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0AB5" w:rsidRPr="00B30D85" w:rsidRDefault="00720AB5" w:rsidP="00B30D85">
      <w:pPr>
        <w:keepNext/>
        <w:spacing w:after="0" w:line="240" w:lineRule="auto"/>
        <w:ind w:left="360" w:right="-5"/>
        <w:jc w:val="center"/>
        <w:outlineLvl w:val="4"/>
        <w:rPr>
          <w:rFonts w:ascii="Times New Roman" w:eastAsia="Times New Roman" w:hAnsi="Times New Roman" w:cs="Times New Roman"/>
          <w:b/>
          <w:sz w:val="24"/>
          <w:szCs w:val="24"/>
          <w:lang w:eastAsia="ru-RU"/>
        </w:rPr>
      </w:pPr>
      <w:r w:rsidRPr="00B30D85">
        <w:rPr>
          <w:rFonts w:ascii="Times New Roman" w:eastAsia="Times New Roman" w:hAnsi="Times New Roman" w:cs="Times New Roman"/>
          <w:b/>
          <w:sz w:val="24"/>
          <w:szCs w:val="24"/>
          <w:lang w:eastAsia="ru-RU"/>
        </w:rPr>
        <w:t>КОНТРОЛЬНО-СЧЕТНАЯ ПАЛАТА ГОРОДА КЕМЕРОВО</w:t>
      </w:r>
    </w:p>
    <w:p w:rsidR="00720AB5" w:rsidRPr="00B30D85" w:rsidRDefault="00720AB5" w:rsidP="00B30D85">
      <w:pPr>
        <w:spacing w:after="0" w:line="240" w:lineRule="auto"/>
        <w:rPr>
          <w:rFonts w:ascii="Times New Roman" w:eastAsia="Times New Roman" w:hAnsi="Times New Roman" w:cs="Times New Roman"/>
          <w:sz w:val="20"/>
          <w:szCs w:val="20"/>
          <w:lang w:eastAsia="ru-RU"/>
        </w:rPr>
      </w:pPr>
      <w:r w:rsidRPr="00B30D85">
        <w:rPr>
          <w:rFonts w:ascii="Times New Roman" w:eastAsia="Times New Roman" w:hAnsi="Times New Roman" w:cs="Times New Roman"/>
          <w:sz w:val="20"/>
          <w:szCs w:val="20"/>
          <w:lang w:eastAsia="ru-RU"/>
        </w:rPr>
        <w:t>___________________________________________________________________________________________________</w:t>
      </w:r>
    </w:p>
    <w:p w:rsidR="00720AB5" w:rsidRPr="00B30D85" w:rsidRDefault="00720AB5" w:rsidP="00B30D85">
      <w:pPr>
        <w:spacing w:after="0" w:line="240" w:lineRule="auto"/>
        <w:jc w:val="center"/>
        <w:rPr>
          <w:rFonts w:ascii="Times New Roman" w:eastAsia="Times New Roman" w:hAnsi="Times New Roman" w:cs="Times New Roman"/>
          <w:b/>
          <w:sz w:val="28"/>
          <w:szCs w:val="28"/>
          <w:lang w:eastAsia="ru-RU"/>
        </w:rPr>
      </w:pPr>
    </w:p>
    <w:p w:rsidR="00720AB5" w:rsidRPr="00B30D85" w:rsidRDefault="00720AB5" w:rsidP="00B30D85">
      <w:pPr>
        <w:spacing w:after="0" w:line="240" w:lineRule="auto"/>
        <w:jc w:val="center"/>
        <w:rPr>
          <w:rFonts w:ascii="Times New Roman" w:eastAsia="Times New Roman" w:hAnsi="Times New Roman" w:cs="Times New Roman"/>
          <w:b/>
          <w:sz w:val="28"/>
          <w:szCs w:val="28"/>
          <w:lang w:eastAsia="ru-RU"/>
        </w:rPr>
      </w:pPr>
      <w:r w:rsidRPr="00B30D85">
        <w:rPr>
          <w:rFonts w:ascii="Times New Roman" w:eastAsia="Times New Roman" w:hAnsi="Times New Roman" w:cs="Times New Roman"/>
          <w:b/>
          <w:sz w:val="28"/>
          <w:szCs w:val="28"/>
          <w:lang w:eastAsia="ru-RU"/>
        </w:rPr>
        <w:t>ИНФОРМАЦИЯ</w:t>
      </w:r>
    </w:p>
    <w:p w:rsidR="00720AB5" w:rsidRPr="00B30D85" w:rsidRDefault="00720AB5" w:rsidP="00B30D85">
      <w:pPr>
        <w:spacing w:after="480" w:line="240" w:lineRule="auto"/>
        <w:jc w:val="center"/>
        <w:rPr>
          <w:rFonts w:ascii="Times New Roman" w:eastAsia="Times New Roman" w:hAnsi="Times New Roman" w:cs="Times New Roman"/>
          <w:b/>
          <w:sz w:val="28"/>
          <w:szCs w:val="28"/>
          <w:lang w:eastAsia="ru-RU"/>
        </w:rPr>
      </w:pPr>
      <w:r w:rsidRPr="00B30D85">
        <w:rPr>
          <w:rFonts w:ascii="Times New Roman" w:eastAsia="Times New Roman" w:hAnsi="Times New Roman" w:cs="Times New Roman"/>
          <w:b/>
          <w:sz w:val="28"/>
          <w:szCs w:val="28"/>
          <w:lang w:eastAsia="ru-RU"/>
        </w:rPr>
        <w:t xml:space="preserve">об основных итогах контрольного мероприятия </w:t>
      </w:r>
    </w:p>
    <w:p w:rsidR="00E536CE" w:rsidRPr="00C13117" w:rsidRDefault="00E536CE" w:rsidP="00E536CE">
      <w:pPr>
        <w:spacing w:after="480" w:line="240" w:lineRule="auto"/>
        <w:jc w:val="both"/>
        <w:rPr>
          <w:rFonts w:ascii="Times New Roman" w:eastAsia="Times New Roman" w:hAnsi="Times New Roman" w:cs="Times New Roman"/>
          <w:sz w:val="27"/>
          <w:szCs w:val="27"/>
          <w:lang w:eastAsia="ru-RU"/>
        </w:rPr>
      </w:pPr>
      <w:r w:rsidRPr="00C13117">
        <w:rPr>
          <w:rFonts w:ascii="Times New Roman" w:eastAsia="Times New Roman" w:hAnsi="Times New Roman" w:cs="Times New Roman"/>
          <w:sz w:val="27"/>
          <w:szCs w:val="27"/>
          <w:lang w:eastAsia="ru-RU"/>
        </w:rPr>
        <w:t xml:space="preserve">г. Кемерово                                                                                                 </w:t>
      </w:r>
    </w:p>
    <w:p w:rsidR="00E536CE" w:rsidRPr="00C13117" w:rsidRDefault="00E536CE" w:rsidP="00E536CE">
      <w:pPr>
        <w:spacing w:after="0" w:line="240" w:lineRule="auto"/>
        <w:ind w:firstLine="709"/>
        <w:jc w:val="both"/>
        <w:rPr>
          <w:rFonts w:ascii="Times New Roman" w:eastAsia="Times New Roman" w:hAnsi="Times New Roman" w:cs="Times New Roman"/>
          <w:color w:val="000000" w:themeColor="text1"/>
          <w:sz w:val="27"/>
          <w:szCs w:val="27"/>
          <w:lang w:eastAsia="ru-RU"/>
        </w:rPr>
      </w:pPr>
      <w:proofErr w:type="gramStart"/>
      <w:r w:rsidRPr="00C13117">
        <w:rPr>
          <w:rFonts w:ascii="Times New Roman" w:eastAsia="Times New Roman" w:hAnsi="Times New Roman" w:cs="Times New Roman"/>
          <w:sz w:val="27"/>
          <w:szCs w:val="27"/>
          <w:lang w:eastAsia="ru-RU"/>
        </w:rPr>
        <w:t xml:space="preserve">Контрольно-счетной палатой города Кемерово (далее - КСП города Кемерово) в соответствии со статьями 9, 10 Федерального закона от 07.02.2011 № 6-ФЗ «Об общих принципах организации и деятельности контрольно-счетных органов субъектов Российской Федерации и муниципальных образований», статьями 3, 13 Положения «О контрольно-счетной палате города Кемерово», утвержденного решением Кемеровского городского Совета народных депутатов от 30.09.2011 № 46 (далее - </w:t>
      </w:r>
      <w:r w:rsidRPr="00C13117">
        <w:rPr>
          <w:rFonts w:ascii="Times New Roman" w:hAnsi="Times New Roman" w:cs="Times New Roman"/>
          <w:sz w:val="27"/>
          <w:szCs w:val="27"/>
        </w:rPr>
        <w:t>Положение)</w:t>
      </w:r>
      <w:r w:rsidRPr="00C13117">
        <w:rPr>
          <w:rFonts w:ascii="Times New Roman" w:eastAsia="Times New Roman" w:hAnsi="Times New Roman" w:cs="Times New Roman"/>
          <w:sz w:val="27"/>
          <w:szCs w:val="27"/>
          <w:lang w:eastAsia="ru-RU"/>
        </w:rPr>
        <w:t>, пунктом 1 плана деятельности КСП города</w:t>
      </w:r>
      <w:proofErr w:type="gramEnd"/>
      <w:r w:rsidRPr="00C13117">
        <w:rPr>
          <w:rFonts w:ascii="Times New Roman" w:eastAsia="Times New Roman" w:hAnsi="Times New Roman" w:cs="Times New Roman"/>
          <w:sz w:val="27"/>
          <w:szCs w:val="27"/>
          <w:lang w:eastAsia="ru-RU"/>
        </w:rPr>
        <w:t xml:space="preserve"> Кемерово на 2013 год, распоряжениями КСП города Кемерово </w:t>
      </w:r>
      <w:r w:rsidRPr="00C13117">
        <w:rPr>
          <w:rFonts w:ascii="Times New Roman" w:eastAsia="Times New Roman" w:hAnsi="Times New Roman" w:cs="Times New Roman"/>
          <w:color w:val="000000" w:themeColor="text1"/>
          <w:sz w:val="27"/>
          <w:szCs w:val="27"/>
          <w:lang w:eastAsia="ru-RU"/>
        </w:rPr>
        <w:t xml:space="preserve">от 22.04.2013 № 13, от 03.06.2013 № 19 </w:t>
      </w:r>
      <w:r w:rsidRPr="00C13117">
        <w:rPr>
          <w:rFonts w:ascii="Times New Roman" w:hAnsi="Times New Roman" w:cs="Times New Roman"/>
          <w:sz w:val="27"/>
          <w:szCs w:val="27"/>
        </w:rPr>
        <w:t xml:space="preserve">проведено контрольное мероприятие </w:t>
      </w:r>
      <w:r w:rsidRPr="00C13117">
        <w:rPr>
          <w:rFonts w:ascii="Times New Roman" w:eastAsia="Times New Roman" w:hAnsi="Times New Roman" w:cs="Times New Roman"/>
          <w:sz w:val="27"/>
          <w:szCs w:val="27"/>
          <w:lang w:eastAsia="ru-RU"/>
        </w:rPr>
        <w:t xml:space="preserve">«Проверка законности, результативности (эффективности и экономности) использования средств бюджета города Кемерово» за 2012 год на объекте муниципальное автономное учреждение </w:t>
      </w:r>
      <w:r w:rsidRPr="00C13117">
        <w:rPr>
          <w:rFonts w:ascii="Times New Roman" w:eastAsia="Times New Roman" w:hAnsi="Times New Roman" w:cs="Times New Roman"/>
          <w:color w:val="000000" w:themeColor="text1"/>
          <w:sz w:val="27"/>
          <w:szCs w:val="27"/>
          <w:lang w:eastAsia="ru-RU"/>
        </w:rPr>
        <w:t xml:space="preserve">«Оздоровительный комплекс «Отдых».  </w:t>
      </w:r>
    </w:p>
    <w:p w:rsidR="00E536CE" w:rsidRPr="00C13117" w:rsidRDefault="00E536CE" w:rsidP="00E536CE">
      <w:pPr>
        <w:spacing w:after="0" w:line="240" w:lineRule="auto"/>
        <w:ind w:firstLine="709"/>
        <w:jc w:val="both"/>
        <w:rPr>
          <w:rFonts w:ascii="Times New Roman" w:eastAsia="Times New Roman" w:hAnsi="Times New Roman" w:cs="Times New Roman"/>
          <w:color w:val="000000" w:themeColor="text1"/>
          <w:sz w:val="27"/>
          <w:szCs w:val="27"/>
          <w:lang w:eastAsia="ru-RU"/>
        </w:rPr>
      </w:pPr>
      <w:r w:rsidRPr="00C13117">
        <w:rPr>
          <w:rFonts w:ascii="Times New Roman" w:eastAsia="Times New Roman" w:hAnsi="Times New Roman" w:cs="Times New Roman"/>
          <w:sz w:val="27"/>
          <w:szCs w:val="27"/>
          <w:lang w:eastAsia="ru-RU"/>
        </w:rPr>
        <w:t xml:space="preserve">Объект контрольного мероприятия: муниципальное автономное учреждение </w:t>
      </w:r>
      <w:r w:rsidRPr="00C13117">
        <w:rPr>
          <w:rFonts w:ascii="Times New Roman" w:eastAsia="Times New Roman" w:hAnsi="Times New Roman" w:cs="Times New Roman"/>
          <w:color w:val="000000" w:themeColor="text1"/>
          <w:sz w:val="27"/>
          <w:szCs w:val="27"/>
          <w:lang w:eastAsia="ru-RU"/>
        </w:rPr>
        <w:t xml:space="preserve">«Оздоровительный комплекс «Отдых» (далее - </w:t>
      </w:r>
      <w:r w:rsidRPr="00C13117">
        <w:rPr>
          <w:rFonts w:ascii="Times New Roman" w:eastAsia="Times New Roman" w:hAnsi="Times New Roman" w:cs="Times New Roman"/>
          <w:sz w:val="27"/>
          <w:szCs w:val="27"/>
          <w:lang w:eastAsia="ru-RU"/>
        </w:rPr>
        <w:t>МАУ «</w:t>
      </w:r>
      <w:proofErr w:type="gramStart"/>
      <w:r w:rsidRPr="00C13117">
        <w:rPr>
          <w:rFonts w:ascii="Times New Roman" w:eastAsia="Times New Roman" w:hAnsi="Times New Roman" w:cs="Times New Roman"/>
          <w:sz w:val="27"/>
          <w:szCs w:val="27"/>
          <w:lang w:eastAsia="ru-RU"/>
        </w:rPr>
        <w:t>ОК</w:t>
      </w:r>
      <w:proofErr w:type="gramEnd"/>
      <w:r w:rsidRPr="00C13117">
        <w:rPr>
          <w:rFonts w:ascii="Times New Roman" w:eastAsia="Times New Roman" w:hAnsi="Times New Roman" w:cs="Times New Roman"/>
          <w:sz w:val="27"/>
          <w:szCs w:val="27"/>
          <w:lang w:eastAsia="ru-RU"/>
        </w:rPr>
        <w:t xml:space="preserve"> «Отдых», Учреждение)</w:t>
      </w:r>
      <w:r w:rsidRPr="00C13117">
        <w:rPr>
          <w:rFonts w:ascii="Times New Roman" w:eastAsia="Times New Roman" w:hAnsi="Times New Roman" w:cs="Times New Roman"/>
          <w:color w:val="000000" w:themeColor="text1"/>
          <w:sz w:val="27"/>
          <w:szCs w:val="27"/>
          <w:lang w:eastAsia="ru-RU"/>
        </w:rPr>
        <w:t>.</w:t>
      </w:r>
    </w:p>
    <w:p w:rsidR="00E536CE" w:rsidRPr="00C13117" w:rsidRDefault="00E536CE" w:rsidP="00E536CE">
      <w:pPr>
        <w:spacing w:after="0" w:line="240" w:lineRule="auto"/>
        <w:ind w:firstLine="709"/>
        <w:jc w:val="both"/>
        <w:rPr>
          <w:rFonts w:ascii="Times New Roman" w:eastAsia="Times New Roman" w:hAnsi="Times New Roman" w:cs="Times New Roman"/>
          <w:color w:val="000000" w:themeColor="text1"/>
          <w:sz w:val="27"/>
          <w:szCs w:val="27"/>
          <w:lang w:eastAsia="ru-RU"/>
        </w:rPr>
      </w:pPr>
      <w:r w:rsidRPr="00C13117">
        <w:rPr>
          <w:rFonts w:ascii="Times New Roman" w:eastAsia="Times New Roman" w:hAnsi="Times New Roman" w:cs="Times New Roman"/>
          <w:color w:val="000000" w:themeColor="text1"/>
          <w:sz w:val="27"/>
          <w:szCs w:val="27"/>
          <w:lang w:eastAsia="ru-RU"/>
        </w:rPr>
        <w:t xml:space="preserve">Цели контрольного мероприятия: </w:t>
      </w:r>
    </w:p>
    <w:p w:rsidR="00E536CE" w:rsidRPr="00C13117" w:rsidRDefault="00E536CE" w:rsidP="00E536CE">
      <w:pPr>
        <w:spacing w:after="0" w:line="240" w:lineRule="auto"/>
        <w:ind w:firstLine="709"/>
        <w:jc w:val="both"/>
        <w:rPr>
          <w:rFonts w:ascii="Times New Roman" w:eastAsia="Times New Roman" w:hAnsi="Times New Roman" w:cs="Times New Roman"/>
          <w:sz w:val="27"/>
          <w:szCs w:val="27"/>
          <w:lang w:eastAsia="ru-RU"/>
        </w:rPr>
      </w:pPr>
      <w:r w:rsidRPr="00C13117">
        <w:rPr>
          <w:rFonts w:ascii="Times New Roman" w:eastAsia="Times New Roman" w:hAnsi="Times New Roman" w:cs="Times New Roman"/>
          <w:color w:val="000000" w:themeColor="text1"/>
          <w:sz w:val="27"/>
          <w:szCs w:val="27"/>
          <w:lang w:eastAsia="ru-RU"/>
        </w:rPr>
        <w:t>- проверка законности и обоснованности получения средств бюджета города</w:t>
      </w:r>
      <w:r w:rsidRPr="00C13117">
        <w:rPr>
          <w:rFonts w:ascii="Times New Roman" w:eastAsia="Times New Roman" w:hAnsi="Times New Roman" w:cs="Times New Roman"/>
          <w:sz w:val="27"/>
          <w:szCs w:val="27"/>
          <w:lang w:eastAsia="ru-RU"/>
        </w:rPr>
        <w:t xml:space="preserve"> Кемерово;</w:t>
      </w:r>
    </w:p>
    <w:p w:rsidR="00E536CE" w:rsidRPr="00C13117" w:rsidRDefault="00E536CE" w:rsidP="00E536CE">
      <w:pPr>
        <w:spacing w:after="0" w:line="240" w:lineRule="auto"/>
        <w:ind w:firstLine="708"/>
        <w:jc w:val="both"/>
        <w:rPr>
          <w:rFonts w:ascii="Times New Roman" w:eastAsia="Times New Roman" w:hAnsi="Times New Roman" w:cs="Times New Roman"/>
          <w:sz w:val="27"/>
          <w:szCs w:val="27"/>
          <w:lang w:eastAsia="ru-RU"/>
        </w:rPr>
      </w:pPr>
      <w:r w:rsidRPr="00C13117">
        <w:rPr>
          <w:rFonts w:ascii="Times New Roman" w:eastAsia="Times New Roman" w:hAnsi="Times New Roman" w:cs="Times New Roman"/>
          <w:sz w:val="27"/>
          <w:szCs w:val="27"/>
          <w:lang w:eastAsia="ru-RU"/>
        </w:rPr>
        <w:t>- оценка законности, результативности (эффективности и экономности) использования средств бюджета города Кемерово.</w:t>
      </w:r>
    </w:p>
    <w:p w:rsidR="00E536CE" w:rsidRPr="00C13117" w:rsidRDefault="00E536CE" w:rsidP="00E536CE">
      <w:pPr>
        <w:spacing w:after="0" w:line="240" w:lineRule="auto"/>
        <w:ind w:firstLine="709"/>
        <w:jc w:val="both"/>
        <w:rPr>
          <w:rFonts w:ascii="Times New Roman" w:eastAsia="Times New Roman" w:hAnsi="Times New Roman" w:cs="Times New Roman"/>
          <w:sz w:val="27"/>
          <w:szCs w:val="27"/>
          <w:lang w:eastAsia="ru-RU"/>
        </w:rPr>
      </w:pPr>
      <w:r w:rsidRPr="00C13117">
        <w:rPr>
          <w:rFonts w:ascii="Times New Roman" w:eastAsia="Times New Roman" w:hAnsi="Times New Roman" w:cs="Times New Roman"/>
          <w:sz w:val="27"/>
          <w:szCs w:val="27"/>
          <w:lang w:eastAsia="ru-RU"/>
        </w:rPr>
        <w:t>Проверяемый период деятельности: 01.01.2012 – 31.12.2012.</w:t>
      </w:r>
    </w:p>
    <w:p w:rsidR="00E536CE" w:rsidRPr="00C13117" w:rsidRDefault="00E536CE" w:rsidP="00E536CE">
      <w:pPr>
        <w:spacing w:before="120" w:after="0" w:line="240" w:lineRule="auto"/>
        <w:ind w:firstLine="709"/>
        <w:jc w:val="both"/>
        <w:rPr>
          <w:rFonts w:ascii="Times New Roman" w:eastAsia="Times New Roman" w:hAnsi="Times New Roman" w:cs="Times New Roman"/>
          <w:sz w:val="27"/>
          <w:szCs w:val="27"/>
          <w:lang w:eastAsia="ru-RU"/>
        </w:rPr>
      </w:pPr>
      <w:r w:rsidRPr="00C13117">
        <w:rPr>
          <w:rFonts w:ascii="Times New Roman" w:eastAsia="Times New Roman" w:hAnsi="Times New Roman" w:cs="Times New Roman"/>
          <w:sz w:val="27"/>
          <w:szCs w:val="27"/>
          <w:lang w:eastAsia="ru-RU"/>
        </w:rPr>
        <w:t>В ходе контрольного мероприятия установлено следующее.</w:t>
      </w:r>
    </w:p>
    <w:p w:rsidR="00E536CE" w:rsidRPr="00C13117" w:rsidRDefault="00E536CE" w:rsidP="00E536CE">
      <w:pPr>
        <w:spacing w:before="120" w:after="0" w:line="240" w:lineRule="auto"/>
        <w:ind w:firstLine="709"/>
        <w:jc w:val="both"/>
        <w:rPr>
          <w:rFonts w:ascii="Times New Roman" w:eastAsia="Times New Roman" w:hAnsi="Times New Roman" w:cs="Times New Roman"/>
          <w:sz w:val="27"/>
          <w:szCs w:val="27"/>
          <w:lang w:eastAsia="ru-RU"/>
        </w:rPr>
      </w:pPr>
      <w:proofErr w:type="gramStart"/>
      <w:r w:rsidRPr="00C13117">
        <w:rPr>
          <w:rFonts w:ascii="Times New Roman" w:eastAsia="Times New Roman" w:hAnsi="Times New Roman" w:cs="Times New Roman"/>
          <w:sz w:val="27"/>
          <w:szCs w:val="27"/>
          <w:lang w:eastAsia="ru-RU"/>
        </w:rPr>
        <w:t>В проверяемом периоде деятельность Учреждения осуществлялась в рамках муниципального задания, установленного распоряжением администрации города Кемерово от 27.01.2012 № 275 «Об установлении задания муниципальному автономному учреждению «Оздоровительный комплекс «Отдых», в редакции распоряжений администрации города Кемерово от 05.07.2012 № 1827, от 31.07.2012 № 2081, постановления администрации города Кемерово от 29.12.2012 № 2849 (далее – Распоряжение № 275, муниципальное задание, задание).</w:t>
      </w:r>
      <w:proofErr w:type="gramEnd"/>
    </w:p>
    <w:p w:rsidR="00E536CE" w:rsidRDefault="00E536CE" w:rsidP="00E536CE">
      <w:pPr>
        <w:autoSpaceDE w:val="0"/>
        <w:autoSpaceDN w:val="0"/>
        <w:adjustRightInd w:val="0"/>
        <w:spacing w:after="0" w:line="240" w:lineRule="auto"/>
        <w:ind w:firstLine="708"/>
        <w:jc w:val="both"/>
        <w:rPr>
          <w:rFonts w:ascii="Times New Roman" w:eastAsia="Times New Roman" w:hAnsi="Times New Roman" w:cs="Times New Roman"/>
          <w:sz w:val="27"/>
          <w:szCs w:val="27"/>
          <w:lang w:eastAsia="ru-RU"/>
        </w:rPr>
      </w:pPr>
      <w:r w:rsidRPr="00C13117">
        <w:rPr>
          <w:rFonts w:ascii="Times New Roman" w:eastAsia="Times New Roman" w:hAnsi="Times New Roman" w:cs="Times New Roman"/>
          <w:sz w:val="27"/>
          <w:szCs w:val="27"/>
          <w:lang w:eastAsia="ru-RU"/>
        </w:rPr>
        <w:t>Согласно части 3 статьи 4 Федерального закона от 03.11.2006 № 174-ФЗ «Об автономных учреждениях» (далее – Федеральный закон № 174-ФЗ), финансовое обеспечение выполнения автономным учреждением муниципального задания осуществляется за счет средств, выделенных ему учредителем. МАУ «</w:t>
      </w:r>
      <w:proofErr w:type="gramStart"/>
      <w:r w:rsidRPr="00C13117">
        <w:rPr>
          <w:rFonts w:ascii="Times New Roman" w:eastAsia="Times New Roman" w:hAnsi="Times New Roman" w:cs="Times New Roman"/>
          <w:sz w:val="27"/>
          <w:szCs w:val="27"/>
          <w:lang w:eastAsia="ru-RU"/>
        </w:rPr>
        <w:t>ОК</w:t>
      </w:r>
      <w:proofErr w:type="gramEnd"/>
      <w:r w:rsidRPr="00C13117">
        <w:rPr>
          <w:rFonts w:ascii="Times New Roman" w:eastAsia="Times New Roman" w:hAnsi="Times New Roman" w:cs="Times New Roman"/>
          <w:sz w:val="27"/>
          <w:szCs w:val="27"/>
          <w:lang w:eastAsia="ru-RU"/>
        </w:rPr>
        <w:t xml:space="preserve"> «Отдых» получает финансирование от УСЗН администрации города. </w:t>
      </w:r>
    </w:p>
    <w:p w:rsidR="00E536CE" w:rsidRPr="00C13117" w:rsidRDefault="00E536CE" w:rsidP="00E536CE">
      <w:pPr>
        <w:autoSpaceDE w:val="0"/>
        <w:autoSpaceDN w:val="0"/>
        <w:adjustRightInd w:val="0"/>
        <w:spacing w:after="0" w:line="240" w:lineRule="auto"/>
        <w:ind w:firstLine="708"/>
        <w:jc w:val="both"/>
        <w:rPr>
          <w:rFonts w:ascii="Times New Roman" w:eastAsia="Times New Roman" w:hAnsi="Times New Roman" w:cs="Times New Roman"/>
          <w:sz w:val="27"/>
          <w:szCs w:val="27"/>
          <w:lang w:eastAsia="ru-RU"/>
        </w:rPr>
      </w:pPr>
      <w:proofErr w:type="gramStart"/>
      <w:r w:rsidRPr="00C13117">
        <w:rPr>
          <w:rFonts w:ascii="Times New Roman" w:eastAsia="Times New Roman" w:hAnsi="Times New Roman" w:cs="Times New Roman"/>
          <w:sz w:val="27"/>
          <w:szCs w:val="27"/>
          <w:lang w:eastAsia="ru-RU"/>
        </w:rPr>
        <w:t xml:space="preserve">В соответствии с пунктом 3.2.4. положения об управлении социальной защиты населения администрации города Кемерово, утвержденного постановлением администрации города Кемерово от 01.12.2011 № 156 (далее – Положение об УСЗН) УСЗН администрации города выполняет от имени администрации города Кемерово функции и полномочия учредителя в отношении муниципальных (бюджетных, </w:t>
      </w:r>
      <w:r w:rsidRPr="00C13117">
        <w:rPr>
          <w:rFonts w:ascii="Times New Roman" w:eastAsia="Times New Roman" w:hAnsi="Times New Roman" w:cs="Times New Roman"/>
          <w:sz w:val="27"/>
          <w:szCs w:val="27"/>
          <w:lang w:eastAsia="ru-RU"/>
        </w:rPr>
        <w:lastRenderedPageBreak/>
        <w:t xml:space="preserve">казенных, автономных) учреждений социального обслуживания населения, находящихся в ведении Управления.  </w:t>
      </w:r>
      <w:proofErr w:type="gramEnd"/>
    </w:p>
    <w:p w:rsidR="00E536CE" w:rsidRPr="00C13117" w:rsidRDefault="00E536CE" w:rsidP="00E536CE">
      <w:pPr>
        <w:autoSpaceDE w:val="0"/>
        <w:autoSpaceDN w:val="0"/>
        <w:adjustRightInd w:val="0"/>
        <w:spacing w:after="0" w:line="240" w:lineRule="auto"/>
        <w:ind w:firstLine="708"/>
        <w:jc w:val="both"/>
        <w:rPr>
          <w:rFonts w:ascii="Times New Roman" w:eastAsia="Times New Roman" w:hAnsi="Times New Roman" w:cs="Times New Roman"/>
          <w:sz w:val="27"/>
          <w:szCs w:val="27"/>
          <w:lang w:eastAsia="ru-RU"/>
        </w:rPr>
      </w:pPr>
      <w:r w:rsidRPr="00C13117">
        <w:rPr>
          <w:rFonts w:ascii="Times New Roman" w:eastAsia="Times New Roman" w:hAnsi="Times New Roman" w:cs="Times New Roman"/>
          <w:sz w:val="27"/>
          <w:szCs w:val="27"/>
          <w:lang w:eastAsia="ru-RU"/>
        </w:rPr>
        <w:t>В соответствии с пунктом 2 статьи 6 Федерального закона № 174-ФЗ, автономное учреждение может иметь только одного учредителя. Следовательно, наделение КУМИ города функциями и полномочиями учредителя (не наделенного полномочиями главного распорядителя средств бюджета города в сфере деятельности МАУ «</w:t>
      </w:r>
      <w:proofErr w:type="gramStart"/>
      <w:r w:rsidRPr="00C13117">
        <w:rPr>
          <w:rFonts w:ascii="Times New Roman" w:eastAsia="Times New Roman" w:hAnsi="Times New Roman" w:cs="Times New Roman"/>
          <w:sz w:val="27"/>
          <w:szCs w:val="27"/>
          <w:lang w:eastAsia="ru-RU"/>
        </w:rPr>
        <w:t>ОК</w:t>
      </w:r>
      <w:proofErr w:type="gramEnd"/>
      <w:r w:rsidRPr="00C13117">
        <w:rPr>
          <w:rFonts w:ascii="Times New Roman" w:eastAsia="Times New Roman" w:hAnsi="Times New Roman" w:cs="Times New Roman"/>
          <w:sz w:val="27"/>
          <w:szCs w:val="27"/>
          <w:lang w:eastAsia="ru-RU"/>
        </w:rPr>
        <w:t xml:space="preserve"> «Отдых») и собственника имущества в одном лице противоречит пунктам 2, 3 статьи 4 Федерального закона № 174-ФЗ, пункту 1 постановления администрации города Кемерово от 15.02.2012 № 18 «Об утверждении положения «Об определении условий и порядка формирования муниципального задания учредителя в отношении муниципальных автономных учреждений» (далее – Постановление № 18), </w:t>
      </w:r>
      <w:r w:rsidRPr="00C13117">
        <w:rPr>
          <w:rFonts w:ascii="Times New Roman" w:hAnsi="Times New Roman"/>
          <w:bCs/>
          <w:sz w:val="27"/>
          <w:szCs w:val="27"/>
        </w:rPr>
        <w:t>пункту 1.6. Порядка финансового обеспечения выполнения задания учредителя автономным учреждением, утвержденного постановлением администрации города Кемерово от 09.06.2007 № 75 с изменениями от 15.02.2012 № 18 (далее – Постановление № 75).</w:t>
      </w:r>
    </w:p>
    <w:p w:rsidR="00E536CE" w:rsidRPr="00C13117" w:rsidRDefault="00E536CE" w:rsidP="00E536CE">
      <w:pPr>
        <w:spacing w:after="0" w:line="240" w:lineRule="auto"/>
        <w:ind w:firstLine="708"/>
        <w:jc w:val="both"/>
        <w:rPr>
          <w:rFonts w:ascii="Times New Roman" w:eastAsia="Times New Roman" w:hAnsi="Times New Roman" w:cs="Times New Roman"/>
          <w:sz w:val="27"/>
          <w:szCs w:val="27"/>
          <w:lang w:eastAsia="ru-RU"/>
        </w:rPr>
      </w:pPr>
      <w:r w:rsidRPr="00C13117">
        <w:rPr>
          <w:rFonts w:ascii="Times New Roman" w:eastAsia="Times New Roman" w:hAnsi="Times New Roman" w:cs="Times New Roman"/>
          <w:sz w:val="27"/>
          <w:szCs w:val="27"/>
          <w:lang w:eastAsia="ru-RU"/>
        </w:rPr>
        <w:t xml:space="preserve">В связи </w:t>
      </w:r>
      <w:proofErr w:type="gramStart"/>
      <w:r w:rsidRPr="00C13117">
        <w:rPr>
          <w:rFonts w:ascii="Times New Roman" w:eastAsia="Times New Roman" w:hAnsi="Times New Roman" w:cs="Times New Roman"/>
          <w:sz w:val="27"/>
          <w:szCs w:val="27"/>
          <w:lang w:eastAsia="ru-RU"/>
        </w:rPr>
        <w:t>с</w:t>
      </w:r>
      <w:proofErr w:type="gramEnd"/>
      <w:r w:rsidRPr="00C13117">
        <w:rPr>
          <w:rFonts w:ascii="Times New Roman" w:eastAsia="Times New Roman" w:hAnsi="Times New Roman" w:cs="Times New Roman"/>
          <w:sz w:val="27"/>
          <w:szCs w:val="27"/>
          <w:lang w:eastAsia="ru-RU"/>
        </w:rPr>
        <w:t xml:space="preserve"> </w:t>
      </w:r>
      <w:proofErr w:type="gramStart"/>
      <w:r w:rsidRPr="00C13117">
        <w:rPr>
          <w:rFonts w:ascii="Times New Roman" w:eastAsia="Times New Roman" w:hAnsi="Times New Roman" w:cs="Times New Roman"/>
          <w:sz w:val="27"/>
          <w:szCs w:val="27"/>
          <w:lang w:eastAsia="ru-RU"/>
        </w:rPr>
        <w:t>вышеизложенным</w:t>
      </w:r>
      <w:proofErr w:type="gramEnd"/>
      <w:r w:rsidRPr="00C13117">
        <w:rPr>
          <w:rFonts w:ascii="Times New Roman" w:eastAsia="Times New Roman" w:hAnsi="Times New Roman" w:cs="Times New Roman"/>
          <w:sz w:val="27"/>
          <w:szCs w:val="27"/>
          <w:lang w:eastAsia="ru-RU"/>
        </w:rPr>
        <w:t>, функциями и полномочиями учредителя должно быть наделено УСЗН администрации города, а КУМИ города должно выполнять только полномочия собственника.</w:t>
      </w:r>
    </w:p>
    <w:p w:rsidR="00E536CE" w:rsidRPr="00C13117" w:rsidRDefault="00E536CE" w:rsidP="00E536CE">
      <w:pPr>
        <w:autoSpaceDE w:val="0"/>
        <w:autoSpaceDN w:val="0"/>
        <w:adjustRightInd w:val="0"/>
        <w:spacing w:after="0" w:line="240" w:lineRule="auto"/>
        <w:ind w:firstLine="709"/>
        <w:jc w:val="both"/>
        <w:outlineLvl w:val="1"/>
        <w:rPr>
          <w:rFonts w:ascii="Times New Roman" w:eastAsia="Times New Roman" w:hAnsi="Times New Roman" w:cs="Times New Roman"/>
          <w:sz w:val="27"/>
          <w:szCs w:val="27"/>
          <w:lang w:eastAsia="ru-RU"/>
        </w:rPr>
      </w:pPr>
      <w:r w:rsidRPr="00C13117">
        <w:rPr>
          <w:rFonts w:ascii="Times New Roman" w:eastAsia="Times New Roman" w:hAnsi="Times New Roman" w:cs="Times New Roman"/>
          <w:sz w:val="27"/>
          <w:szCs w:val="27"/>
          <w:lang w:eastAsia="ru-RU"/>
        </w:rPr>
        <w:t xml:space="preserve">В нарушение пункта 1 статьи 2 Федерального закона № 174-ФЗ, указанная в Уставе цель создания Учреждения по </w:t>
      </w:r>
      <w:r w:rsidRPr="00C13117">
        <w:rPr>
          <w:rFonts w:ascii="Times New Roman" w:eastAsia="Times New Roman" w:hAnsi="Times New Roman" w:cs="Times New Roman" w:hint="eastAsia"/>
          <w:sz w:val="27"/>
          <w:szCs w:val="27"/>
          <w:lang w:eastAsia="ru-RU"/>
        </w:rPr>
        <w:t>организаци</w:t>
      </w:r>
      <w:r w:rsidRPr="00C13117">
        <w:rPr>
          <w:rFonts w:ascii="Times New Roman" w:eastAsia="Times New Roman" w:hAnsi="Times New Roman" w:cs="Times New Roman"/>
          <w:sz w:val="27"/>
          <w:szCs w:val="27"/>
          <w:lang w:eastAsia="ru-RU"/>
        </w:rPr>
        <w:t xml:space="preserve">и </w:t>
      </w:r>
      <w:r w:rsidRPr="00C13117">
        <w:rPr>
          <w:rFonts w:ascii="Times New Roman" w:eastAsia="Times New Roman" w:hAnsi="Times New Roman" w:cs="Times New Roman" w:hint="eastAsia"/>
          <w:sz w:val="27"/>
          <w:szCs w:val="27"/>
          <w:lang w:eastAsia="ru-RU"/>
        </w:rPr>
        <w:t>круглогодичного</w:t>
      </w:r>
      <w:r w:rsidRPr="00C13117">
        <w:rPr>
          <w:rFonts w:ascii="Times New Roman" w:eastAsia="Times New Roman" w:hAnsi="Times New Roman" w:cs="Times New Roman"/>
          <w:sz w:val="27"/>
          <w:szCs w:val="27"/>
          <w:lang w:eastAsia="ru-RU"/>
        </w:rPr>
        <w:t xml:space="preserve"> </w:t>
      </w:r>
      <w:r w:rsidRPr="00C13117">
        <w:rPr>
          <w:rFonts w:ascii="Times New Roman" w:eastAsia="Times New Roman" w:hAnsi="Times New Roman" w:cs="Times New Roman" w:hint="eastAsia"/>
          <w:sz w:val="27"/>
          <w:szCs w:val="27"/>
          <w:lang w:eastAsia="ru-RU"/>
        </w:rPr>
        <w:t>загородного</w:t>
      </w:r>
      <w:r w:rsidRPr="00C13117">
        <w:rPr>
          <w:rFonts w:ascii="Times New Roman" w:eastAsia="Times New Roman" w:hAnsi="Times New Roman" w:cs="Times New Roman"/>
          <w:sz w:val="27"/>
          <w:szCs w:val="27"/>
          <w:lang w:eastAsia="ru-RU"/>
        </w:rPr>
        <w:t xml:space="preserve"> </w:t>
      </w:r>
      <w:r w:rsidRPr="00C13117">
        <w:rPr>
          <w:rFonts w:ascii="Times New Roman" w:eastAsia="Times New Roman" w:hAnsi="Times New Roman" w:cs="Times New Roman" w:hint="eastAsia"/>
          <w:sz w:val="27"/>
          <w:szCs w:val="27"/>
          <w:lang w:eastAsia="ru-RU"/>
        </w:rPr>
        <w:t>отдыха</w:t>
      </w:r>
      <w:r w:rsidRPr="00C13117">
        <w:rPr>
          <w:rFonts w:ascii="Times New Roman" w:eastAsia="Times New Roman" w:hAnsi="Times New Roman" w:cs="Times New Roman"/>
          <w:sz w:val="27"/>
          <w:szCs w:val="27"/>
          <w:lang w:eastAsia="ru-RU"/>
        </w:rPr>
        <w:t xml:space="preserve"> </w:t>
      </w:r>
      <w:r w:rsidRPr="00C13117">
        <w:rPr>
          <w:rFonts w:ascii="Times New Roman" w:eastAsia="Times New Roman" w:hAnsi="Times New Roman" w:cs="Times New Roman" w:hint="eastAsia"/>
          <w:sz w:val="27"/>
          <w:szCs w:val="27"/>
          <w:lang w:eastAsia="ru-RU"/>
        </w:rPr>
        <w:t>детей</w:t>
      </w:r>
      <w:r w:rsidRPr="00C13117">
        <w:rPr>
          <w:rFonts w:ascii="Times New Roman" w:eastAsia="Times New Roman" w:hAnsi="Times New Roman" w:cs="Times New Roman"/>
          <w:sz w:val="27"/>
          <w:szCs w:val="27"/>
          <w:lang w:eastAsia="ru-RU"/>
        </w:rPr>
        <w:t xml:space="preserve"> </w:t>
      </w:r>
      <w:r w:rsidRPr="00C13117">
        <w:rPr>
          <w:rFonts w:ascii="Times New Roman" w:eastAsia="Times New Roman" w:hAnsi="Times New Roman" w:cs="Times New Roman" w:hint="eastAsia"/>
          <w:sz w:val="27"/>
          <w:szCs w:val="27"/>
          <w:lang w:eastAsia="ru-RU"/>
        </w:rPr>
        <w:t>и</w:t>
      </w:r>
      <w:r w:rsidRPr="00C13117">
        <w:rPr>
          <w:rFonts w:ascii="Times New Roman" w:eastAsia="Times New Roman" w:hAnsi="Times New Roman" w:cs="Times New Roman"/>
          <w:sz w:val="27"/>
          <w:szCs w:val="27"/>
          <w:lang w:eastAsia="ru-RU"/>
        </w:rPr>
        <w:t xml:space="preserve"> </w:t>
      </w:r>
      <w:r w:rsidRPr="00C13117">
        <w:rPr>
          <w:rFonts w:ascii="Times New Roman" w:eastAsia="Times New Roman" w:hAnsi="Times New Roman" w:cs="Times New Roman" w:hint="eastAsia"/>
          <w:sz w:val="27"/>
          <w:szCs w:val="27"/>
          <w:lang w:eastAsia="ru-RU"/>
        </w:rPr>
        <w:t>подростков</w:t>
      </w:r>
      <w:r w:rsidRPr="00C13117">
        <w:rPr>
          <w:rFonts w:ascii="Times New Roman" w:eastAsia="Times New Roman" w:hAnsi="Times New Roman" w:cs="Times New Roman"/>
          <w:sz w:val="27"/>
          <w:szCs w:val="27"/>
          <w:lang w:eastAsia="ru-RU"/>
        </w:rPr>
        <w:t xml:space="preserve">, </w:t>
      </w:r>
      <w:r w:rsidRPr="00C13117">
        <w:rPr>
          <w:rFonts w:ascii="Times New Roman" w:eastAsia="Times New Roman" w:hAnsi="Times New Roman" w:cs="Times New Roman" w:hint="eastAsia"/>
          <w:sz w:val="27"/>
          <w:szCs w:val="27"/>
          <w:lang w:eastAsia="ru-RU"/>
        </w:rPr>
        <w:t>отвечающего</w:t>
      </w:r>
      <w:r w:rsidRPr="00C13117">
        <w:rPr>
          <w:rFonts w:ascii="Times New Roman" w:eastAsia="Times New Roman" w:hAnsi="Times New Roman" w:cs="Times New Roman"/>
          <w:sz w:val="27"/>
          <w:szCs w:val="27"/>
          <w:lang w:eastAsia="ru-RU"/>
        </w:rPr>
        <w:t xml:space="preserve"> </w:t>
      </w:r>
      <w:r w:rsidRPr="00C13117">
        <w:rPr>
          <w:rFonts w:ascii="Times New Roman" w:eastAsia="Times New Roman" w:hAnsi="Times New Roman" w:cs="Times New Roman" w:hint="eastAsia"/>
          <w:sz w:val="27"/>
          <w:szCs w:val="27"/>
          <w:lang w:eastAsia="ru-RU"/>
        </w:rPr>
        <w:t>современным</w:t>
      </w:r>
      <w:r w:rsidRPr="00C13117">
        <w:rPr>
          <w:rFonts w:ascii="Times New Roman" w:eastAsia="Times New Roman" w:hAnsi="Times New Roman" w:cs="Times New Roman"/>
          <w:sz w:val="27"/>
          <w:szCs w:val="27"/>
          <w:lang w:eastAsia="ru-RU"/>
        </w:rPr>
        <w:t xml:space="preserve"> </w:t>
      </w:r>
      <w:r w:rsidRPr="00C13117">
        <w:rPr>
          <w:rFonts w:ascii="Times New Roman" w:eastAsia="Times New Roman" w:hAnsi="Times New Roman" w:cs="Times New Roman" w:hint="eastAsia"/>
          <w:sz w:val="27"/>
          <w:szCs w:val="27"/>
          <w:lang w:eastAsia="ru-RU"/>
        </w:rPr>
        <w:t>требованиям</w:t>
      </w:r>
      <w:r w:rsidRPr="00C13117">
        <w:rPr>
          <w:rFonts w:ascii="Times New Roman" w:eastAsia="Times New Roman" w:hAnsi="Times New Roman" w:cs="Times New Roman"/>
          <w:sz w:val="27"/>
          <w:szCs w:val="27"/>
          <w:lang w:eastAsia="ru-RU"/>
        </w:rPr>
        <w:t xml:space="preserve"> (пункт 4.1.) не соответствует цели создания автономного учреждения по осуществлению полномочий органов местного самоуправления в сфере социальной защиты населения.</w:t>
      </w:r>
    </w:p>
    <w:p w:rsidR="00E536CE" w:rsidRPr="00C13117" w:rsidRDefault="00E536CE" w:rsidP="00E536CE">
      <w:pPr>
        <w:autoSpaceDE w:val="0"/>
        <w:autoSpaceDN w:val="0"/>
        <w:adjustRightInd w:val="0"/>
        <w:spacing w:after="0" w:line="240" w:lineRule="auto"/>
        <w:ind w:firstLine="709"/>
        <w:jc w:val="both"/>
        <w:rPr>
          <w:rFonts w:ascii="Times New Roman" w:eastAsia="Times New Roman" w:hAnsi="Times New Roman" w:cs="Times New Roman"/>
          <w:sz w:val="27"/>
          <w:szCs w:val="27"/>
          <w:lang w:eastAsia="ru-RU"/>
        </w:rPr>
      </w:pPr>
      <w:r w:rsidRPr="00C13117">
        <w:rPr>
          <w:rFonts w:ascii="Times New Roman" w:eastAsia="Times New Roman" w:hAnsi="Times New Roman" w:cs="Times New Roman"/>
          <w:sz w:val="27"/>
          <w:szCs w:val="27"/>
          <w:lang w:eastAsia="ru-RU"/>
        </w:rPr>
        <w:t>В соответствии с пунктом 4.3.1 Устава основной деятельностью Учреждения является: п</w:t>
      </w:r>
      <w:r w:rsidRPr="00C13117">
        <w:rPr>
          <w:rFonts w:ascii="Times New Roman" w:eastAsia="Times New Roman" w:hAnsi="Times New Roman" w:cs="Times New Roman" w:hint="eastAsia"/>
          <w:sz w:val="27"/>
          <w:szCs w:val="27"/>
          <w:lang w:eastAsia="ru-RU"/>
        </w:rPr>
        <w:t>редоставление</w:t>
      </w:r>
      <w:r w:rsidRPr="00C13117">
        <w:rPr>
          <w:rFonts w:ascii="Times New Roman" w:eastAsia="Times New Roman" w:hAnsi="Times New Roman" w:cs="Times New Roman"/>
          <w:sz w:val="27"/>
          <w:szCs w:val="27"/>
          <w:lang w:eastAsia="ru-RU"/>
        </w:rPr>
        <w:t xml:space="preserve"> </w:t>
      </w:r>
      <w:r w:rsidRPr="00C13117">
        <w:rPr>
          <w:rFonts w:ascii="Times New Roman" w:eastAsia="Times New Roman" w:hAnsi="Times New Roman" w:cs="Times New Roman" w:hint="eastAsia"/>
          <w:sz w:val="27"/>
          <w:szCs w:val="27"/>
          <w:lang w:eastAsia="ru-RU"/>
        </w:rPr>
        <w:t>услуг</w:t>
      </w:r>
      <w:r w:rsidRPr="00C13117">
        <w:rPr>
          <w:rFonts w:ascii="Times New Roman" w:eastAsia="Times New Roman" w:hAnsi="Times New Roman" w:cs="Times New Roman"/>
          <w:sz w:val="27"/>
          <w:szCs w:val="27"/>
          <w:lang w:eastAsia="ru-RU"/>
        </w:rPr>
        <w:t xml:space="preserve"> </w:t>
      </w:r>
      <w:r w:rsidRPr="00C13117">
        <w:rPr>
          <w:rFonts w:ascii="Times New Roman" w:eastAsia="Times New Roman" w:hAnsi="Times New Roman" w:cs="Times New Roman" w:hint="eastAsia"/>
          <w:sz w:val="27"/>
          <w:szCs w:val="27"/>
          <w:lang w:eastAsia="ru-RU"/>
        </w:rPr>
        <w:t>по</w:t>
      </w:r>
      <w:r w:rsidRPr="00C13117">
        <w:rPr>
          <w:rFonts w:ascii="Times New Roman" w:eastAsia="Times New Roman" w:hAnsi="Times New Roman" w:cs="Times New Roman"/>
          <w:sz w:val="27"/>
          <w:szCs w:val="27"/>
          <w:lang w:eastAsia="ru-RU"/>
        </w:rPr>
        <w:t xml:space="preserve"> </w:t>
      </w:r>
      <w:r w:rsidRPr="00C13117">
        <w:rPr>
          <w:rFonts w:ascii="Times New Roman" w:eastAsia="Times New Roman" w:hAnsi="Times New Roman" w:cs="Times New Roman" w:hint="eastAsia"/>
          <w:sz w:val="27"/>
          <w:szCs w:val="27"/>
          <w:lang w:eastAsia="ru-RU"/>
        </w:rPr>
        <w:t>организации</w:t>
      </w:r>
      <w:r w:rsidRPr="00C13117">
        <w:rPr>
          <w:rFonts w:ascii="Times New Roman" w:eastAsia="Times New Roman" w:hAnsi="Times New Roman" w:cs="Times New Roman"/>
          <w:sz w:val="27"/>
          <w:szCs w:val="27"/>
          <w:lang w:eastAsia="ru-RU"/>
        </w:rPr>
        <w:t xml:space="preserve"> </w:t>
      </w:r>
      <w:r w:rsidRPr="00C13117">
        <w:rPr>
          <w:rFonts w:ascii="Times New Roman" w:eastAsia="Times New Roman" w:hAnsi="Times New Roman" w:cs="Times New Roman" w:hint="eastAsia"/>
          <w:sz w:val="27"/>
          <w:szCs w:val="27"/>
          <w:lang w:eastAsia="ru-RU"/>
        </w:rPr>
        <w:t>отдыха</w:t>
      </w:r>
      <w:r w:rsidRPr="00C13117">
        <w:rPr>
          <w:rFonts w:ascii="Times New Roman" w:eastAsia="Times New Roman" w:hAnsi="Times New Roman" w:cs="Times New Roman"/>
          <w:sz w:val="27"/>
          <w:szCs w:val="27"/>
          <w:lang w:eastAsia="ru-RU"/>
        </w:rPr>
        <w:t xml:space="preserve"> </w:t>
      </w:r>
      <w:r w:rsidRPr="00C13117">
        <w:rPr>
          <w:rFonts w:ascii="Times New Roman" w:eastAsia="Times New Roman" w:hAnsi="Times New Roman" w:cs="Times New Roman" w:hint="eastAsia"/>
          <w:sz w:val="27"/>
          <w:szCs w:val="27"/>
          <w:lang w:eastAsia="ru-RU"/>
        </w:rPr>
        <w:t>детей</w:t>
      </w:r>
      <w:r w:rsidRPr="00C13117">
        <w:rPr>
          <w:rFonts w:ascii="Times New Roman" w:eastAsia="Times New Roman" w:hAnsi="Times New Roman" w:cs="Times New Roman"/>
          <w:sz w:val="27"/>
          <w:szCs w:val="27"/>
          <w:lang w:eastAsia="ru-RU"/>
        </w:rPr>
        <w:t xml:space="preserve"> </w:t>
      </w:r>
      <w:r w:rsidRPr="00C13117">
        <w:rPr>
          <w:rFonts w:ascii="Times New Roman" w:eastAsia="Times New Roman" w:hAnsi="Times New Roman" w:cs="Times New Roman" w:hint="eastAsia"/>
          <w:sz w:val="27"/>
          <w:szCs w:val="27"/>
          <w:lang w:eastAsia="ru-RU"/>
        </w:rPr>
        <w:t>и</w:t>
      </w:r>
      <w:r w:rsidRPr="00C13117">
        <w:rPr>
          <w:rFonts w:ascii="Times New Roman" w:eastAsia="Times New Roman" w:hAnsi="Times New Roman" w:cs="Times New Roman"/>
          <w:sz w:val="27"/>
          <w:szCs w:val="27"/>
          <w:lang w:eastAsia="ru-RU"/>
        </w:rPr>
        <w:t xml:space="preserve"> </w:t>
      </w:r>
      <w:r w:rsidRPr="00C13117">
        <w:rPr>
          <w:rFonts w:ascii="Times New Roman" w:eastAsia="Times New Roman" w:hAnsi="Times New Roman" w:cs="Times New Roman" w:hint="eastAsia"/>
          <w:sz w:val="27"/>
          <w:szCs w:val="27"/>
          <w:lang w:eastAsia="ru-RU"/>
        </w:rPr>
        <w:t>подростков</w:t>
      </w:r>
      <w:r w:rsidRPr="00C13117">
        <w:rPr>
          <w:rFonts w:ascii="Times New Roman" w:eastAsia="Times New Roman" w:hAnsi="Times New Roman" w:cs="Times New Roman"/>
          <w:sz w:val="27"/>
          <w:szCs w:val="27"/>
          <w:lang w:eastAsia="ru-RU"/>
        </w:rPr>
        <w:t xml:space="preserve">, </w:t>
      </w:r>
      <w:r w:rsidRPr="00C13117">
        <w:rPr>
          <w:rFonts w:ascii="Times New Roman" w:eastAsia="Times New Roman" w:hAnsi="Times New Roman" w:cs="Times New Roman" w:hint="eastAsia"/>
          <w:sz w:val="27"/>
          <w:szCs w:val="27"/>
          <w:lang w:eastAsia="ru-RU"/>
        </w:rPr>
        <w:t>в</w:t>
      </w:r>
      <w:r w:rsidRPr="00C13117">
        <w:rPr>
          <w:rFonts w:ascii="Times New Roman" w:eastAsia="Times New Roman" w:hAnsi="Times New Roman" w:cs="Times New Roman"/>
          <w:sz w:val="27"/>
          <w:szCs w:val="27"/>
          <w:lang w:eastAsia="ru-RU"/>
        </w:rPr>
        <w:t xml:space="preserve"> </w:t>
      </w:r>
      <w:r w:rsidRPr="00C13117">
        <w:rPr>
          <w:rFonts w:ascii="Times New Roman" w:eastAsia="Times New Roman" w:hAnsi="Times New Roman" w:cs="Times New Roman" w:hint="eastAsia"/>
          <w:sz w:val="27"/>
          <w:szCs w:val="27"/>
          <w:lang w:eastAsia="ru-RU"/>
        </w:rPr>
        <w:t>т</w:t>
      </w:r>
      <w:r w:rsidRPr="00C13117">
        <w:rPr>
          <w:rFonts w:ascii="Times New Roman" w:eastAsia="Times New Roman" w:hAnsi="Times New Roman" w:cs="Times New Roman"/>
          <w:sz w:val="27"/>
          <w:szCs w:val="27"/>
          <w:lang w:eastAsia="ru-RU"/>
        </w:rPr>
        <w:t xml:space="preserve">. </w:t>
      </w:r>
      <w:r w:rsidRPr="00C13117">
        <w:rPr>
          <w:rFonts w:ascii="Times New Roman" w:eastAsia="Times New Roman" w:hAnsi="Times New Roman" w:cs="Times New Roman" w:hint="eastAsia"/>
          <w:sz w:val="27"/>
          <w:szCs w:val="27"/>
          <w:lang w:eastAsia="ru-RU"/>
        </w:rPr>
        <w:t>ч</w:t>
      </w:r>
      <w:r w:rsidRPr="00C13117">
        <w:rPr>
          <w:rFonts w:ascii="Times New Roman" w:eastAsia="Times New Roman" w:hAnsi="Times New Roman" w:cs="Times New Roman"/>
          <w:sz w:val="27"/>
          <w:szCs w:val="27"/>
          <w:lang w:eastAsia="ru-RU"/>
        </w:rPr>
        <w:t>. «</w:t>
      </w:r>
      <w:r w:rsidRPr="00C13117">
        <w:rPr>
          <w:rFonts w:ascii="Times New Roman" w:eastAsia="Times New Roman" w:hAnsi="Times New Roman" w:cs="Times New Roman" w:hint="eastAsia"/>
          <w:sz w:val="27"/>
          <w:szCs w:val="27"/>
          <w:lang w:eastAsia="ru-RU"/>
        </w:rPr>
        <w:t>группы</w:t>
      </w:r>
      <w:r w:rsidRPr="00C13117">
        <w:rPr>
          <w:rFonts w:ascii="Times New Roman" w:eastAsia="Times New Roman" w:hAnsi="Times New Roman" w:cs="Times New Roman"/>
          <w:sz w:val="27"/>
          <w:szCs w:val="27"/>
          <w:lang w:eastAsia="ru-RU"/>
        </w:rPr>
        <w:t xml:space="preserve"> </w:t>
      </w:r>
      <w:r w:rsidRPr="00C13117">
        <w:rPr>
          <w:rFonts w:ascii="Times New Roman" w:eastAsia="Times New Roman" w:hAnsi="Times New Roman" w:cs="Times New Roman" w:hint="eastAsia"/>
          <w:sz w:val="27"/>
          <w:szCs w:val="27"/>
          <w:lang w:eastAsia="ru-RU"/>
        </w:rPr>
        <w:t>риска</w:t>
      </w:r>
      <w:r w:rsidRPr="00C13117">
        <w:rPr>
          <w:rFonts w:ascii="Times New Roman" w:eastAsia="Times New Roman" w:hAnsi="Times New Roman" w:cs="Times New Roman"/>
          <w:sz w:val="27"/>
          <w:szCs w:val="27"/>
          <w:lang w:eastAsia="ru-RU"/>
        </w:rPr>
        <w:t xml:space="preserve">», </w:t>
      </w:r>
      <w:r w:rsidRPr="00C13117">
        <w:rPr>
          <w:rFonts w:ascii="Times New Roman" w:eastAsia="Times New Roman" w:hAnsi="Times New Roman" w:cs="Times New Roman" w:hint="eastAsia"/>
          <w:sz w:val="27"/>
          <w:szCs w:val="27"/>
          <w:lang w:eastAsia="ru-RU"/>
        </w:rPr>
        <w:t>состоящих</w:t>
      </w:r>
      <w:r w:rsidRPr="00C13117">
        <w:rPr>
          <w:rFonts w:ascii="Times New Roman" w:eastAsia="Times New Roman" w:hAnsi="Times New Roman" w:cs="Times New Roman"/>
          <w:sz w:val="27"/>
          <w:szCs w:val="27"/>
          <w:lang w:eastAsia="ru-RU"/>
        </w:rPr>
        <w:t xml:space="preserve"> </w:t>
      </w:r>
      <w:r w:rsidRPr="00C13117">
        <w:rPr>
          <w:rFonts w:ascii="Times New Roman" w:eastAsia="Times New Roman" w:hAnsi="Times New Roman" w:cs="Times New Roman" w:hint="eastAsia"/>
          <w:sz w:val="27"/>
          <w:szCs w:val="27"/>
          <w:lang w:eastAsia="ru-RU"/>
        </w:rPr>
        <w:t>на</w:t>
      </w:r>
      <w:r w:rsidRPr="00C13117">
        <w:rPr>
          <w:rFonts w:ascii="Times New Roman" w:eastAsia="Times New Roman" w:hAnsi="Times New Roman" w:cs="Times New Roman"/>
          <w:sz w:val="27"/>
          <w:szCs w:val="27"/>
          <w:lang w:eastAsia="ru-RU"/>
        </w:rPr>
        <w:t xml:space="preserve"> </w:t>
      </w:r>
      <w:r w:rsidRPr="00C13117">
        <w:rPr>
          <w:rFonts w:ascii="Times New Roman" w:eastAsia="Times New Roman" w:hAnsi="Times New Roman" w:cs="Times New Roman" w:hint="eastAsia"/>
          <w:sz w:val="27"/>
          <w:szCs w:val="27"/>
          <w:lang w:eastAsia="ru-RU"/>
        </w:rPr>
        <w:t>учете</w:t>
      </w:r>
      <w:r w:rsidRPr="00C13117">
        <w:rPr>
          <w:rFonts w:ascii="Times New Roman" w:eastAsia="Times New Roman" w:hAnsi="Times New Roman" w:cs="Times New Roman"/>
          <w:sz w:val="27"/>
          <w:szCs w:val="27"/>
          <w:lang w:eastAsia="ru-RU"/>
        </w:rPr>
        <w:t xml:space="preserve"> </w:t>
      </w:r>
      <w:r w:rsidRPr="00C13117">
        <w:rPr>
          <w:rFonts w:ascii="Times New Roman" w:eastAsia="Times New Roman" w:hAnsi="Times New Roman" w:cs="Times New Roman" w:hint="eastAsia"/>
          <w:sz w:val="27"/>
          <w:szCs w:val="27"/>
          <w:lang w:eastAsia="ru-RU"/>
        </w:rPr>
        <w:t>в</w:t>
      </w:r>
      <w:r w:rsidRPr="00C13117">
        <w:rPr>
          <w:rFonts w:ascii="Times New Roman" w:eastAsia="Times New Roman" w:hAnsi="Times New Roman" w:cs="Times New Roman"/>
          <w:sz w:val="27"/>
          <w:szCs w:val="27"/>
          <w:lang w:eastAsia="ru-RU"/>
        </w:rPr>
        <w:t xml:space="preserve"> </w:t>
      </w:r>
      <w:r w:rsidRPr="00C13117">
        <w:rPr>
          <w:rFonts w:ascii="Times New Roman" w:eastAsia="Times New Roman" w:hAnsi="Times New Roman" w:cs="Times New Roman" w:hint="eastAsia"/>
          <w:sz w:val="27"/>
          <w:szCs w:val="27"/>
          <w:lang w:eastAsia="ru-RU"/>
        </w:rPr>
        <w:t>Подразделении</w:t>
      </w:r>
      <w:r w:rsidRPr="00C13117">
        <w:rPr>
          <w:rFonts w:ascii="Times New Roman" w:eastAsia="Times New Roman" w:hAnsi="Times New Roman" w:cs="Times New Roman"/>
          <w:sz w:val="27"/>
          <w:szCs w:val="27"/>
          <w:lang w:eastAsia="ru-RU"/>
        </w:rPr>
        <w:t xml:space="preserve"> </w:t>
      </w:r>
      <w:r w:rsidRPr="00C13117">
        <w:rPr>
          <w:rFonts w:ascii="Times New Roman" w:eastAsia="Times New Roman" w:hAnsi="Times New Roman" w:cs="Times New Roman" w:hint="eastAsia"/>
          <w:sz w:val="27"/>
          <w:szCs w:val="27"/>
          <w:lang w:eastAsia="ru-RU"/>
        </w:rPr>
        <w:t>по</w:t>
      </w:r>
      <w:r w:rsidRPr="00C13117">
        <w:rPr>
          <w:rFonts w:ascii="Times New Roman" w:eastAsia="Times New Roman" w:hAnsi="Times New Roman" w:cs="Times New Roman"/>
          <w:sz w:val="27"/>
          <w:szCs w:val="27"/>
          <w:lang w:eastAsia="ru-RU"/>
        </w:rPr>
        <w:t xml:space="preserve"> </w:t>
      </w:r>
      <w:r w:rsidRPr="00C13117">
        <w:rPr>
          <w:rFonts w:ascii="Times New Roman" w:eastAsia="Times New Roman" w:hAnsi="Times New Roman" w:cs="Times New Roman" w:hint="eastAsia"/>
          <w:sz w:val="27"/>
          <w:szCs w:val="27"/>
          <w:lang w:eastAsia="ru-RU"/>
        </w:rPr>
        <w:t>дела</w:t>
      </w:r>
      <w:r w:rsidRPr="00C13117">
        <w:rPr>
          <w:rFonts w:ascii="Times New Roman" w:eastAsia="Times New Roman" w:hAnsi="Times New Roman" w:cs="Times New Roman"/>
          <w:sz w:val="27"/>
          <w:szCs w:val="27"/>
          <w:lang w:eastAsia="ru-RU"/>
        </w:rPr>
        <w:t>м не</w:t>
      </w:r>
      <w:r w:rsidRPr="00C13117">
        <w:rPr>
          <w:rFonts w:ascii="Times New Roman" w:eastAsia="Times New Roman" w:hAnsi="Times New Roman" w:cs="Times New Roman" w:hint="eastAsia"/>
          <w:sz w:val="27"/>
          <w:szCs w:val="27"/>
          <w:lang w:eastAsia="ru-RU"/>
        </w:rPr>
        <w:t>совершеннолетних</w:t>
      </w:r>
      <w:r w:rsidRPr="00C13117">
        <w:rPr>
          <w:rFonts w:ascii="Times New Roman" w:eastAsia="Times New Roman" w:hAnsi="Times New Roman" w:cs="Times New Roman"/>
          <w:sz w:val="27"/>
          <w:szCs w:val="27"/>
          <w:lang w:eastAsia="ru-RU"/>
        </w:rPr>
        <w:t xml:space="preserve"> </w:t>
      </w:r>
      <w:r w:rsidRPr="00C13117">
        <w:rPr>
          <w:rFonts w:ascii="Times New Roman" w:eastAsia="Times New Roman" w:hAnsi="Times New Roman" w:cs="Times New Roman" w:hint="eastAsia"/>
          <w:sz w:val="27"/>
          <w:szCs w:val="27"/>
          <w:lang w:eastAsia="ru-RU"/>
        </w:rPr>
        <w:t>и</w:t>
      </w:r>
      <w:r w:rsidRPr="00C13117">
        <w:rPr>
          <w:rFonts w:ascii="Times New Roman" w:eastAsia="Times New Roman" w:hAnsi="Times New Roman" w:cs="Times New Roman"/>
          <w:sz w:val="27"/>
          <w:szCs w:val="27"/>
          <w:lang w:eastAsia="ru-RU"/>
        </w:rPr>
        <w:t xml:space="preserve"> </w:t>
      </w:r>
      <w:r w:rsidRPr="00C13117">
        <w:rPr>
          <w:rFonts w:ascii="Times New Roman" w:eastAsia="Times New Roman" w:hAnsi="Times New Roman" w:cs="Times New Roman" w:hint="eastAsia"/>
          <w:sz w:val="27"/>
          <w:szCs w:val="27"/>
          <w:lang w:eastAsia="ru-RU"/>
        </w:rPr>
        <w:t>находящихся</w:t>
      </w:r>
      <w:r w:rsidRPr="00C13117">
        <w:rPr>
          <w:rFonts w:ascii="Times New Roman" w:eastAsia="Times New Roman" w:hAnsi="Times New Roman" w:cs="Times New Roman"/>
          <w:sz w:val="27"/>
          <w:szCs w:val="27"/>
          <w:lang w:eastAsia="ru-RU"/>
        </w:rPr>
        <w:t xml:space="preserve"> </w:t>
      </w:r>
      <w:r w:rsidRPr="00C13117">
        <w:rPr>
          <w:rFonts w:ascii="Times New Roman" w:eastAsia="Times New Roman" w:hAnsi="Times New Roman" w:cs="Times New Roman" w:hint="eastAsia"/>
          <w:sz w:val="27"/>
          <w:szCs w:val="27"/>
          <w:lang w:eastAsia="ru-RU"/>
        </w:rPr>
        <w:t>в</w:t>
      </w:r>
      <w:r w:rsidRPr="00C13117">
        <w:rPr>
          <w:rFonts w:ascii="Times New Roman" w:eastAsia="Times New Roman" w:hAnsi="Times New Roman" w:cs="Times New Roman"/>
          <w:sz w:val="27"/>
          <w:szCs w:val="27"/>
          <w:lang w:eastAsia="ru-RU"/>
        </w:rPr>
        <w:t xml:space="preserve"> </w:t>
      </w:r>
      <w:r w:rsidRPr="00C13117">
        <w:rPr>
          <w:rFonts w:ascii="Times New Roman" w:eastAsia="Times New Roman" w:hAnsi="Times New Roman" w:cs="Times New Roman" w:hint="eastAsia"/>
          <w:sz w:val="27"/>
          <w:szCs w:val="27"/>
          <w:lang w:eastAsia="ru-RU"/>
        </w:rPr>
        <w:t>социально</w:t>
      </w:r>
      <w:r w:rsidRPr="00C13117">
        <w:rPr>
          <w:rFonts w:ascii="Times New Roman" w:eastAsia="Times New Roman" w:hAnsi="Times New Roman" w:cs="Times New Roman"/>
          <w:sz w:val="27"/>
          <w:szCs w:val="27"/>
          <w:lang w:eastAsia="ru-RU"/>
        </w:rPr>
        <w:t xml:space="preserve"> </w:t>
      </w:r>
      <w:r w:rsidRPr="00C13117">
        <w:rPr>
          <w:rFonts w:ascii="Times New Roman" w:eastAsia="Times New Roman" w:hAnsi="Times New Roman" w:cs="Times New Roman" w:hint="eastAsia"/>
          <w:sz w:val="27"/>
          <w:szCs w:val="27"/>
          <w:lang w:eastAsia="ru-RU"/>
        </w:rPr>
        <w:t>опасном</w:t>
      </w:r>
      <w:r w:rsidRPr="00C13117">
        <w:rPr>
          <w:rFonts w:ascii="Times New Roman" w:eastAsia="Times New Roman" w:hAnsi="Times New Roman" w:cs="Times New Roman"/>
          <w:sz w:val="27"/>
          <w:szCs w:val="27"/>
          <w:lang w:eastAsia="ru-RU"/>
        </w:rPr>
        <w:t xml:space="preserve"> </w:t>
      </w:r>
      <w:r w:rsidRPr="00C13117">
        <w:rPr>
          <w:rFonts w:ascii="Times New Roman" w:eastAsia="Times New Roman" w:hAnsi="Times New Roman" w:cs="Times New Roman" w:hint="eastAsia"/>
          <w:sz w:val="27"/>
          <w:szCs w:val="27"/>
          <w:lang w:eastAsia="ru-RU"/>
        </w:rPr>
        <w:t>положении</w:t>
      </w:r>
      <w:r w:rsidRPr="00C13117">
        <w:rPr>
          <w:rFonts w:ascii="Times New Roman" w:eastAsia="Times New Roman" w:hAnsi="Times New Roman" w:cs="Times New Roman"/>
          <w:sz w:val="27"/>
          <w:szCs w:val="27"/>
          <w:lang w:eastAsia="ru-RU"/>
        </w:rPr>
        <w:t xml:space="preserve">; </w:t>
      </w:r>
      <w:r w:rsidRPr="00C13117">
        <w:rPr>
          <w:rFonts w:ascii="Times New Roman" w:eastAsia="Times New Roman" w:hAnsi="Times New Roman" w:cs="Times New Roman" w:hint="eastAsia"/>
          <w:sz w:val="27"/>
          <w:szCs w:val="27"/>
          <w:lang w:eastAsia="ru-RU"/>
        </w:rPr>
        <w:t>опекаемых</w:t>
      </w:r>
      <w:r w:rsidRPr="00C13117">
        <w:rPr>
          <w:rFonts w:ascii="Times New Roman" w:eastAsia="Times New Roman" w:hAnsi="Times New Roman" w:cs="Times New Roman"/>
          <w:sz w:val="27"/>
          <w:szCs w:val="27"/>
          <w:lang w:eastAsia="ru-RU"/>
        </w:rPr>
        <w:t xml:space="preserve"> </w:t>
      </w:r>
      <w:r w:rsidRPr="00C13117">
        <w:rPr>
          <w:rFonts w:ascii="Times New Roman" w:eastAsia="Times New Roman" w:hAnsi="Times New Roman" w:cs="Times New Roman" w:hint="eastAsia"/>
          <w:sz w:val="27"/>
          <w:szCs w:val="27"/>
          <w:lang w:eastAsia="ru-RU"/>
        </w:rPr>
        <w:t>детей</w:t>
      </w:r>
      <w:r w:rsidRPr="00C13117">
        <w:rPr>
          <w:rFonts w:ascii="Times New Roman" w:eastAsia="Times New Roman" w:hAnsi="Times New Roman" w:cs="Times New Roman"/>
          <w:sz w:val="27"/>
          <w:szCs w:val="27"/>
          <w:lang w:eastAsia="ru-RU"/>
        </w:rPr>
        <w:t xml:space="preserve">; </w:t>
      </w:r>
      <w:r w:rsidRPr="00C13117">
        <w:rPr>
          <w:rFonts w:ascii="Times New Roman" w:eastAsia="Times New Roman" w:hAnsi="Times New Roman" w:cs="Times New Roman" w:hint="eastAsia"/>
          <w:sz w:val="27"/>
          <w:szCs w:val="27"/>
          <w:lang w:eastAsia="ru-RU"/>
        </w:rPr>
        <w:t>детей</w:t>
      </w:r>
      <w:r w:rsidRPr="00C13117">
        <w:rPr>
          <w:rFonts w:ascii="Times New Roman" w:eastAsia="Times New Roman" w:hAnsi="Times New Roman" w:cs="Times New Roman"/>
          <w:sz w:val="27"/>
          <w:szCs w:val="27"/>
          <w:lang w:eastAsia="ru-RU"/>
        </w:rPr>
        <w:t xml:space="preserve"> </w:t>
      </w:r>
      <w:r w:rsidRPr="00C13117">
        <w:rPr>
          <w:rFonts w:ascii="Times New Roman" w:eastAsia="Times New Roman" w:hAnsi="Times New Roman" w:cs="Times New Roman" w:hint="eastAsia"/>
          <w:sz w:val="27"/>
          <w:szCs w:val="27"/>
          <w:lang w:eastAsia="ru-RU"/>
        </w:rPr>
        <w:t>из</w:t>
      </w:r>
      <w:r w:rsidRPr="00C13117">
        <w:rPr>
          <w:rFonts w:ascii="Times New Roman" w:eastAsia="Times New Roman" w:hAnsi="Times New Roman" w:cs="Times New Roman"/>
          <w:sz w:val="27"/>
          <w:szCs w:val="27"/>
          <w:lang w:eastAsia="ru-RU"/>
        </w:rPr>
        <w:t xml:space="preserve"> </w:t>
      </w:r>
      <w:r w:rsidRPr="00C13117">
        <w:rPr>
          <w:rFonts w:ascii="Times New Roman" w:eastAsia="Times New Roman" w:hAnsi="Times New Roman" w:cs="Times New Roman" w:hint="eastAsia"/>
          <w:sz w:val="27"/>
          <w:szCs w:val="27"/>
          <w:lang w:eastAsia="ru-RU"/>
        </w:rPr>
        <w:t>семей</w:t>
      </w:r>
      <w:r w:rsidRPr="00C13117">
        <w:rPr>
          <w:rFonts w:ascii="Times New Roman" w:eastAsia="Times New Roman" w:hAnsi="Times New Roman" w:cs="Times New Roman"/>
          <w:sz w:val="27"/>
          <w:szCs w:val="27"/>
          <w:lang w:eastAsia="ru-RU"/>
        </w:rPr>
        <w:t xml:space="preserve">, </w:t>
      </w:r>
      <w:r w:rsidRPr="00C13117">
        <w:rPr>
          <w:rFonts w:ascii="Times New Roman" w:eastAsia="Times New Roman" w:hAnsi="Times New Roman" w:cs="Times New Roman" w:hint="eastAsia"/>
          <w:sz w:val="27"/>
          <w:szCs w:val="27"/>
          <w:lang w:eastAsia="ru-RU"/>
        </w:rPr>
        <w:t>находящихся</w:t>
      </w:r>
      <w:r w:rsidRPr="00C13117">
        <w:rPr>
          <w:rFonts w:ascii="Times New Roman" w:eastAsia="Times New Roman" w:hAnsi="Times New Roman" w:cs="Times New Roman"/>
          <w:sz w:val="27"/>
          <w:szCs w:val="27"/>
          <w:lang w:eastAsia="ru-RU"/>
        </w:rPr>
        <w:t xml:space="preserve"> </w:t>
      </w:r>
      <w:r w:rsidRPr="00C13117">
        <w:rPr>
          <w:rFonts w:ascii="Times New Roman" w:eastAsia="Times New Roman" w:hAnsi="Times New Roman" w:cs="Times New Roman" w:hint="eastAsia"/>
          <w:sz w:val="27"/>
          <w:szCs w:val="27"/>
          <w:lang w:eastAsia="ru-RU"/>
        </w:rPr>
        <w:t>в</w:t>
      </w:r>
      <w:r w:rsidRPr="00C13117">
        <w:rPr>
          <w:rFonts w:ascii="Times New Roman" w:eastAsia="Times New Roman" w:hAnsi="Times New Roman" w:cs="Times New Roman"/>
          <w:sz w:val="27"/>
          <w:szCs w:val="27"/>
          <w:lang w:eastAsia="ru-RU"/>
        </w:rPr>
        <w:t xml:space="preserve"> </w:t>
      </w:r>
      <w:r w:rsidRPr="00C13117">
        <w:rPr>
          <w:rFonts w:ascii="Times New Roman" w:eastAsia="Times New Roman" w:hAnsi="Times New Roman" w:cs="Times New Roman" w:hint="eastAsia"/>
          <w:sz w:val="27"/>
          <w:szCs w:val="27"/>
          <w:lang w:eastAsia="ru-RU"/>
        </w:rPr>
        <w:t>трудной</w:t>
      </w:r>
      <w:r w:rsidRPr="00C13117">
        <w:rPr>
          <w:rFonts w:ascii="Times New Roman" w:eastAsia="Times New Roman" w:hAnsi="Times New Roman" w:cs="Times New Roman"/>
          <w:sz w:val="27"/>
          <w:szCs w:val="27"/>
          <w:lang w:eastAsia="ru-RU"/>
        </w:rPr>
        <w:t xml:space="preserve"> </w:t>
      </w:r>
      <w:r w:rsidRPr="00C13117">
        <w:rPr>
          <w:rFonts w:ascii="Times New Roman" w:eastAsia="Times New Roman" w:hAnsi="Times New Roman" w:cs="Times New Roman" w:hint="eastAsia"/>
          <w:sz w:val="27"/>
          <w:szCs w:val="27"/>
          <w:lang w:eastAsia="ru-RU"/>
        </w:rPr>
        <w:t>жизненной</w:t>
      </w:r>
      <w:r w:rsidRPr="00C13117">
        <w:rPr>
          <w:rFonts w:ascii="Times New Roman" w:eastAsia="Times New Roman" w:hAnsi="Times New Roman" w:cs="Times New Roman"/>
          <w:sz w:val="27"/>
          <w:szCs w:val="27"/>
          <w:lang w:eastAsia="ru-RU"/>
        </w:rPr>
        <w:t xml:space="preserve"> </w:t>
      </w:r>
      <w:r w:rsidRPr="00C13117">
        <w:rPr>
          <w:rFonts w:ascii="Times New Roman" w:eastAsia="Times New Roman" w:hAnsi="Times New Roman" w:cs="Times New Roman" w:hint="eastAsia"/>
          <w:sz w:val="27"/>
          <w:szCs w:val="27"/>
          <w:lang w:eastAsia="ru-RU"/>
        </w:rPr>
        <w:t>ситуации</w:t>
      </w:r>
      <w:r w:rsidRPr="00C13117">
        <w:rPr>
          <w:rFonts w:ascii="Times New Roman" w:eastAsia="Times New Roman" w:hAnsi="Times New Roman" w:cs="Times New Roman"/>
          <w:sz w:val="27"/>
          <w:szCs w:val="27"/>
          <w:lang w:eastAsia="ru-RU"/>
        </w:rPr>
        <w:t xml:space="preserve">. </w:t>
      </w:r>
    </w:p>
    <w:p w:rsidR="00E536CE" w:rsidRPr="00C13117" w:rsidRDefault="00E536CE" w:rsidP="00E536CE">
      <w:pPr>
        <w:autoSpaceDE w:val="0"/>
        <w:autoSpaceDN w:val="0"/>
        <w:adjustRightInd w:val="0"/>
        <w:spacing w:after="0" w:line="240" w:lineRule="auto"/>
        <w:ind w:firstLine="709"/>
        <w:jc w:val="both"/>
        <w:rPr>
          <w:rFonts w:ascii="Times New Roman" w:eastAsia="Times New Roman" w:hAnsi="Times New Roman" w:cs="Times New Roman"/>
          <w:sz w:val="27"/>
          <w:szCs w:val="27"/>
          <w:lang w:eastAsia="ru-RU"/>
        </w:rPr>
      </w:pPr>
      <w:r w:rsidRPr="00C13117">
        <w:rPr>
          <w:rFonts w:ascii="Times New Roman" w:eastAsia="Times New Roman" w:hAnsi="Times New Roman" w:cs="Times New Roman"/>
          <w:sz w:val="27"/>
          <w:szCs w:val="27"/>
          <w:lang w:eastAsia="ru-RU"/>
        </w:rPr>
        <w:t>В соответствии с заданием УСЗН администрации города муниципальная услуга по организации загородного отдыха детей и подростков в оздоровительных лагерях МАУ «</w:t>
      </w:r>
      <w:proofErr w:type="gramStart"/>
      <w:r w:rsidRPr="00C13117">
        <w:rPr>
          <w:rFonts w:ascii="Times New Roman" w:eastAsia="Times New Roman" w:hAnsi="Times New Roman" w:cs="Times New Roman"/>
          <w:sz w:val="27"/>
          <w:szCs w:val="27"/>
          <w:lang w:eastAsia="ru-RU"/>
        </w:rPr>
        <w:t>ОК</w:t>
      </w:r>
      <w:proofErr w:type="gramEnd"/>
      <w:r w:rsidRPr="00C13117">
        <w:rPr>
          <w:rFonts w:ascii="Times New Roman" w:eastAsia="Times New Roman" w:hAnsi="Times New Roman" w:cs="Times New Roman"/>
          <w:sz w:val="27"/>
          <w:szCs w:val="27"/>
          <w:lang w:eastAsia="ru-RU"/>
        </w:rPr>
        <w:t xml:space="preserve"> «Отдых» оказывается не только детям из малоимущих семей, находящихся в трудной жизненной ситуации (далее – ТЖС), но и всем категориям обучающихся детей: из семей работников бюджетной сферы, участников профильных смен, из семей других категорий. В ходе контрольного мероприятия установлено, что доля детей из семей с ТЖС, получивших услугу отдыха и оздоровления составила всего 12,2 % (304 ребенка) от общего количества детей – получателей муниципальной услуги (2481 ребенок).</w:t>
      </w:r>
    </w:p>
    <w:p w:rsidR="00E536CE" w:rsidRPr="00C13117" w:rsidRDefault="00E536CE" w:rsidP="00E536CE">
      <w:pPr>
        <w:autoSpaceDE w:val="0"/>
        <w:autoSpaceDN w:val="0"/>
        <w:adjustRightInd w:val="0"/>
        <w:spacing w:after="0" w:line="240" w:lineRule="auto"/>
        <w:ind w:firstLine="709"/>
        <w:jc w:val="both"/>
        <w:rPr>
          <w:rFonts w:ascii="Times New Roman" w:eastAsia="Times New Roman" w:hAnsi="Times New Roman" w:cs="Times New Roman"/>
          <w:sz w:val="27"/>
          <w:szCs w:val="27"/>
          <w:lang w:eastAsia="ru-RU"/>
        </w:rPr>
      </w:pPr>
      <w:r w:rsidRPr="00C13117">
        <w:rPr>
          <w:rFonts w:ascii="Times New Roman" w:eastAsia="Times New Roman" w:hAnsi="Times New Roman" w:cs="Times New Roman"/>
          <w:sz w:val="27"/>
          <w:szCs w:val="27"/>
          <w:lang w:eastAsia="ru-RU"/>
        </w:rPr>
        <w:t xml:space="preserve">Исходя из изложенного, установленная Уставом основная деятельность Учреждения по организации </w:t>
      </w:r>
      <w:r w:rsidRPr="00C13117">
        <w:rPr>
          <w:rFonts w:ascii="Times New Roman" w:eastAsia="Times New Roman" w:hAnsi="Times New Roman" w:cs="Times New Roman" w:hint="eastAsia"/>
          <w:sz w:val="27"/>
          <w:szCs w:val="27"/>
          <w:lang w:eastAsia="ru-RU"/>
        </w:rPr>
        <w:t>отдыха</w:t>
      </w:r>
      <w:r w:rsidRPr="00C13117">
        <w:rPr>
          <w:rFonts w:ascii="Times New Roman" w:eastAsia="Times New Roman" w:hAnsi="Times New Roman" w:cs="Times New Roman"/>
          <w:sz w:val="27"/>
          <w:szCs w:val="27"/>
          <w:lang w:eastAsia="ru-RU"/>
        </w:rPr>
        <w:t xml:space="preserve"> </w:t>
      </w:r>
      <w:r w:rsidRPr="00C13117">
        <w:rPr>
          <w:rFonts w:ascii="Times New Roman" w:eastAsia="Times New Roman" w:hAnsi="Times New Roman" w:cs="Times New Roman" w:hint="eastAsia"/>
          <w:sz w:val="27"/>
          <w:szCs w:val="27"/>
          <w:lang w:eastAsia="ru-RU"/>
        </w:rPr>
        <w:t>детей</w:t>
      </w:r>
      <w:r w:rsidRPr="00C13117">
        <w:rPr>
          <w:rFonts w:ascii="Times New Roman" w:eastAsia="Times New Roman" w:hAnsi="Times New Roman" w:cs="Times New Roman"/>
          <w:sz w:val="27"/>
          <w:szCs w:val="27"/>
          <w:lang w:eastAsia="ru-RU"/>
        </w:rPr>
        <w:t xml:space="preserve"> </w:t>
      </w:r>
      <w:r w:rsidRPr="00C13117">
        <w:rPr>
          <w:rFonts w:ascii="Times New Roman" w:eastAsia="Times New Roman" w:hAnsi="Times New Roman" w:cs="Times New Roman" w:hint="eastAsia"/>
          <w:sz w:val="27"/>
          <w:szCs w:val="27"/>
          <w:lang w:eastAsia="ru-RU"/>
        </w:rPr>
        <w:t>и</w:t>
      </w:r>
      <w:r w:rsidRPr="00C13117">
        <w:rPr>
          <w:rFonts w:ascii="Times New Roman" w:eastAsia="Times New Roman" w:hAnsi="Times New Roman" w:cs="Times New Roman"/>
          <w:sz w:val="27"/>
          <w:szCs w:val="27"/>
          <w:lang w:eastAsia="ru-RU"/>
        </w:rPr>
        <w:t xml:space="preserve"> </w:t>
      </w:r>
      <w:r w:rsidRPr="00C13117">
        <w:rPr>
          <w:rFonts w:ascii="Times New Roman" w:eastAsia="Times New Roman" w:hAnsi="Times New Roman" w:cs="Times New Roman" w:hint="eastAsia"/>
          <w:sz w:val="27"/>
          <w:szCs w:val="27"/>
          <w:lang w:eastAsia="ru-RU"/>
        </w:rPr>
        <w:t>подростков</w:t>
      </w:r>
      <w:r w:rsidRPr="00C13117">
        <w:rPr>
          <w:rFonts w:ascii="Times New Roman" w:eastAsia="Times New Roman" w:hAnsi="Times New Roman" w:cs="Times New Roman"/>
          <w:sz w:val="27"/>
          <w:szCs w:val="27"/>
          <w:lang w:eastAsia="ru-RU"/>
        </w:rPr>
        <w:t xml:space="preserve">, не относящихся к детям из семей с ТЖС, выполняемая Учреждением в соответствии с заданием УСЗН администрации города не связана с </w:t>
      </w:r>
      <w:r w:rsidRPr="00C13117">
        <w:rPr>
          <w:rFonts w:ascii="Times New Roman" w:hAnsi="Times New Roman" w:cs="Times New Roman"/>
          <w:bCs/>
          <w:sz w:val="27"/>
          <w:szCs w:val="27"/>
        </w:rPr>
        <w:t>осуществлением полномочий УСЗН администрации города. Д</w:t>
      </w:r>
      <w:r w:rsidRPr="00C13117">
        <w:rPr>
          <w:rFonts w:ascii="Times New Roman" w:eastAsia="Times New Roman" w:hAnsi="Times New Roman" w:cs="Times New Roman"/>
          <w:sz w:val="27"/>
          <w:szCs w:val="27"/>
          <w:lang w:eastAsia="ru-RU"/>
        </w:rPr>
        <w:t>еятельность МАУ «</w:t>
      </w:r>
      <w:proofErr w:type="gramStart"/>
      <w:r w:rsidRPr="00C13117">
        <w:rPr>
          <w:rFonts w:ascii="Times New Roman" w:eastAsia="Times New Roman" w:hAnsi="Times New Roman" w:cs="Times New Roman"/>
          <w:sz w:val="27"/>
          <w:szCs w:val="27"/>
          <w:lang w:eastAsia="ru-RU"/>
        </w:rPr>
        <w:t>ОК</w:t>
      </w:r>
      <w:proofErr w:type="gramEnd"/>
      <w:r w:rsidRPr="00C13117">
        <w:rPr>
          <w:rFonts w:ascii="Times New Roman" w:eastAsia="Times New Roman" w:hAnsi="Times New Roman" w:cs="Times New Roman"/>
          <w:sz w:val="27"/>
          <w:szCs w:val="27"/>
          <w:lang w:eastAsia="ru-RU"/>
        </w:rPr>
        <w:t xml:space="preserve"> «Отдых» по организации отдыха детей в каникулярный период является одной из основных задач управления образования администрации города Кемерово и указана в пункте 2.7. раздела 2 «Основные задачи Управления» Положения об управлении образования администрации города Кемерово, утвержденного постановлением администрации города Кемерово от 24.07.2006 № 75. </w:t>
      </w:r>
    </w:p>
    <w:p w:rsidR="00E536CE" w:rsidRPr="00C13117" w:rsidRDefault="00E536CE" w:rsidP="00E536CE">
      <w:pPr>
        <w:autoSpaceDE w:val="0"/>
        <w:autoSpaceDN w:val="0"/>
        <w:adjustRightInd w:val="0"/>
        <w:spacing w:after="0" w:line="240" w:lineRule="auto"/>
        <w:ind w:firstLine="709"/>
        <w:jc w:val="both"/>
        <w:rPr>
          <w:rFonts w:ascii="Times New Roman" w:eastAsia="Times New Roman" w:hAnsi="Times New Roman" w:cs="Times New Roman"/>
          <w:sz w:val="27"/>
          <w:szCs w:val="27"/>
          <w:lang w:eastAsia="ru-RU"/>
        </w:rPr>
      </w:pPr>
      <w:r w:rsidRPr="00C13117">
        <w:rPr>
          <w:rFonts w:ascii="Times New Roman" w:hAnsi="Times New Roman" w:cs="Times New Roman"/>
          <w:sz w:val="27"/>
          <w:szCs w:val="27"/>
        </w:rPr>
        <w:lastRenderedPageBreak/>
        <w:t>Действующий Устав Учреждения содержит отдельные неточности и противоречия действующему законодательству:</w:t>
      </w:r>
      <w:r w:rsidRPr="00C13117">
        <w:rPr>
          <w:rFonts w:ascii="Times New Roman" w:eastAsia="Times New Roman" w:hAnsi="Times New Roman" w:cs="Times New Roman"/>
          <w:sz w:val="27"/>
          <w:szCs w:val="27"/>
          <w:lang w:eastAsia="ru-RU"/>
        </w:rPr>
        <w:t xml:space="preserve"> по тексту Устава указано, что «имущество Учреждения формируется в виде поступлений из «ф</w:t>
      </w:r>
      <w:r w:rsidRPr="00C13117">
        <w:rPr>
          <w:rFonts w:ascii="Times New Roman" w:eastAsia="Times New Roman" w:hAnsi="Times New Roman" w:cs="Times New Roman" w:hint="eastAsia"/>
          <w:sz w:val="27"/>
          <w:szCs w:val="27"/>
          <w:lang w:eastAsia="ru-RU"/>
        </w:rPr>
        <w:t>едерального</w:t>
      </w:r>
      <w:r w:rsidRPr="00C13117">
        <w:rPr>
          <w:rFonts w:ascii="Times New Roman" w:eastAsia="Times New Roman" w:hAnsi="Times New Roman" w:cs="Times New Roman"/>
          <w:sz w:val="27"/>
          <w:szCs w:val="27"/>
          <w:lang w:eastAsia="ru-RU"/>
        </w:rPr>
        <w:t xml:space="preserve"> </w:t>
      </w:r>
      <w:r w:rsidRPr="00C13117">
        <w:rPr>
          <w:rFonts w:ascii="Times New Roman" w:eastAsia="Times New Roman" w:hAnsi="Times New Roman" w:cs="Times New Roman" w:hint="eastAsia"/>
          <w:sz w:val="27"/>
          <w:szCs w:val="27"/>
          <w:lang w:eastAsia="ru-RU"/>
        </w:rPr>
        <w:t>бюджета</w:t>
      </w:r>
      <w:r w:rsidRPr="00C13117">
        <w:rPr>
          <w:rFonts w:ascii="Times New Roman" w:eastAsia="Times New Roman" w:hAnsi="Times New Roman" w:cs="Times New Roman"/>
          <w:sz w:val="27"/>
          <w:szCs w:val="27"/>
          <w:lang w:eastAsia="ru-RU"/>
        </w:rPr>
        <w:t xml:space="preserve">, </w:t>
      </w:r>
      <w:r w:rsidRPr="00C13117">
        <w:rPr>
          <w:rFonts w:ascii="Times New Roman" w:eastAsia="Times New Roman" w:hAnsi="Times New Roman" w:cs="Times New Roman" w:hint="eastAsia"/>
          <w:sz w:val="27"/>
          <w:szCs w:val="27"/>
          <w:lang w:eastAsia="ru-RU"/>
        </w:rPr>
        <w:t>бюджет</w:t>
      </w:r>
      <w:r w:rsidRPr="00C13117">
        <w:rPr>
          <w:rFonts w:ascii="Times New Roman" w:eastAsia="Times New Roman" w:hAnsi="Times New Roman" w:cs="Times New Roman"/>
          <w:sz w:val="27"/>
          <w:szCs w:val="27"/>
          <w:lang w:eastAsia="ru-RU"/>
        </w:rPr>
        <w:t xml:space="preserve">ов </w:t>
      </w:r>
      <w:r w:rsidRPr="00C13117">
        <w:rPr>
          <w:rFonts w:ascii="Times New Roman" w:eastAsia="Times New Roman" w:hAnsi="Times New Roman" w:cs="Times New Roman" w:hint="eastAsia"/>
          <w:sz w:val="27"/>
          <w:szCs w:val="27"/>
          <w:lang w:eastAsia="ru-RU"/>
        </w:rPr>
        <w:t>субъектов</w:t>
      </w:r>
      <w:r w:rsidRPr="00C13117">
        <w:rPr>
          <w:rFonts w:ascii="Times New Roman" w:eastAsia="Times New Roman" w:hAnsi="Times New Roman" w:cs="Times New Roman"/>
          <w:sz w:val="27"/>
          <w:szCs w:val="27"/>
          <w:lang w:eastAsia="ru-RU"/>
        </w:rPr>
        <w:t xml:space="preserve"> </w:t>
      </w:r>
      <w:r w:rsidRPr="00C13117">
        <w:rPr>
          <w:rFonts w:ascii="Times New Roman" w:eastAsia="Times New Roman" w:hAnsi="Times New Roman" w:cs="Times New Roman" w:hint="eastAsia"/>
          <w:sz w:val="27"/>
          <w:szCs w:val="27"/>
          <w:lang w:eastAsia="ru-RU"/>
        </w:rPr>
        <w:t>Российской</w:t>
      </w:r>
      <w:r w:rsidRPr="00C13117">
        <w:rPr>
          <w:rFonts w:ascii="Times New Roman" w:eastAsia="Times New Roman" w:hAnsi="Times New Roman" w:cs="Times New Roman"/>
          <w:sz w:val="27"/>
          <w:szCs w:val="27"/>
          <w:lang w:eastAsia="ru-RU"/>
        </w:rPr>
        <w:t xml:space="preserve"> </w:t>
      </w:r>
      <w:r w:rsidRPr="00C13117">
        <w:rPr>
          <w:rFonts w:ascii="Times New Roman" w:eastAsia="Times New Roman" w:hAnsi="Times New Roman" w:cs="Times New Roman" w:hint="eastAsia"/>
          <w:sz w:val="27"/>
          <w:szCs w:val="27"/>
          <w:lang w:eastAsia="ru-RU"/>
        </w:rPr>
        <w:t>Федерации</w:t>
      </w:r>
      <w:r w:rsidRPr="00C13117">
        <w:rPr>
          <w:rFonts w:ascii="Times New Roman" w:eastAsia="Times New Roman" w:hAnsi="Times New Roman" w:cs="Times New Roman"/>
          <w:sz w:val="27"/>
          <w:szCs w:val="27"/>
          <w:lang w:eastAsia="ru-RU"/>
        </w:rPr>
        <w:t xml:space="preserve">, </w:t>
      </w:r>
      <w:r w:rsidRPr="00C13117">
        <w:rPr>
          <w:rFonts w:ascii="Times New Roman" w:eastAsia="Times New Roman" w:hAnsi="Times New Roman" w:cs="Times New Roman" w:hint="eastAsia"/>
          <w:sz w:val="27"/>
          <w:szCs w:val="27"/>
          <w:lang w:eastAsia="ru-RU"/>
        </w:rPr>
        <w:t>местных</w:t>
      </w:r>
      <w:r w:rsidRPr="00C13117">
        <w:rPr>
          <w:rFonts w:ascii="Times New Roman" w:eastAsia="Times New Roman" w:hAnsi="Times New Roman" w:cs="Times New Roman"/>
          <w:sz w:val="27"/>
          <w:szCs w:val="27"/>
          <w:lang w:eastAsia="ru-RU"/>
        </w:rPr>
        <w:t xml:space="preserve"> </w:t>
      </w:r>
      <w:r w:rsidRPr="00C13117">
        <w:rPr>
          <w:rFonts w:ascii="Times New Roman" w:eastAsia="Times New Roman" w:hAnsi="Times New Roman" w:cs="Times New Roman" w:hint="eastAsia"/>
          <w:sz w:val="27"/>
          <w:szCs w:val="27"/>
          <w:lang w:eastAsia="ru-RU"/>
        </w:rPr>
        <w:t>бюджетов</w:t>
      </w:r>
      <w:r w:rsidRPr="00C13117">
        <w:rPr>
          <w:rFonts w:ascii="Times New Roman" w:eastAsia="Times New Roman" w:hAnsi="Times New Roman" w:cs="Times New Roman"/>
          <w:sz w:val="27"/>
          <w:szCs w:val="27"/>
          <w:lang w:eastAsia="ru-RU"/>
        </w:rPr>
        <w:t xml:space="preserve"> </w:t>
      </w:r>
      <w:r w:rsidRPr="00C13117">
        <w:rPr>
          <w:rFonts w:ascii="Times New Roman" w:eastAsia="Times New Roman" w:hAnsi="Times New Roman" w:cs="Times New Roman" w:hint="eastAsia"/>
          <w:sz w:val="27"/>
          <w:szCs w:val="27"/>
          <w:lang w:eastAsia="ru-RU"/>
        </w:rPr>
        <w:t>и</w:t>
      </w:r>
      <w:r w:rsidRPr="00C13117">
        <w:rPr>
          <w:rFonts w:ascii="Times New Roman" w:eastAsia="Times New Roman" w:hAnsi="Times New Roman" w:cs="Times New Roman"/>
          <w:sz w:val="27"/>
          <w:szCs w:val="27"/>
          <w:lang w:eastAsia="ru-RU"/>
        </w:rPr>
        <w:t xml:space="preserve"> </w:t>
      </w:r>
      <w:r w:rsidRPr="00C13117">
        <w:rPr>
          <w:rFonts w:ascii="Times New Roman" w:eastAsia="Times New Roman" w:hAnsi="Times New Roman" w:cs="Times New Roman" w:hint="eastAsia"/>
          <w:sz w:val="27"/>
          <w:szCs w:val="27"/>
          <w:lang w:eastAsia="ru-RU"/>
        </w:rPr>
        <w:t>внебюджетных</w:t>
      </w:r>
      <w:r w:rsidRPr="00C13117">
        <w:rPr>
          <w:rFonts w:ascii="Times New Roman" w:eastAsia="Times New Roman" w:hAnsi="Times New Roman" w:cs="Times New Roman"/>
          <w:sz w:val="27"/>
          <w:szCs w:val="27"/>
          <w:lang w:eastAsia="ru-RU"/>
        </w:rPr>
        <w:t xml:space="preserve"> </w:t>
      </w:r>
      <w:r w:rsidRPr="00C13117">
        <w:rPr>
          <w:rFonts w:ascii="Times New Roman" w:eastAsia="Times New Roman" w:hAnsi="Times New Roman" w:cs="Times New Roman" w:hint="eastAsia"/>
          <w:sz w:val="27"/>
          <w:szCs w:val="27"/>
          <w:lang w:eastAsia="ru-RU"/>
        </w:rPr>
        <w:t>фондов</w:t>
      </w:r>
      <w:r w:rsidRPr="00C13117">
        <w:rPr>
          <w:rFonts w:ascii="Times New Roman" w:eastAsia="Times New Roman" w:hAnsi="Times New Roman" w:cs="Times New Roman"/>
          <w:sz w:val="27"/>
          <w:szCs w:val="27"/>
          <w:lang w:eastAsia="ru-RU"/>
        </w:rPr>
        <w:t>», что противоречит статьям 6, 152 Бюджетного кодекса Российской Федерации (далее – БК РФ), так как МАУ «</w:t>
      </w:r>
      <w:proofErr w:type="gramStart"/>
      <w:r w:rsidRPr="00C13117">
        <w:rPr>
          <w:rFonts w:ascii="Times New Roman" w:eastAsia="Times New Roman" w:hAnsi="Times New Roman" w:cs="Times New Roman"/>
          <w:sz w:val="27"/>
          <w:szCs w:val="27"/>
          <w:lang w:eastAsia="ru-RU"/>
        </w:rPr>
        <w:t>ОК</w:t>
      </w:r>
      <w:proofErr w:type="gramEnd"/>
      <w:r w:rsidRPr="00C13117">
        <w:rPr>
          <w:rFonts w:ascii="Times New Roman" w:eastAsia="Times New Roman" w:hAnsi="Times New Roman" w:cs="Times New Roman"/>
          <w:sz w:val="27"/>
          <w:szCs w:val="27"/>
          <w:lang w:eastAsia="ru-RU"/>
        </w:rPr>
        <w:t xml:space="preserve"> «Отдых» не является получателем бюджетных средств и участником бюджетного процесса; </w:t>
      </w:r>
      <w:proofErr w:type="gramStart"/>
      <w:r w:rsidRPr="00C13117">
        <w:rPr>
          <w:rFonts w:ascii="Times New Roman" w:eastAsia="Times New Roman" w:hAnsi="Times New Roman" w:cs="Times New Roman"/>
          <w:sz w:val="27"/>
          <w:szCs w:val="27"/>
          <w:lang w:eastAsia="ru-RU"/>
        </w:rPr>
        <w:t xml:space="preserve">не предусмотрены в качестве источников формирования имущества и финансовых ресурсов Учреждения субсидии из бюджета города Кемерово на финансовое обеспечение выполнения муниципального задания и на иные цели; </w:t>
      </w:r>
      <w:r w:rsidRPr="00C13117">
        <w:rPr>
          <w:rFonts w:ascii="Times New Roman" w:hAnsi="Times New Roman" w:cs="Times New Roman"/>
          <w:bCs/>
          <w:sz w:val="27"/>
          <w:szCs w:val="27"/>
        </w:rPr>
        <w:t>перечень документов Учреждения, подлежащих открытому доступу</w:t>
      </w:r>
      <w:r w:rsidRPr="00C13117">
        <w:rPr>
          <w:rFonts w:ascii="Times New Roman" w:eastAsia="Times New Roman" w:hAnsi="Times New Roman" w:cs="Times New Roman"/>
          <w:sz w:val="27"/>
          <w:szCs w:val="27"/>
          <w:lang w:eastAsia="ru-RU"/>
        </w:rPr>
        <w:t xml:space="preserve">, </w:t>
      </w:r>
      <w:r w:rsidRPr="00C13117">
        <w:rPr>
          <w:rFonts w:ascii="Times New Roman" w:hAnsi="Times New Roman" w:cs="Times New Roman"/>
          <w:bCs/>
          <w:sz w:val="27"/>
          <w:szCs w:val="27"/>
        </w:rPr>
        <w:t>включая доступ к средствам массовой информации</w:t>
      </w:r>
      <w:r w:rsidRPr="00C13117">
        <w:rPr>
          <w:rFonts w:ascii="Times New Roman" w:eastAsia="Times New Roman" w:hAnsi="Times New Roman" w:cs="Times New Roman"/>
          <w:sz w:val="27"/>
          <w:szCs w:val="27"/>
          <w:lang w:eastAsia="ru-RU"/>
        </w:rPr>
        <w:t xml:space="preserve"> </w:t>
      </w:r>
      <w:r w:rsidRPr="00C13117">
        <w:rPr>
          <w:rFonts w:ascii="Times New Roman" w:hAnsi="Times New Roman" w:cs="Times New Roman"/>
          <w:bCs/>
          <w:sz w:val="27"/>
          <w:szCs w:val="27"/>
        </w:rPr>
        <w:t>(пункт 3.8.</w:t>
      </w:r>
      <w:proofErr w:type="gramEnd"/>
      <w:r w:rsidRPr="00C13117">
        <w:rPr>
          <w:rFonts w:ascii="Times New Roman" w:hAnsi="Times New Roman" w:cs="Times New Roman"/>
          <w:bCs/>
          <w:sz w:val="27"/>
          <w:szCs w:val="27"/>
        </w:rPr>
        <w:t xml:space="preserve"> </w:t>
      </w:r>
      <w:proofErr w:type="gramStart"/>
      <w:r w:rsidRPr="00C13117">
        <w:rPr>
          <w:rFonts w:ascii="Times New Roman" w:hAnsi="Times New Roman" w:cs="Times New Roman"/>
          <w:bCs/>
          <w:sz w:val="27"/>
          <w:szCs w:val="27"/>
        </w:rPr>
        <w:t xml:space="preserve">Устава) </w:t>
      </w:r>
      <w:r w:rsidRPr="00C13117">
        <w:rPr>
          <w:rFonts w:ascii="Times New Roman" w:eastAsia="Times New Roman" w:hAnsi="Times New Roman" w:cs="Times New Roman"/>
          <w:sz w:val="27"/>
          <w:szCs w:val="27"/>
          <w:lang w:eastAsia="ru-RU"/>
        </w:rPr>
        <w:t xml:space="preserve">не соответствует установленному </w:t>
      </w:r>
      <w:r w:rsidRPr="00C13117">
        <w:rPr>
          <w:rFonts w:ascii="Times New Roman" w:hAnsi="Times New Roman" w:cs="Times New Roman"/>
          <w:bCs/>
          <w:sz w:val="27"/>
          <w:szCs w:val="27"/>
        </w:rPr>
        <w:t>пунктом 13 статьи 2 Федерального закона № 174-ФЗ перечню.</w:t>
      </w:r>
      <w:proofErr w:type="gramEnd"/>
    </w:p>
    <w:p w:rsidR="00E536CE" w:rsidRPr="00C13117" w:rsidRDefault="00E536CE" w:rsidP="00E536CE">
      <w:pPr>
        <w:spacing w:after="0" w:line="240" w:lineRule="auto"/>
        <w:ind w:firstLine="708"/>
        <w:jc w:val="both"/>
        <w:rPr>
          <w:rFonts w:ascii="Times New Roman" w:hAnsi="Times New Roman" w:cs="Times New Roman"/>
          <w:bCs/>
          <w:sz w:val="27"/>
          <w:szCs w:val="27"/>
        </w:rPr>
      </w:pPr>
      <w:r w:rsidRPr="00C13117">
        <w:rPr>
          <w:rFonts w:ascii="Times New Roman" w:eastAsia="Times New Roman" w:hAnsi="Times New Roman" w:cs="Times New Roman"/>
          <w:sz w:val="27"/>
          <w:szCs w:val="27"/>
          <w:lang w:eastAsia="ru-RU"/>
        </w:rPr>
        <w:t xml:space="preserve">В нарушение пункта 4 статьи 10 </w:t>
      </w:r>
      <w:r w:rsidRPr="00C13117">
        <w:rPr>
          <w:rFonts w:ascii="Times New Roman" w:hAnsi="Times New Roman" w:cs="Times New Roman"/>
          <w:bCs/>
          <w:sz w:val="27"/>
          <w:szCs w:val="27"/>
        </w:rPr>
        <w:t>Федерального закона № 174-ФЗ</w:t>
      </w:r>
      <w:r w:rsidRPr="00C13117">
        <w:rPr>
          <w:rFonts w:ascii="Times New Roman" w:hAnsi="Times New Roman" w:cs="Times New Roman"/>
          <w:b/>
          <w:bCs/>
          <w:sz w:val="27"/>
          <w:szCs w:val="27"/>
        </w:rPr>
        <w:t xml:space="preserve"> </w:t>
      </w:r>
      <w:r w:rsidRPr="00C13117">
        <w:rPr>
          <w:rFonts w:ascii="Times New Roman" w:hAnsi="Times New Roman" w:cs="Times New Roman"/>
          <w:bCs/>
          <w:sz w:val="27"/>
          <w:szCs w:val="27"/>
        </w:rPr>
        <w:t xml:space="preserve">членом наблюдательного совета Учреждения является заместитель директора – начальник отдела организации отдыха Ж.В. Логунова. </w:t>
      </w:r>
    </w:p>
    <w:p w:rsidR="00E536CE" w:rsidRPr="00C13117" w:rsidRDefault="00E536CE" w:rsidP="00E536CE">
      <w:pPr>
        <w:spacing w:after="0" w:line="240" w:lineRule="auto"/>
        <w:ind w:firstLine="709"/>
        <w:jc w:val="both"/>
        <w:rPr>
          <w:rFonts w:ascii="Times New Roman" w:eastAsia="Times New Roman" w:hAnsi="Times New Roman" w:cs="Arial"/>
          <w:kern w:val="32"/>
          <w:sz w:val="27"/>
          <w:szCs w:val="27"/>
          <w:lang w:eastAsia="ru-RU"/>
        </w:rPr>
      </w:pPr>
      <w:r w:rsidRPr="00C13117">
        <w:rPr>
          <w:rFonts w:ascii="Times New Roman" w:eastAsia="Times New Roman" w:hAnsi="Times New Roman" w:cs="Arial"/>
          <w:kern w:val="32"/>
          <w:sz w:val="27"/>
          <w:szCs w:val="27"/>
          <w:lang w:eastAsia="ru-RU"/>
        </w:rPr>
        <w:t xml:space="preserve">В нарушение пункта 3 статьи 11 Федерального закона № 174-ФЗ отсутствует заключение наблюдательного совета Учреждения по рассмотрению проекта Плана ФХД на 2012 год. План ФХД на 2012 год и на плановый период 2013-2014 годов утвержден решением наблюдательного совета </w:t>
      </w:r>
      <w:r w:rsidRPr="00C13117">
        <w:rPr>
          <w:rFonts w:ascii="Times New Roman" w:hAnsi="Times New Roman" w:cs="Times New Roman"/>
          <w:bCs/>
          <w:sz w:val="27"/>
          <w:szCs w:val="27"/>
        </w:rPr>
        <w:t>МАУ «</w:t>
      </w:r>
      <w:proofErr w:type="gramStart"/>
      <w:r w:rsidRPr="00C13117">
        <w:rPr>
          <w:rFonts w:ascii="Times New Roman" w:hAnsi="Times New Roman" w:cs="Times New Roman"/>
          <w:bCs/>
          <w:sz w:val="27"/>
          <w:szCs w:val="27"/>
        </w:rPr>
        <w:t>ОК</w:t>
      </w:r>
      <w:proofErr w:type="gramEnd"/>
      <w:r w:rsidRPr="00C13117">
        <w:rPr>
          <w:rFonts w:ascii="Times New Roman" w:hAnsi="Times New Roman" w:cs="Times New Roman"/>
          <w:bCs/>
          <w:sz w:val="27"/>
          <w:szCs w:val="27"/>
        </w:rPr>
        <w:t xml:space="preserve"> «Отдых»</w:t>
      </w:r>
      <w:r w:rsidRPr="00C13117">
        <w:rPr>
          <w:rFonts w:ascii="Times New Roman" w:eastAsia="Times New Roman" w:hAnsi="Times New Roman" w:cs="Arial"/>
          <w:kern w:val="32"/>
          <w:sz w:val="27"/>
          <w:szCs w:val="27"/>
          <w:lang w:eastAsia="ru-RU"/>
        </w:rPr>
        <w:t xml:space="preserve"> от 08.08.2012 </w:t>
      </w:r>
      <w:r>
        <w:rPr>
          <w:rFonts w:ascii="Times New Roman" w:eastAsia="Times New Roman" w:hAnsi="Times New Roman" w:cs="Arial"/>
          <w:kern w:val="32"/>
          <w:sz w:val="27"/>
          <w:szCs w:val="27"/>
          <w:lang w:eastAsia="ru-RU"/>
        </w:rPr>
        <w:t xml:space="preserve">                </w:t>
      </w:r>
      <w:r w:rsidRPr="00C13117">
        <w:rPr>
          <w:rFonts w:ascii="Times New Roman" w:eastAsia="Times New Roman" w:hAnsi="Times New Roman" w:cs="Arial"/>
          <w:kern w:val="32"/>
          <w:sz w:val="27"/>
          <w:szCs w:val="27"/>
          <w:lang w:eastAsia="ru-RU"/>
        </w:rPr>
        <w:t>№ 13 и директором Учреждения.</w:t>
      </w:r>
    </w:p>
    <w:p w:rsidR="00E536CE" w:rsidRPr="00C13117" w:rsidRDefault="00E536CE" w:rsidP="00E536CE">
      <w:pPr>
        <w:spacing w:after="0" w:line="240" w:lineRule="auto"/>
        <w:ind w:firstLine="708"/>
        <w:jc w:val="both"/>
        <w:rPr>
          <w:rFonts w:ascii="Times New Roman" w:eastAsia="Times New Roman" w:hAnsi="Times New Roman" w:cs="Arial"/>
          <w:kern w:val="32"/>
          <w:sz w:val="27"/>
          <w:szCs w:val="27"/>
          <w:lang w:eastAsia="ru-RU"/>
        </w:rPr>
      </w:pPr>
      <w:proofErr w:type="gramStart"/>
      <w:r w:rsidRPr="00C13117">
        <w:rPr>
          <w:rFonts w:ascii="Times New Roman" w:eastAsia="Times New Roman" w:hAnsi="Times New Roman" w:cs="Arial"/>
          <w:kern w:val="32"/>
          <w:sz w:val="27"/>
          <w:szCs w:val="27"/>
          <w:lang w:eastAsia="ru-RU"/>
        </w:rPr>
        <w:t>В нарушение пункта 4 Приказа Минфина России от 28.07.2010 № 81н «О требованиях к плану финансово-хозяйственной деятельности государственного (муниципального) учреждения» (далее - Приказ № 81н), пункта 2 Порядка составления и утверждения планов финансово-хозяйственной деятельности муниципальных бюджетных и автономных учреждений города Кемерово, утвержденного распоряжением администрации города от 30.12.2010 № 6089 (далее – Порядок № 6089) при формировании Плана ФХД не соблюдены установленные требования к его составлению и</w:t>
      </w:r>
      <w:proofErr w:type="gramEnd"/>
      <w:r w:rsidRPr="00C13117">
        <w:rPr>
          <w:rFonts w:ascii="Times New Roman" w:eastAsia="Times New Roman" w:hAnsi="Times New Roman" w:cs="Arial"/>
          <w:kern w:val="32"/>
          <w:sz w:val="27"/>
          <w:szCs w:val="27"/>
          <w:lang w:eastAsia="ru-RU"/>
        </w:rPr>
        <w:t xml:space="preserve"> утверждению (в заголовочной части не указана дата его составления; в качестве органа, осуществляющего функции и полномочия учредителя указано УСЗН администрации города, а не КУМИ города; не заполнены показатели табличной формы по поступлениям и выплатам в разрезе лицевых и расчетных счетов Учреждения; отсутствует раздел, содержащий параметры муниципального задания; отсутствует информация о планируемых показателях выполнения муниципальной услуги «Создание условий для круглосуточного комфортного отдыха и оздоровления детей и подростков в загородных лагерях МАУ «</w:t>
      </w:r>
      <w:proofErr w:type="gramStart"/>
      <w:r w:rsidRPr="00C13117">
        <w:rPr>
          <w:rFonts w:ascii="Times New Roman" w:eastAsia="Times New Roman" w:hAnsi="Times New Roman" w:cs="Arial"/>
          <w:kern w:val="32"/>
          <w:sz w:val="27"/>
          <w:szCs w:val="27"/>
          <w:lang w:eastAsia="ru-RU"/>
        </w:rPr>
        <w:t>ОК</w:t>
      </w:r>
      <w:proofErr w:type="gramEnd"/>
      <w:r w:rsidRPr="00C13117">
        <w:rPr>
          <w:rFonts w:ascii="Times New Roman" w:eastAsia="Times New Roman" w:hAnsi="Times New Roman" w:cs="Arial"/>
          <w:kern w:val="32"/>
          <w:sz w:val="27"/>
          <w:szCs w:val="27"/>
          <w:lang w:eastAsia="ru-RU"/>
        </w:rPr>
        <w:t xml:space="preserve"> «Отдых». Характеристика работ: выполнение проектных, ремонтных работ и дополнительное оснащение загородных лагерей МАУ «</w:t>
      </w:r>
      <w:proofErr w:type="gramStart"/>
      <w:r w:rsidRPr="00C13117">
        <w:rPr>
          <w:rFonts w:ascii="Times New Roman" w:eastAsia="Times New Roman" w:hAnsi="Times New Roman" w:cs="Arial"/>
          <w:kern w:val="32"/>
          <w:sz w:val="27"/>
          <w:szCs w:val="27"/>
          <w:lang w:eastAsia="ru-RU"/>
        </w:rPr>
        <w:t>ОК</w:t>
      </w:r>
      <w:proofErr w:type="gramEnd"/>
      <w:r w:rsidRPr="00C13117">
        <w:rPr>
          <w:rFonts w:ascii="Times New Roman" w:eastAsia="Times New Roman" w:hAnsi="Times New Roman" w:cs="Arial"/>
          <w:kern w:val="32"/>
          <w:sz w:val="27"/>
          <w:szCs w:val="27"/>
          <w:lang w:eastAsia="ru-RU"/>
        </w:rPr>
        <w:t xml:space="preserve"> «Отдых»</w:t>
      </w:r>
      <w:r>
        <w:rPr>
          <w:rFonts w:ascii="Times New Roman" w:eastAsia="Times New Roman" w:hAnsi="Times New Roman" w:cs="Arial"/>
          <w:kern w:val="32"/>
          <w:sz w:val="27"/>
          <w:szCs w:val="27"/>
          <w:lang w:eastAsia="ru-RU"/>
        </w:rPr>
        <w:t xml:space="preserve"> </w:t>
      </w:r>
      <w:r w:rsidRPr="00C13117">
        <w:rPr>
          <w:rFonts w:ascii="Times New Roman" w:eastAsia="Times New Roman" w:hAnsi="Times New Roman" w:cs="Arial"/>
          <w:kern w:val="32"/>
          <w:sz w:val="27"/>
          <w:szCs w:val="27"/>
          <w:lang w:eastAsia="ru-RU"/>
        </w:rPr>
        <w:t>и другие).</w:t>
      </w:r>
    </w:p>
    <w:p w:rsidR="00E536CE" w:rsidRPr="00C13117" w:rsidRDefault="00E536CE" w:rsidP="00E536CE">
      <w:pPr>
        <w:spacing w:after="0" w:line="240" w:lineRule="auto"/>
        <w:ind w:firstLine="709"/>
        <w:jc w:val="both"/>
        <w:rPr>
          <w:rFonts w:ascii="Times New Roman" w:eastAsia="Times New Roman" w:hAnsi="Times New Roman" w:cs="Times New Roman"/>
          <w:bCs/>
          <w:kern w:val="32"/>
          <w:sz w:val="27"/>
          <w:szCs w:val="27"/>
          <w:lang w:eastAsia="ru-RU"/>
        </w:rPr>
      </w:pPr>
      <w:r w:rsidRPr="00C13117">
        <w:rPr>
          <w:rFonts w:ascii="Times New Roman" w:eastAsia="Times New Roman" w:hAnsi="Times New Roman" w:cs="Times New Roman"/>
          <w:bCs/>
          <w:kern w:val="32"/>
          <w:sz w:val="27"/>
          <w:szCs w:val="27"/>
          <w:lang w:eastAsia="ru-RU"/>
        </w:rPr>
        <w:t>В нарушение пункта 2 статьи 4 Федерального закона № 174-ФЗ муниципальным заданием МАУ «</w:t>
      </w:r>
      <w:proofErr w:type="gramStart"/>
      <w:r w:rsidRPr="00C13117">
        <w:rPr>
          <w:rFonts w:ascii="Times New Roman" w:eastAsia="Times New Roman" w:hAnsi="Times New Roman" w:cs="Times New Roman"/>
          <w:bCs/>
          <w:kern w:val="32"/>
          <w:sz w:val="27"/>
          <w:szCs w:val="27"/>
          <w:lang w:eastAsia="ru-RU"/>
        </w:rPr>
        <w:t>ОК</w:t>
      </w:r>
      <w:proofErr w:type="gramEnd"/>
      <w:r w:rsidRPr="00C13117">
        <w:rPr>
          <w:rFonts w:ascii="Times New Roman" w:eastAsia="Times New Roman" w:hAnsi="Times New Roman" w:cs="Times New Roman"/>
          <w:bCs/>
          <w:kern w:val="32"/>
          <w:sz w:val="27"/>
          <w:szCs w:val="27"/>
          <w:lang w:eastAsia="ru-RU"/>
        </w:rPr>
        <w:t xml:space="preserve"> «Отдых» </w:t>
      </w:r>
      <w:r w:rsidRPr="00C13117">
        <w:rPr>
          <w:rFonts w:ascii="Times New Roman" w:eastAsia="Times New Roman" w:hAnsi="Times New Roman" w:cs="Arial"/>
          <w:bCs/>
          <w:sz w:val="27"/>
          <w:szCs w:val="27"/>
          <w:lang w:eastAsia="ru-RU"/>
        </w:rPr>
        <w:t xml:space="preserve">неправомерно установлено оказание муниципальной услуги по созданию </w:t>
      </w:r>
      <w:r w:rsidRPr="00C13117">
        <w:rPr>
          <w:rFonts w:ascii="Times New Roman" w:eastAsia="Times New Roman" w:hAnsi="Times New Roman" w:cs="Arial"/>
          <w:kern w:val="32"/>
          <w:sz w:val="27"/>
          <w:szCs w:val="27"/>
          <w:lang w:eastAsia="ru-RU"/>
        </w:rPr>
        <w:t>условий для круглосуточного комфортного отдыха и оздоровления детей и подростков в загородных лагерях МАУ «ОК «Отдых»</w:t>
      </w:r>
      <w:r w:rsidRPr="00C13117">
        <w:rPr>
          <w:rFonts w:ascii="Times New Roman" w:eastAsia="Times New Roman" w:hAnsi="Times New Roman" w:cs="Arial"/>
          <w:bCs/>
          <w:sz w:val="27"/>
          <w:szCs w:val="27"/>
          <w:lang w:eastAsia="ru-RU"/>
        </w:rPr>
        <w:t>, не предусмотренной Уставом.</w:t>
      </w:r>
      <w:r w:rsidRPr="00C13117">
        <w:rPr>
          <w:rFonts w:ascii="Times New Roman" w:eastAsia="Times New Roman" w:hAnsi="Times New Roman" w:cs="Times New Roman"/>
          <w:bCs/>
          <w:kern w:val="32"/>
          <w:sz w:val="27"/>
          <w:szCs w:val="27"/>
          <w:lang w:eastAsia="ru-RU"/>
        </w:rPr>
        <w:t xml:space="preserve"> </w:t>
      </w:r>
    </w:p>
    <w:p w:rsidR="00E536CE" w:rsidRPr="00C13117" w:rsidRDefault="00E536CE" w:rsidP="00E536CE">
      <w:pPr>
        <w:tabs>
          <w:tab w:val="left" w:pos="709"/>
        </w:tabs>
        <w:spacing w:after="0" w:line="240" w:lineRule="auto"/>
        <w:jc w:val="both"/>
        <w:rPr>
          <w:rFonts w:ascii="Times New Roman" w:eastAsia="Times New Roman" w:hAnsi="Times New Roman" w:cs="Arial"/>
          <w:kern w:val="32"/>
          <w:sz w:val="27"/>
          <w:szCs w:val="27"/>
          <w:lang w:eastAsia="ru-RU"/>
        </w:rPr>
      </w:pPr>
      <w:r w:rsidRPr="00C13117">
        <w:rPr>
          <w:rFonts w:ascii="Times New Roman" w:eastAsia="Times New Roman" w:hAnsi="Times New Roman" w:cs="Arial"/>
          <w:kern w:val="32"/>
          <w:sz w:val="27"/>
          <w:szCs w:val="27"/>
          <w:lang w:eastAsia="ru-RU"/>
        </w:rPr>
        <w:tab/>
      </w:r>
      <w:proofErr w:type="gramStart"/>
      <w:r w:rsidRPr="00C13117">
        <w:rPr>
          <w:rFonts w:ascii="Times New Roman" w:hAnsi="Times New Roman"/>
          <w:sz w:val="27"/>
          <w:szCs w:val="27"/>
        </w:rPr>
        <w:t xml:space="preserve">В нарушение пункта 3 Инструкции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w:t>
      </w:r>
      <w:r w:rsidRPr="00C13117">
        <w:rPr>
          <w:rFonts w:ascii="Times New Roman" w:hAnsi="Times New Roman"/>
          <w:sz w:val="27"/>
          <w:szCs w:val="27"/>
        </w:rPr>
        <w:lastRenderedPageBreak/>
        <w:t>приказом Минфина России от 01.12.2010 № 157н (далее – Инструкция № 157н) в данных бухгалтерского учета Учреждения не отражена дебиторская задолженность УСЗН администрации города в размере 5</w:t>
      </w:r>
      <w:proofErr w:type="gramEnd"/>
      <w:r w:rsidRPr="00C13117">
        <w:rPr>
          <w:rFonts w:ascii="Times New Roman" w:hAnsi="Times New Roman"/>
          <w:sz w:val="27"/>
          <w:szCs w:val="27"/>
        </w:rPr>
        <w:t xml:space="preserve"> 395 978,99 рублей, </w:t>
      </w:r>
      <w:proofErr w:type="gramStart"/>
      <w:r w:rsidRPr="00C13117">
        <w:rPr>
          <w:rFonts w:ascii="Times New Roman" w:hAnsi="Times New Roman"/>
          <w:sz w:val="27"/>
          <w:szCs w:val="27"/>
        </w:rPr>
        <w:t>подтвержденная</w:t>
      </w:r>
      <w:proofErr w:type="gramEnd"/>
      <w:r w:rsidRPr="00C13117">
        <w:rPr>
          <w:rFonts w:ascii="Times New Roman" w:hAnsi="Times New Roman"/>
          <w:sz w:val="27"/>
          <w:szCs w:val="27"/>
        </w:rPr>
        <w:t xml:space="preserve"> актом сверки взаимных расчетов по состоянию на 01.01.2013.</w:t>
      </w:r>
    </w:p>
    <w:p w:rsidR="00E536CE" w:rsidRPr="00C13117" w:rsidRDefault="00E536CE" w:rsidP="00E536CE">
      <w:pPr>
        <w:spacing w:after="0" w:line="240" w:lineRule="auto"/>
        <w:ind w:firstLine="709"/>
        <w:jc w:val="both"/>
        <w:rPr>
          <w:rFonts w:ascii="Times New Roman" w:hAnsi="Times New Roman"/>
          <w:sz w:val="27"/>
          <w:szCs w:val="27"/>
        </w:rPr>
      </w:pPr>
      <w:proofErr w:type="gramStart"/>
      <w:r w:rsidRPr="00C13117">
        <w:rPr>
          <w:rFonts w:ascii="Times New Roman" w:hAnsi="Times New Roman"/>
          <w:sz w:val="27"/>
          <w:szCs w:val="27"/>
        </w:rPr>
        <w:t>В нарушение пункта 9 Инструкции о порядке составления и представления годовой, квартальной и месячной отчетности государственных (муниципальных) бюджетных и автономных учреждений, утвержденной Приказом Министерства Финансов Российской Федерации от 25.03.2011 № 33н (далее - Инструкция № 33н), пункта 3 Инструкции № 157н показатели принятых обязательств, принятых денежных обязательств, отраженные в данных Отчета об обязательствах, принятых учреждением на 01.01.2013 (далее - форма 0503738) не подтверждены данными регистров</w:t>
      </w:r>
      <w:proofErr w:type="gramEnd"/>
      <w:r w:rsidRPr="00C13117">
        <w:rPr>
          <w:rFonts w:ascii="Times New Roman" w:hAnsi="Times New Roman"/>
          <w:sz w:val="27"/>
          <w:szCs w:val="27"/>
        </w:rPr>
        <w:t xml:space="preserve"> бухгалтерского учета Учреждения за 2012 год на сумму 4 964 915,94 рублей. В абсолютном значении несоответствие показателей по каждой строке КОСГУ составило 10 306 641,38 рублей, в том числе: КОСГУ 211 – 5 831 376,32 рублей, КОСГУ 213 – 1 804 400,34 рублей, КОСГУ 225 – 2,00 рубля, КОСГУ 226 – 2 670 862,06 рубля, КОСГУ 290 – 0,66 рублей. </w:t>
      </w:r>
    </w:p>
    <w:p w:rsidR="00E536CE" w:rsidRPr="00C13117" w:rsidRDefault="00E536CE" w:rsidP="00E536CE">
      <w:pPr>
        <w:spacing w:after="0" w:line="240" w:lineRule="auto"/>
        <w:ind w:firstLine="709"/>
        <w:jc w:val="both"/>
        <w:rPr>
          <w:rFonts w:ascii="Times New Roman" w:eastAsia="Times New Roman" w:hAnsi="Times New Roman" w:cs="Times New Roman"/>
          <w:color w:val="000000" w:themeColor="text1"/>
          <w:sz w:val="27"/>
          <w:szCs w:val="27"/>
          <w:lang w:eastAsia="ru-RU"/>
        </w:rPr>
      </w:pPr>
      <w:proofErr w:type="gramStart"/>
      <w:r w:rsidRPr="00C13117">
        <w:rPr>
          <w:rFonts w:ascii="Times New Roman" w:eastAsia="Times New Roman" w:hAnsi="Times New Roman" w:cs="Times New Roman"/>
          <w:color w:val="000000" w:themeColor="text1"/>
          <w:sz w:val="27"/>
          <w:szCs w:val="27"/>
          <w:lang w:eastAsia="ru-RU"/>
        </w:rPr>
        <w:t>В нарушение постановления Правительства Российской Федерации от 18.10.2007 № 684 «Об утверждении правил опубликования отчетов о деятельности автономного учреждения и об использовании закрепленного за ним имущества» (далее – Постановление № 684), приказа Министерства финансов Российской Федерации от 30.09.2010 № 114н «Об общих требованиях к порядку составления и утверждения отчета о результатах деятельности государственного (муниципального) учреждения и об использовании закрепленного за ним государственного (муниципального) имущества</w:t>
      </w:r>
      <w:proofErr w:type="gramEnd"/>
      <w:r w:rsidRPr="00C13117">
        <w:rPr>
          <w:rFonts w:ascii="Times New Roman" w:eastAsia="Times New Roman" w:hAnsi="Times New Roman" w:cs="Times New Roman"/>
          <w:color w:val="000000" w:themeColor="text1"/>
          <w:sz w:val="27"/>
          <w:szCs w:val="27"/>
          <w:lang w:eastAsia="ru-RU"/>
        </w:rPr>
        <w:t xml:space="preserve"> (далее - Приказ № 114н), распоряжения администрации города Кемерово от 16.12.2010 № 5761 «О порядке 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 (далее – Распоряжение № 5761) в отчете МАУ «</w:t>
      </w:r>
      <w:proofErr w:type="gramStart"/>
      <w:r w:rsidRPr="00C13117">
        <w:rPr>
          <w:rFonts w:ascii="Times New Roman" w:eastAsia="Times New Roman" w:hAnsi="Times New Roman" w:cs="Times New Roman"/>
          <w:color w:val="000000" w:themeColor="text1"/>
          <w:sz w:val="27"/>
          <w:szCs w:val="27"/>
          <w:lang w:eastAsia="ru-RU"/>
        </w:rPr>
        <w:t>ОК</w:t>
      </w:r>
      <w:proofErr w:type="gramEnd"/>
      <w:r w:rsidRPr="00C13117">
        <w:rPr>
          <w:rFonts w:ascii="Times New Roman" w:eastAsia="Times New Roman" w:hAnsi="Times New Roman" w:cs="Times New Roman"/>
          <w:color w:val="000000" w:themeColor="text1"/>
          <w:sz w:val="27"/>
          <w:szCs w:val="27"/>
          <w:lang w:eastAsia="ru-RU"/>
        </w:rPr>
        <w:t xml:space="preserve"> «Отдых» о своей деятельности и использовании закрепленного за ним имущества за 2012 год (далее – Отчет о деятельности) не указана информация о его рассмотрении и </w:t>
      </w:r>
      <w:proofErr w:type="gramStart"/>
      <w:r w:rsidRPr="00C13117">
        <w:rPr>
          <w:rFonts w:ascii="Times New Roman" w:eastAsia="Times New Roman" w:hAnsi="Times New Roman" w:cs="Times New Roman"/>
          <w:color w:val="000000" w:themeColor="text1"/>
          <w:sz w:val="27"/>
          <w:szCs w:val="27"/>
          <w:lang w:eastAsia="ru-RU"/>
        </w:rPr>
        <w:t>утверждении наблюдательным советом Учреждения; отсутствует раздел 2 «Результат деятельности учреждения»; отсутствуют графы для заполнения показателей за отчетный год и год, предшествующий ему; не отражены суммы кассовых и плановых поступлений в разрезе поступлений и выплат, предусмотренных Планом ФХД; отсутствуют сведения о наименовании муниципальных услуг Учреждения, выполняемых им в соответствии с Распоряжением № 275 и другие.</w:t>
      </w:r>
      <w:proofErr w:type="gramEnd"/>
    </w:p>
    <w:p w:rsidR="00E536CE" w:rsidRPr="00C13117" w:rsidRDefault="00E536CE" w:rsidP="00E536CE">
      <w:pPr>
        <w:widowControl w:val="0"/>
        <w:autoSpaceDE w:val="0"/>
        <w:autoSpaceDN w:val="0"/>
        <w:adjustRightInd w:val="0"/>
        <w:spacing w:after="0" w:line="240" w:lineRule="auto"/>
        <w:ind w:firstLine="709"/>
        <w:jc w:val="both"/>
        <w:rPr>
          <w:rFonts w:ascii="Times New Roman" w:eastAsia="Times New Roman" w:hAnsi="Times New Roman" w:cs="Arial"/>
          <w:iCs/>
          <w:sz w:val="27"/>
          <w:szCs w:val="27"/>
          <w:lang w:eastAsia="ru-RU"/>
        </w:rPr>
      </w:pPr>
      <w:r w:rsidRPr="00C13117">
        <w:rPr>
          <w:rFonts w:ascii="Times New Roman" w:eastAsia="Times New Roman" w:hAnsi="Times New Roman" w:cs="Arial"/>
          <w:iCs/>
          <w:sz w:val="27"/>
          <w:szCs w:val="27"/>
          <w:lang w:eastAsia="ru-RU"/>
        </w:rPr>
        <w:t>В нарушение пункта 1 статьи 17 Федерального закона</w:t>
      </w:r>
      <w:r w:rsidRPr="00C13117">
        <w:rPr>
          <w:rFonts w:ascii="Times New Roman" w:eastAsia="Times New Roman" w:hAnsi="Times New Roman" w:cs="Arial"/>
          <w:sz w:val="27"/>
          <w:szCs w:val="27"/>
          <w:lang w:eastAsia="ru-RU"/>
        </w:rPr>
        <w:t xml:space="preserve"> от 21.11.1996 № 129-ФЗ «О бухгалтерском учете» (далее - Федеральный закон № 129-ФЗ) Учреждением не </w:t>
      </w:r>
      <w:r w:rsidRPr="00C13117">
        <w:rPr>
          <w:rFonts w:ascii="Times New Roman" w:eastAsia="Times New Roman" w:hAnsi="Times New Roman" w:cs="Arial"/>
          <w:iCs/>
          <w:sz w:val="27"/>
          <w:szCs w:val="27"/>
          <w:lang w:eastAsia="ru-RU"/>
        </w:rPr>
        <w:t>обеспечена сохранность 10 путевок (</w:t>
      </w:r>
      <w:r w:rsidRPr="00C13117">
        <w:rPr>
          <w:rFonts w:ascii="Times New Roman" w:eastAsia="Times New Roman" w:hAnsi="Times New Roman" w:cs="Arial"/>
          <w:sz w:val="27"/>
          <w:szCs w:val="27"/>
          <w:lang w:eastAsia="ru-RU"/>
        </w:rPr>
        <w:t xml:space="preserve">первичных документов, являющихся бланками строгой отчетности) </w:t>
      </w:r>
      <w:r w:rsidRPr="00C13117">
        <w:rPr>
          <w:rFonts w:ascii="Times New Roman" w:eastAsia="Times New Roman" w:hAnsi="Times New Roman" w:cs="Arial"/>
          <w:iCs/>
          <w:sz w:val="27"/>
          <w:szCs w:val="27"/>
          <w:lang w:eastAsia="ru-RU"/>
        </w:rPr>
        <w:t>в систематизированном виде, подлежащих хранению не менее пяти лет. Н</w:t>
      </w:r>
      <w:r w:rsidRPr="00C13117">
        <w:rPr>
          <w:rFonts w:ascii="Times New Roman" w:eastAsia="Times New Roman" w:hAnsi="Times New Roman" w:cs="Arial"/>
          <w:sz w:val="27"/>
          <w:szCs w:val="27"/>
          <w:lang w:eastAsia="ru-RU"/>
        </w:rPr>
        <w:t>е подтвержденные первичными документами расходы бюджета города Кемерово на оплату стоимости детского отдыха по этим путевкам составляют 91 080,00 рублей.</w:t>
      </w:r>
    </w:p>
    <w:p w:rsidR="00E536CE" w:rsidRPr="00C13117" w:rsidRDefault="00E536CE" w:rsidP="00E536CE">
      <w:pPr>
        <w:spacing w:after="0" w:line="240" w:lineRule="auto"/>
        <w:ind w:firstLine="709"/>
        <w:jc w:val="both"/>
        <w:rPr>
          <w:rFonts w:ascii="Times New Roman" w:hAnsi="Times New Roman"/>
          <w:sz w:val="27"/>
          <w:szCs w:val="27"/>
        </w:rPr>
      </w:pPr>
      <w:proofErr w:type="gramStart"/>
      <w:r w:rsidRPr="00C13117">
        <w:rPr>
          <w:rFonts w:ascii="Times New Roman" w:hAnsi="Times New Roman"/>
          <w:sz w:val="27"/>
          <w:szCs w:val="27"/>
        </w:rPr>
        <w:t xml:space="preserve">В нарушение постановления администрации города Кемерово от 15.04.2011 </w:t>
      </w:r>
      <w:r>
        <w:rPr>
          <w:rFonts w:ascii="Times New Roman" w:hAnsi="Times New Roman"/>
          <w:sz w:val="27"/>
          <w:szCs w:val="27"/>
        </w:rPr>
        <w:t xml:space="preserve">   </w:t>
      </w:r>
      <w:r w:rsidRPr="00C13117">
        <w:rPr>
          <w:rFonts w:ascii="Times New Roman" w:hAnsi="Times New Roman"/>
          <w:sz w:val="27"/>
          <w:szCs w:val="27"/>
        </w:rPr>
        <w:t>№ 46 «Об утверждении Порядка организации и обеспечения отдыха и оздоровления детей в муниципальных учреждениях социальной сферы</w:t>
      </w:r>
      <w:r>
        <w:rPr>
          <w:rFonts w:ascii="Times New Roman" w:hAnsi="Times New Roman"/>
          <w:sz w:val="27"/>
          <w:szCs w:val="27"/>
        </w:rPr>
        <w:t xml:space="preserve"> </w:t>
      </w:r>
      <w:r w:rsidRPr="00C13117">
        <w:rPr>
          <w:rFonts w:ascii="Times New Roman" w:hAnsi="Times New Roman"/>
          <w:sz w:val="27"/>
          <w:szCs w:val="27"/>
        </w:rPr>
        <w:t>г. Кемерово»</w:t>
      </w:r>
      <w:r>
        <w:rPr>
          <w:rFonts w:ascii="Times New Roman" w:hAnsi="Times New Roman"/>
          <w:sz w:val="27"/>
          <w:szCs w:val="27"/>
        </w:rPr>
        <w:t xml:space="preserve">                                   </w:t>
      </w:r>
      <w:r w:rsidRPr="00C13117">
        <w:rPr>
          <w:rFonts w:ascii="Times New Roman" w:hAnsi="Times New Roman"/>
          <w:sz w:val="27"/>
          <w:szCs w:val="27"/>
        </w:rPr>
        <w:t xml:space="preserve"> с изменениями от 10.04.2012 № 396 </w:t>
      </w:r>
      <w:r w:rsidRPr="00C13117">
        <w:rPr>
          <w:rFonts w:ascii="Times New Roman" w:hAnsi="Times New Roman" w:cs="Times New Roman"/>
          <w:sz w:val="27"/>
          <w:szCs w:val="27"/>
        </w:rPr>
        <w:t xml:space="preserve">(далее – Постановление № 46, установленный порядок) при </w:t>
      </w:r>
      <w:r w:rsidRPr="00C13117">
        <w:rPr>
          <w:rFonts w:ascii="Times New Roman" w:hAnsi="Times New Roman"/>
          <w:sz w:val="27"/>
          <w:szCs w:val="27"/>
        </w:rPr>
        <w:t xml:space="preserve">выполнении Плана ФХД и муниципального задания по организации </w:t>
      </w:r>
      <w:r w:rsidRPr="00C13117">
        <w:rPr>
          <w:rFonts w:ascii="Times New Roman" w:hAnsi="Times New Roman"/>
          <w:sz w:val="27"/>
          <w:szCs w:val="27"/>
        </w:rPr>
        <w:lastRenderedPageBreak/>
        <w:t>загородного отдыха детей Учреждением допущены нарушения установленного порядка выдачи путевок в оздоровительные лагеря и неправомерного</w:t>
      </w:r>
      <w:proofErr w:type="gramEnd"/>
      <w:r w:rsidRPr="00C13117">
        <w:rPr>
          <w:rFonts w:ascii="Times New Roman" w:hAnsi="Times New Roman"/>
          <w:sz w:val="27"/>
          <w:szCs w:val="27"/>
        </w:rPr>
        <w:t xml:space="preserve"> использования субсидии в общей сумме 1 433 130,00 рублей, в том числе:</w:t>
      </w:r>
    </w:p>
    <w:p w:rsidR="00E536CE" w:rsidRPr="00C13117" w:rsidRDefault="00E536CE" w:rsidP="00E536CE">
      <w:pPr>
        <w:spacing w:after="0" w:line="240" w:lineRule="auto"/>
        <w:ind w:firstLine="709"/>
        <w:jc w:val="both"/>
        <w:rPr>
          <w:rFonts w:ascii="Times New Roman" w:hAnsi="Times New Roman"/>
          <w:sz w:val="27"/>
          <w:szCs w:val="27"/>
        </w:rPr>
      </w:pPr>
      <w:r w:rsidRPr="00C13117">
        <w:rPr>
          <w:rFonts w:ascii="Times New Roman" w:hAnsi="Times New Roman"/>
          <w:sz w:val="27"/>
          <w:szCs w:val="27"/>
        </w:rPr>
        <w:t>- 450 432,00 рубля использовано на оплату путевок детей (51 ребенок) работников МАУ «</w:t>
      </w:r>
      <w:proofErr w:type="gramStart"/>
      <w:r w:rsidRPr="00C13117">
        <w:rPr>
          <w:rFonts w:ascii="Times New Roman" w:hAnsi="Times New Roman"/>
          <w:sz w:val="27"/>
          <w:szCs w:val="27"/>
        </w:rPr>
        <w:t>ОК</w:t>
      </w:r>
      <w:proofErr w:type="gramEnd"/>
      <w:r w:rsidRPr="00C13117">
        <w:rPr>
          <w:rFonts w:ascii="Times New Roman" w:hAnsi="Times New Roman"/>
          <w:sz w:val="27"/>
          <w:szCs w:val="27"/>
        </w:rPr>
        <w:t xml:space="preserve"> «Отдых», МАУ «Школьное питание» и обслуживающих детский лагерь организаций (охранные организации) по льготной цене, установленной для детей работников бюджетной сферы (уровень родительской платы 20% от стоимости); </w:t>
      </w:r>
    </w:p>
    <w:p w:rsidR="00E536CE" w:rsidRPr="00C13117" w:rsidRDefault="00E536CE" w:rsidP="00E536CE">
      <w:pPr>
        <w:spacing w:after="0" w:line="240" w:lineRule="auto"/>
        <w:ind w:firstLine="709"/>
        <w:jc w:val="both"/>
        <w:rPr>
          <w:rFonts w:ascii="Times New Roman" w:hAnsi="Times New Roman"/>
          <w:sz w:val="27"/>
          <w:szCs w:val="27"/>
        </w:rPr>
      </w:pPr>
      <w:r w:rsidRPr="00C13117">
        <w:rPr>
          <w:rFonts w:ascii="Times New Roman" w:hAnsi="Times New Roman"/>
          <w:sz w:val="27"/>
          <w:szCs w:val="27"/>
        </w:rPr>
        <w:t xml:space="preserve">- 670 680,00 рублей использовано на оплату превышения установленного срока отдыха 120 детей профильной смены «Разведчик» в оздоровительном лагере «Солнечный» (9 дней). </w:t>
      </w:r>
      <w:r w:rsidRPr="00C13117">
        <w:rPr>
          <w:rFonts w:ascii="Times New Roman" w:eastAsia="Times New Roman" w:hAnsi="Times New Roman"/>
          <w:iCs/>
          <w:sz w:val="27"/>
          <w:szCs w:val="27"/>
          <w:lang w:eastAsia="ru-RU"/>
        </w:rPr>
        <w:t xml:space="preserve">В нарушение пункта 1.5. </w:t>
      </w:r>
      <w:r w:rsidRPr="00C13117">
        <w:rPr>
          <w:rFonts w:ascii="Times New Roman" w:hAnsi="Times New Roman"/>
          <w:sz w:val="27"/>
          <w:szCs w:val="27"/>
        </w:rPr>
        <w:t xml:space="preserve">Постановления № 46, пункта 4.3 Распоряжения № 275 указанные дети пребывали на отдыхе с 02.07.2012 по 31.07.2012 в количестве 30 дней при установленном максимальном пребывании 21 день; </w:t>
      </w:r>
    </w:p>
    <w:p w:rsidR="00E536CE" w:rsidRPr="00C13117" w:rsidRDefault="00E536CE" w:rsidP="00E536CE">
      <w:pPr>
        <w:spacing w:after="0" w:line="240" w:lineRule="auto"/>
        <w:ind w:firstLine="709"/>
        <w:jc w:val="both"/>
        <w:rPr>
          <w:rFonts w:ascii="Times New Roman" w:hAnsi="Times New Roman"/>
          <w:sz w:val="27"/>
          <w:szCs w:val="27"/>
        </w:rPr>
      </w:pPr>
      <w:r w:rsidRPr="00C13117">
        <w:rPr>
          <w:rFonts w:ascii="Times New Roman" w:hAnsi="Times New Roman"/>
          <w:sz w:val="27"/>
          <w:szCs w:val="27"/>
        </w:rPr>
        <w:t>- 288 834, 00 рубля использовано на оплату путевок 239 детей профильной смены «Разведчик» в оздоровительном лагере «Солнечный» с уровнем родительской платы в размере 10 %, установленной к оплате для детей из семей с трудной жизненной ситуацией вместо 20 %, установленных к оплате для детей из профильной смены;</w:t>
      </w:r>
    </w:p>
    <w:p w:rsidR="00E536CE" w:rsidRPr="00C13117" w:rsidRDefault="00E536CE" w:rsidP="00E536CE">
      <w:pPr>
        <w:spacing w:after="0" w:line="240" w:lineRule="auto"/>
        <w:ind w:firstLine="709"/>
        <w:jc w:val="both"/>
        <w:rPr>
          <w:rFonts w:ascii="Times New Roman" w:hAnsi="Times New Roman"/>
          <w:sz w:val="27"/>
          <w:szCs w:val="27"/>
        </w:rPr>
      </w:pPr>
      <w:r w:rsidRPr="00C13117">
        <w:rPr>
          <w:rFonts w:ascii="Times New Roman" w:hAnsi="Times New Roman"/>
          <w:sz w:val="27"/>
          <w:szCs w:val="27"/>
        </w:rPr>
        <w:t xml:space="preserve">- 23 184,00 рубля использовано на оплату стоимости отдыха двух детей, необоснованно получивших услугу по отдыху и оздоровлению второй раз, в нарушение </w:t>
      </w:r>
      <w:r w:rsidRPr="00C13117">
        <w:rPr>
          <w:rFonts w:ascii="Times New Roman" w:eastAsia="Times New Roman" w:hAnsi="Times New Roman"/>
          <w:color w:val="000000"/>
          <w:sz w:val="27"/>
          <w:szCs w:val="27"/>
          <w:lang w:eastAsia="ru-RU"/>
        </w:rPr>
        <w:t xml:space="preserve">пункта 1.7. </w:t>
      </w:r>
      <w:r w:rsidRPr="00C13117">
        <w:rPr>
          <w:rFonts w:ascii="Times New Roman" w:hAnsi="Times New Roman"/>
          <w:sz w:val="27"/>
          <w:szCs w:val="27"/>
        </w:rPr>
        <w:t>Постановления № 46.</w:t>
      </w:r>
    </w:p>
    <w:p w:rsidR="00E536CE" w:rsidRPr="00C13117" w:rsidRDefault="00E536CE" w:rsidP="00E536CE">
      <w:pPr>
        <w:spacing w:after="0" w:line="240" w:lineRule="auto"/>
        <w:ind w:firstLine="709"/>
        <w:jc w:val="both"/>
        <w:rPr>
          <w:rFonts w:ascii="Times New Roman" w:hAnsi="Times New Roman"/>
          <w:sz w:val="27"/>
          <w:szCs w:val="27"/>
        </w:rPr>
      </w:pPr>
      <w:r w:rsidRPr="00C13117">
        <w:rPr>
          <w:rFonts w:ascii="Times New Roman" w:eastAsia="Times New Roman" w:hAnsi="Times New Roman"/>
          <w:color w:val="000000"/>
          <w:sz w:val="27"/>
          <w:szCs w:val="27"/>
          <w:lang w:eastAsia="ru-RU"/>
        </w:rPr>
        <w:t xml:space="preserve">В нарушение установленного порядка выявлено наличие 65 путевок с незаполненными обратными талонами на общую сумму 515 844,00 рубля, </w:t>
      </w:r>
      <w:r w:rsidRPr="00C13117">
        <w:rPr>
          <w:rFonts w:ascii="Times New Roman" w:hAnsi="Times New Roman"/>
          <w:sz w:val="27"/>
          <w:szCs w:val="27"/>
        </w:rPr>
        <w:t>являющихся именными документами с номером и периодом пребывания, подтверждающих отдых детей в оздоровительном лагере.</w:t>
      </w:r>
    </w:p>
    <w:p w:rsidR="00E536CE" w:rsidRPr="00C13117" w:rsidRDefault="00E536CE" w:rsidP="00E536CE">
      <w:pPr>
        <w:spacing w:after="0" w:line="240" w:lineRule="auto"/>
        <w:ind w:firstLine="709"/>
        <w:jc w:val="both"/>
        <w:rPr>
          <w:rFonts w:ascii="Times New Roman" w:hAnsi="Times New Roman"/>
          <w:sz w:val="27"/>
          <w:szCs w:val="27"/>
        </w:rPr>
      </w:pPr>
      <w:r w:rsidRPr="00C13117">
        <w:rPr>
          <w:rFonts w:ascii="Times New Roman" w:hAnsi="Times New Roman"/>
          <w:sz w:val="27"/>
          <w:szCs w:val="27"/>
        </w:rPr>
        <w:t>В нарушение Положения об осуществлении наличных денежных расчетов и (или) расчетов с использованием платежных карт без применения контрольно-кассовой техники, утвержденным Постановлением Правительства РФ от 06.05.2008 № 359 (далее - Постановление № 359), Учетной политики Учреждения, утвержденной приказом МАУ «</w:t>
      </w:r>
      <w:proofErr w:type="gramStart"/>
      <w:r w:rsidRPr="00C13117">
        <w:rPr>
          <w:rFonts w:ascii="Times New Roman" w:hAnsi="Times New Roman"/>
          <w:sz w:val="27"/>
          <w:szCs w:val="27"/>
        </w:rPr>
        <w:t>ОК</w:t>
      </w:r>
      <w:proofErr w:type="gramEnd"/>
      <w:r w:rsidRPr="00C13117">
        <w:rPr>
          <w:rFonts w:ascii="Times New Roman" w:hAnsi="Times New Roman"/>
          <w:sz w:val="27"/>
          <w:szCs w:val="27"/>
        </w:rPr>
        <w:t xml:space="preserve"> «Отдых» от 21.02.2012 № 8, бланки строгой отчетности (далее - БСО, путевки) не содержат идентификационный номер Учреждения; </w:t>
      </w:r>
      <w:proofErr w:type="gramStart"/>
      <w:r w:rsidRPr="00C13117">
        <w:rPr>
          <w:rFonts w:ascii="Times New Roman" w:hAnsi="Times New Roman"/>
          <w:sz w:val="27"/>
          <w:szCs w:val="27"/>
        </w:rPr>
        <w:t>сведения об изготовителе бланка документа (сокращенное наименование, ИНН, место нахождения, номер заказа и год его выполнения, тираж); серии и номера на бланке документа типографским способом не проставляются; бланки хранятся в свободном доступе (тумбочке, ящике стола), что не исключает их порчу и хищение; по окончании рабочего дня место хранения БСО не опечатывается;</w:t>
      </w:r>
      <w:proofErr w:type="gramEnd"/>
      <w:r w:rsidRPr="00C13117">
        <w:rPr>
          <w:rFonts w:ascii="Times New Roman" w:hAnsi="Times New Roman"/>
          <w:sz w:val="27"/>
          <w:szCs w:val="27"/>
        </w:rPr>
        <w:t xml:space="preserve"> на незаполненных БСО уже стоит печать Учреждения и подпись руководителя – факсимиле; инвентаризация БСО проводилась единожды, перед составлением годовой отчетности (по учетной политике – 1 раз в месяц). </w:t>
      </w:r>
    </w:p>
    <w:p w:rsidR="00E536CE" w:rsidRPr="00C13117" w:rsidRDefault="00E536CE" w:rsidP="00E536CE">
      <w:pPr>
        <w:tabs>
          <w:tab w:val="left" w:pos="426"/>
        </w:tabs>
        <w:spacing w:after="0" w:line="0" w:lineRule="atLeast"/>
        <w:ind w:firstLine="709"/>
        <w:jc w:val="both"/>
        <w:rPr>
          <w:rFonts w:ascii="Times New Roman" w:hAnsi="Times New Roman"/>
          <w:sz w:val="27"/>
          <w:szCs w:val="27"/>
        </w:rPr>
      </w:pPr>
      <w:proofErr w:type="gramStart"/>
      <w:r w:rsidRPr="00C13117">
        <w:rPr>
          <w:rFonts w:ascii="Times New Roman" w:eastAsia="Times New Roman" w:hAnsi="Times New Roman"/>
          <w:iCs/>
          <w:sz w:val="27"/>
          <w:szCs w:val="27"/>
          <w:lang w:eastAsia="ru-RU"/>
        </w:rPr>
        <w:t xml:space="preserve">В нарушение </w:t>
      </w:r>
      <w:r w:rsidRPr="00C13117">
        <w:rPr>
          <w:rFonts w:ascii="Times New Roman" w:hAnsi="Times New Roman"/>
          <w:sz w:val="27"/>
          <w:szCs w:val="27"/>
        </w:rPr>
        <w:t xml:space="preserve">пункта </w:t>
      </w:r>
      <w:r w:rsidRPr="00C13117">
        <w:rPr>
          <w:rFonts w:ascii="Times New Roman" w:eastAsia="Times New Roman" w:hAnsi="Times New Roman"/>
          <w:iCs/>
          <w:sz w:val="27"/>
          <w:szCs w:val="27"/>
          <w:lang w:eastAsia="ru-RU"/>
        </w:rPr>
        <w:t xml:space="preserve">13 </w:t>
      </w:r>
      <w:r w:rsidRPr="00C13117">
        <w:rPr>
          <w:rFonts w:ascii="Times New Roman" w:hAnsi="Times New Roman"/>
          <w:sz w:val="27"/>
          <w:szCs w:val="27"/>
        </w:rPr>
        <w:t xml:space="preserve">Постановления № 359, </w:t>
      </w:r>
      <w:r w:rsidRPr="00C13117">
        <w:rPr>
          <w:rFonts w:ascii="Times New Roman" w:eastAsia="Times New Roman" w:hAnsi="Times New Roman"/>
          <w:iCs/>
          <w:sz w:val="27"/>
          <w:szCs w:val="27"/>
          <w:lang w:eastAsia="ru-RU"/>
        </w:rPr>
        <w:t xml:space="preserve"> Приложения № 5 к Приказу Минфина Российской Федерации от 15.12.2010 № 173н</w:t>
      </w:r>
      <w:r w:rsidRPr="00C13117">
        <w:rPr>
          <w:rFonts w:ascii="Times New Roman" w:eastAsia="Times New Roman" w:hAnsi="Times New Roman" w:cs="Times New Roman"/>
          <w:sz w:val="27"/>
          <w:szCs w:val="27"/>
          <w:lang w:eastAsia="ar-SA"/>
        </w:rPr>
        <w:t xml:space="preserve">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академиями наук, государственными (муниципальными) учреждениями и Методических указаний по их применению» (далее – Приказ </w:t>
      </w:r>
      <w:r>
        <w:rPr>
          <w:rFonts w:ascii="Times New Roman" w:eastAsia="Times New Roman" w:hAnsi="Times New Roman" w:cs="Times New Roman"/>
          <w:sz w:val="27"/>
          <w:szCs w:val="27"/>
          <w:lang w:eastAsia="ar-SA"/>
        </w:rPr>
        <w:t xml:space="preserve">                     </w:t>
      </w:r>
      <w:r w:rsidRPr="00C13117">
        <w:rPr>
          <w:rFonts w:ascii="Times New Roman" w:eastAsia="Times New Roman" w:hAnsi="Times New Roman" w:cs="Times New Roman"/>
          <w:sz w:val="27"/>
          <w:szCs w:val="27"/>
          <w:lang w:eastAsia="ar-SA"/>
        </w:rPr>
        <w:t>№ 173н) и</w:t>
      </w:r>
      <w:r w:rsidRPr="00C13117">
        <w:rPr>
          <w:rFonts w:ascii="Times New Roman" w:hAnsi="Times New Roman"/>
          <w:sz w:val="27"/>
          <w:szCs w:val="27"/>
        </w:rPr>
        <w:t xml:space="preserve"> пункта 8.6 Учетной политики</w:t>
      </w:r>
      <w:proofErr w:type="gramEnd"/>
      <w:r w:rsidRPr="00C13117">
        <w:rPr>
          <w:rFonts w:ascii="Times New Roman" w:eastAsia="Times New Roman" w:hAnsi="Times New Roman"/>
          <w:iCs/>
          <w:sz w:val="27"/>
          <w:szCs w:val="27"/>
          <w:lang w:eastAsia="ru-RU"/>
        </w:rPr>
        <w:t xml:space="preserve"> Учреждения </w:t>
      </w:r>
      <w:r w:rsidRPr="00C13117">
        <w:rPr>
          <w:rFonts w:ascii="Times New Roman" w:hAnsi="Times New Roman"/>
          <w:sz w:val="27"/>
          <w:szCs w:val="27"/>
        </w:rPr>
        <w:t xml:space="preserve">учет бланков в Книге учета </w:t>
      </w:r>
      <w:r w:rsidRPr="00C13117">
        <w:rPr>
          <w:rFonts w:ascii="Times New Roman" w:hAnsi="Times New Roman"/>
          <w:sz w:val="27"/>
          <w:szCs w:val="27"/>
        </w:rPr>
        <w:lastRenderedPageBreak/>
        <w:t>бланков строгой отчетности  (ф. 0504045) не ведется. Учет БСО в Учреждении ведется в произвольной форме, в тетради, без наименований, серий и номеров. Листы тетради не пронумерованы, не прошнурованы, не подписаны руководителем и главным бухгалтером организации, а также не скреплены печатью Учреждения. Использованные путевки в сброшюрованном виде не хранятся.</w:t>
      </w:r>
    </w:p>
    <w:p w:rsidR="00E536CE" w:rsidRPr="00C13117" w:rsidRDefault="00E536CE" w:rsidP="00E536CE">
      <w:pPr>
        <w:spacing w:after="0" w:line="240" w:lineRule="auto"/>
        <w:ind w:firstLine="709"/>
        <w:jc w:val="both"/>
        <w:rPr>
          <w:rFonts w:ascii="Times New Roman" w:hAnsi="Times New Roman" w:cs="Times New Roman"/>
          <w:sz w:val="27"/>
          <w:szCs w:val="27"/>
        </w:rPr>
      </w:pPr>
      <w:proofErr w:type="gramStart"/>
      <w:r w:rsidRPr="00C13117">
        <w:rPr>
          <w:rFonts w:ascii="Times New Roman" w:hAnsi="Times New Roman" w:cs="Times New Roman"/>
          <w:color w:val="000000" w:themeColor="text1"/>
          <w:sz w:val="27"/>
          <w:szCs w:val="27"/>
        </w:rPr>
        <w:t>В нарушение пункта 174 Инструкции</w:t>
      </w:r>
      <w:r w:rsidRPr="00C13117">
        <w:rPr>
          <w:rFonts w:ascii="Times New Roman" w:hAnsi="Times New Roman" w:cs="Times New Roman"/>
          <w:sz w:val="27"/>
          <w:szCs w:val="27"/>
        </w:rPr>
        <w:t xml:space="preserve"> по применению Плана счетов бухгалтерского учета автономных учреждений, утвержденной Приказом Минфина России от 23.12.2010 № 183н «Об утверждении Плана счетов бухгалтерского учета автономных учреждений и Инструкции по его применению» (далее – Инструкция</w:t>
      </w:r>
      <w:r>
        <w:rPr>
          <w:rFonts w:ascii="Times New Roman" w:hAnsi="Times New Roman" w:cs="Times New Roman"/>
          <w:sz w:val="27"/>
          <w:szCs w:val="27"/>
        </w:rPr>
        <w:t xml:space="preserve">             </w:t>
      </w:r>
      <w:r w:rsidRPr="00C13117">
        <w:rPr>
          <w:rFonts w:ascii="Times New Roman" w:hAnsi="Times New Roman" w:cs="Times New Roman"/>
          <w:sz w:val="27"/>
          <w:szCs w:val="27"/>
        </w:rPr>
        <w:t xml:space="preserve"> № 183н) в регистрах бухгалтерского учета Учреждения отсутствуют бухгалтерские записи по заимствованию средств от приносящей доход деятельности в размере 4 743 282,80 рубля на выплаты заработной</w:t>
      </w:r>
      <w:proofErr w:type="gramEnd"/>
      <w:r w:rsidRPr="00C13117">
        <w:rPr>
          <w:rFonts w:ascii="Times New Roman" w:hAnsi="Times New Roman" w:cs="Times New Roman"/>
          <w:sz w:val="27"/>
          <w:szCs w:val="27"/>
        </w:rPr>
        <w:t xml:space="preserve"> платы работникам по КФО 4 в указанной сумме за июнь, июль, август 2012 года. </w:t>
      </w:r>
    </w:p>
    <w:p w:rsidR="00E536CE" w:rsidRPr="00C13117" w:rsidRDefault="00E536CE" w:rsidP="00E536CE">
      <w:pPr>
        <w:spacing w:after="0" w:line="240" w:lineRule="auto"/>
        <w:ind w:firstLine="709"/>
        <w:jc w:val="both"/>
        <w:rPr>
          <w:rFonts w:ascii="Times New Roman" w:hAnsi="Times New Roman" w:cs="Times New Roman"/>
          <w:sz w:val="27"/>
          <w:szCs w:val="27"/>
        </w:rPr>
      </w:pPr>
      <w:r w:rsidRPr="00C13117">
        <w:rPr>
          <w:rFonts w:ascii="Times New Roman" w:hAnsi="Times New Roman" w:cs="Times New Roman"/>
          <w:color w:val="000000" w:themeColor="text1"/>
          <w:sz w:val="27"/>
          <w:szCs w:val="27"/>
        </w:rPr>
        <w:t xml:space="preserve">В нарушение </w:t>
      </w:r>
      <w:r w:rsidRPr="00C13117">
        <w:rPr>
          <w:rFonts w:ascii="Times New Roman" w:hAnsi="Times New Roman" w:cs="Times New Roman"/>
          <w:sz w:val="27"/>
          <w:szCs w:val="27"/>
        </w:rPr>
        <w:t>пункта 18 Инструкции № 157н,</w:t>
      </w:r>
      <w:r w:rsidRPr="00C13117">
        <w:rPr>
          <w:rFonts w:ascii="Times New Roman" w:eastAsia="Times New Roman" w:hAnsi="Times New Roman" w:cs="Times New Roman"/>
          <w:sz w:val="27"/>
          <w:szCs w:val="27"/>
          <w:lang w:eastAsia="ar-SA"/>
        </w:rPr>
        <w:t xml:space="preserve"> </w:t>
      </w:r>
      <w:r w:rsidRPr="00C13117">
        <w:rPr>
          <w:rFonts w:ascii="Times New Roman" w:hAnsi="Times New Roman" w:cs="Times New Roman"/>
          <w:color w:val="000000" w:themeColor="text1"/>
          <w:sz w:val="27"/>
          <w:szCs w:val="27"/>
        </w:rPr>
        <w:t xml:space="preserve">Приложения № 5 к </w:t>
      </w:r>
      <w:r w:rsidRPr="00C13117">
        <w:rPr>
          <w:rFonts w:ascii="Times New Roman" w:eastAsia="Times New Roman" w:hAnsi="Times New Roman" w:cs="Times New Roman"/>
          <w:sz w:val="27"/>
          <w:szCs w:val="27"/>
          <w:lang w:eastAsia="ar-SA"/>
        </w:rPr>
        <w:t xml:space="preserve">Приказу </w:t>
      </w:r>
      <w:r>
        <w:rPr>
          <w:rFonts w:ascii="Times New Roman" w:eastAsia="Times New Roman" w:hAnsi="Times New Roman" w:cs="Times New Roman"/>
          <w:sz w:val="27"/>
          <w:szCs w:val="27"/>
          <w:lang w:eastAsia="ar-SA"/>
        </w:rPr>
        <w:t xml:space="preserve">               </w:t>
      </w:r>
      <w:r w:rsidRPr="00C13117">
        <w:rPr>
          <w:rFonts w:ascii="Times New Roman" w:eastAsia="Times New Roman" w:hAnsi="Times New Roman" w:cs="Times New Roman"/>
          <w:sz w:val="27"/>
          <w:szCs w:val="27"/>
          <w:lang w:eastAsia="ar-SA"/>
        </w:rPr>
        <w:t>№ 173н</w:t>
      </w:r>
      <w:r w:rsidRPr="00C13117">
        <w:rPr>
          <w:rFonts w:ascii="Times New Roman" w:hAnsi="Times New Roman" w:cs="Times New Roman"/>
          <w:sz w:val="27"/>
          <w:szCs w:val="27"/>
        </w:rPr>
        <w:t xml:space="preserve"> бухгалтерские Справки ф. 0504833 на сумму 4 743 282,80 рубля не подписаны, не сброшюрованы, не пронумерованы и представлены в процессе проверки, из данных справок нет возможности определить за какой период произведено исправление.</w:t>
      </w:r>
    </w:p>
    <w:p w:rsidR="00E536CE" w:rsidRDefault="00E536CE" w:rsidP="00E536CE">
      <w:pPr>
        <w:spacing w:after="0" w:line="240" w:lineRule="auto"/>
        <w:ind w:firstLine="708"/>
        <w:contextualSpacing/>
        <w:jc w:val="both"/>
        <w:rPr>
          <w:rFonts w:ascii="Times New Roman" w:hAnsi="Times New Roman" w:cs="Times New Roman"/>
          <w:sz w:val="27"/>
          <w:szCs w:val="27"/>
        </w:rPr>
      </w:pPr>
      <w:r w:rsidRPr="00C13117">
        <w:rPr>
          <w:rFonts w:ascii="Times New Roman" w:hAnsi="Times New Roman" w:cs="Times New Roman"/>
          <w:sz w:val="27"/>
          <w:szCs w:val="27"/>
        </w:rPr>
        <w:t>В нарушение пункта 174 Инструкции № 183н</w:t>
      </w:r>
      <w:r>
        <w:rPr>
          <w:rFonts w:ascii="Times New Roman" w:hAnsi="Times New Roman" w:cs="Times New Roman"/>
          <w:sz w:val="27"/>
          <w:szCs w:val="27"/>
        </w:rPr>
        <w:t>:</w:t>
      </w:r>
    </w:p>
    <w:p w:rsidR="00E536CE" w:rsidRDefault="00E536CE" w:rsidP="00E536CE">
      <w:pPr>
        <w:spacing w:after="0" w:line="240" w:lineRule="auto"/>
        <w:ind w:firstLine="708"/>
        <w:contextualSpacing/>
        <w:jc w:val="both"/>
        <w:rPr>
          <w:rFonts w:ascii="Times New Roman" w:eastAsia="Times New Roman" w:hAnsi="Times New Roman" w:cs="Times New Roman"/>
          <w:bCs/>
          <w:sz w:val="27"/>
          <w:szCs w:val="27"/>
          <w:lang w:eastAsia="ar-SA"/>
        </w:rPr>
      </w:pPr>
      <w:proofErr w:type="gramStart"/>
      <w:r>
        <w:rPr>
          <w:rFonts w:ascii="Times New Roman" w:hAnsi="Times New Roman" w:cs="Times New Roman"/>
          <w:sz w:val="27"/>
          <w:szCs w:val="27"/>
        </w:rPr>
        <w:t>-</w:t>
      </w:r>
      <w:r w:rsidRPr="00C13117">
        <w:rPr>
          <w:rFonts w:ascii="Times New Roman" w:hAnsi="Times New Roman" w:cs="Times New Roman"/>
          <w:sz w:val="27"/>
          <w:szCs w:val="27"/>
        </w:rPr>
        <w:t xml:space="preserve"> отсутствует бухгалтерская запись по принятию к учету 1 924 972,33 рублей на исполнение принятых Учреждением обязательств по КФО 4 за счет средств от приносящей доход деятельности по КФО 2 (</w:t>
      </w:r>
      <w:r w:rsidRPr="00C13117">
        <w:rPr>
          <w:rFonts w:ascii="Times New Roman" w:eastAsia="Times New Roman" w:hAnsi="Times New Roman" w:cs="Times New Roman"/>
          <w:bCs/>
          <w:sz w:val="27"/>
          <w:szCs w:val="27"/>
          <w:lang w:eastAsia="ar-SA"/>
        </w:rPr>
        <w:t xml:space="preserve">перечислено с расчетного счета в кредитной организации на карты работникам </w:t>
      </w:r>
      <w:r w:rsidRPr="00C13117">
        <w:rPr>
          <w:rFonts w:ascii="Times New Roman" w:eastAsia="Times New Roman" w:hAnsi="Times New Roman" w:cs="Times New Roman"/>
          <w:bCs/>
          <w:sz w:val="27"/>
          <w:szCs w:val="27"/>
          <w:lang w:eastAsia="ru-RU"/>
        </w:rPr>
        <w:t>1 100 211,73 рублей;</w:t>
      </w:r>
      <w:r w:rsidRPr="00C13117">
        <w:rPr>
          <w:rFonts w:ascii="Times New Roman" w:eastAsia="Times New Roman" w:hAnsi="Times New Roman" w:cs="Times New Roman"/>
          <w:bCs/>
          <w:sz w:val="27"/>
          <w:szCs w:val="27"/>
          <w:lang w:eastAsia="ar-SA"/>
        </w:rPr>
        <w:t xml:space="preserve"> выдано через кассу Учреждения за счет собственных средств 824 760,60 рублей)</w:t>
      </w:r>
      <w:r>
        <w:rPr>
          <w:rFonts w:ascii="Times New Roman" w:eastAsia="Times New Roman" w:hAnsi="Times New Roman" w:cs="Times New Roman"/>
          <w:bCs/>
          <w:sz w:val="27"/>
          <w:szCs w:val="27"/>
          <w:lang w:eastAsia="ar-SA"/>
        </w:rPr>
        <w:t>;</w:t>
      </w:r>
      <w:proofErr w:type="gramEnd"/>
    </w:p>
    <w:p w:rsidR="00E536CE" w:rsidRPr="00C13117" w:rsidRDefault="00E536CE" w:rsidP="00E536CE">
      <w:pPr>
        <w:spacing w:after="0" w:line="240" w:lineRule="auto"/>
        <w:ind w:firstLine="708"/>
        <w:contextualSpacing/>
        <w:jc w:val="both"/>
        <w:rPr>
          <w:rFonts w:ascii="Times New Roman" w:eastAsia="Times New Roman" w:hAnsi="Times New Roman" w:cs="Times New Roman"/>
          <w:bCs/>
          <w:sz w:val="27"/>
          <w:szCs w:val="27"/>
          <w:lang w:eastAsia="ar-SA"/>
        </w:rPr>
      </w:pPr>
      <w:r>
        <w:rPr>
          <w:rFonts w:ascii="Times New Roman" w:hAnsi="Times New Roman" w:cs="Times New Roman"/>
          <w:sz w:val="27"/>
          <w:szCs w:val="27"/>
        </w:rPr>
        <w:t xml:space="preserve">- </w:t>
      </w:r>
      <w:r w:rsidRPr="00C13117">
        <w:rPr>
          <w:rFonts w:ascii="Times New Roman" w:eastAsia="Times New Roman" w:hAnsi="Times New Roman" w:cs="Arial"/>
          <w:kern w:val="32"/>
          <w:sz w:val="27"/>
          <w:szCs w:val="27"/>
          <w:lang w:eastAsia="ru-RU"/>
        </w:rPr>
        <w:t>не отражена кредиторская задолженность по заимствованиям субсидии в размере 1</w:t>
      </w:r>
      <w:r w:rsidRPr="00C13117">
        <w:rPr>
          <w:rFonts w:ascii="Times New Roman" w:eastAsia="Times New Roman" w:hAnsi="Times New Roman" w:cs="Arial"/>
          <w:kern w:val="32"/>
          <w:sz w:val="27"/>
          <w:szCs w:val="27"/>
          <w:lang w:val="en-AU" w:eastAsia="ru-RU"/>
        </w:rPr>
        <w:t> </w:t>
      </w:r>
      <w:r w:rsidRPr="00C13117">
        <w:rPr>
          <w:rFonts w:ascii="Times New Roman" w:eastAsia="Times New Roman" w:hAnsi="Times New Roman" w:cs="Arial"/>
          <w:kern w:val="32"/>
          <w:sz w:val="27"/>
          <w:szCs w:val="27"/>
          <w:lang w:eastAsia="ru-RU"/>
        </w:rPr>
        <w:t>729</w:t>
      </w:r>
      <w:r w:rsidRPr="00C13117">
        <w:rPr>
          <w:rFonts w:ascii="Times New Roman" w:eastAsia="Times New Roman" w:hAnsi="Times New Roman" w:cs="Arial"/>
          <w:kern w:val="32"/>
          <w:sz w:val="27"/>
          <w:szCs w:val="27"/>
          <w:lang w:val="en-AU" w:eastAsia="ru-RU"/>
        </w:rPr>
        <w:t> </w:t>
      </w:r>
      <w:r w:rsidRPr="00C13117">
        <w:rPr>
          <w:rFonts w:ascii="Times New Roman" w:eastAsia="Times New Roman" w:hAnsi="Times New Roman" w:cs="Arial"/>
          <w:kern w:val="32"/>
          <w:sz w:val="27"/>
          <w:szCs w:val="27"/>
          <w:lang w:eastAsia="ru-RU"/>
        </w:rPr>
        <w:t>778,35 рублей (полученные в кассу с лицевого счета субсидии сданы на расчетный счет как доходы от приносящей доход деятельности)</w:t>
      </w:r>
      <w:r>
        <w:rPr>
          <w:rFonts w:ascii="Times New Roman" w:eastAsia="Times New Roman" w:hAnsi="Times New Roman" w:cs="Arial"/>
          <w:kern w:val="32"/>
          <w:sz w:val="27"/>
          <w:szCs w:val="27"/>
          <w:lang w:eastAsia="ru-RU"/>
        </w:rPr>
        <w:t>.</w:t>
      </w:r>
    </w:p>
    <w:p w:rsidR="00E536CE" w:rsidRPr="00C13117" w:rsidRDefault="00E536CE" w:rsidP="00E536CE">
      <w:pPr>
        <w:spacing w:after="0" w:line="240" w:lineRule="auto"/>
        <w:ind w:firstLine="709"/>
        <w:jc w:val="both"/>
        <w:rPr>
          <w:rFonts w:ascii="Times New Roman" w:eastAsia="Times New Roman" w:hAnsi="Times New Roman" w:cs="Arial"/>
          <w:kern w:val="32"/>
          <w:sz w:val="27"/>
          <w:szCs w:val="27"/>
          <w:lang w:eastAsia="ru-RU"/>
        </w:rPr>
      </w:pPr>
      <w:proofErr w:type="gramStart"/>
      <w:r w:rsidRPr="00C13117">
        <w:rPr>
          <w:rFonts w:ascii="Times New Roman" w:eastAsia="Times New Roman" w:hAnsi="Times New Roman" w:cs="Arial"/>
          <w:kern w:val="32"/>
          <w:sz w:val="27"/>
          <w:szCs w:val="27"/>
          <w:lang w:eastAsia="ru-RU"/>
        </w:rPr>
        <w:t>В нарушение пунктов 4, 18, 131, 132 Инструкции № 157н, пункта 157 Инструкции №183н, Приказа № 173н при использовании субсидии на выплаты по оплате труда, прочие выплаты, начисления на выплаты по оплате труда за 2012 год в общей сумме 3 431 384,19 рубля Учреждением не обеспечены формирование полной и достоверной информации, тождественность данных бухгалтерского учета первичным документам, правильность внесения исправлений в регистры</w:t>
      </w:r>
      <w:proofErr w:type="gramEnd"/>
      <w:r w:rsidRPr="00C13117">
        <w:rPr>
          <w:rFonts w:ascii="Times New Roman" w:eastAsia="Times New Roman" w:hAnsi="Times New Roman" w:cs="Arial"/>
          <w:kern w:val="32"/>
          <w:sz w:val="27"/>
          <w:szCs w:val="27"/>
          <w:lang w:eastAsia="ru-RU"/>
        </w:rPr>
        <w:t xml:space="preserve"> бухгалтерского учета.</w:t>
      </w:r>
    </w:p>
    <w:p w:rsidR="00E536CE" w:rsidRPr="00C13117" w:rsidRDefault="00E536CE" w:rsidP="00E536CE">
      <w:pPr>
        <w:autoSpaceDE w:val="0"/>
        <w:spacing w:after="0" w:line="240" w:lineRule="auto"/>
        <w:ind w:firstLine="709"/>
        <w:jc w:val="both"/>
        <w:rPr>
          <w:rFonts w:ascii="Times New Roman" w:hAnsi="Times New Roman" w:cs="Times New Roman"/>
          <w:color w:val="000000" w:themeColor="text1"/>
          <w:sz w:val="27"/>
          <w:szCs w:val="27"/>
        </w:rPr>
      </w:pPr>
      <w:r w:rsidRPr="00C13117">
        <w:rPr>
          <w:rFonts w:ascii="Times New Roman" w:hAnsi="Times New Roman" w:cs="Times New Roman"/>
          <w:color w:val="000000" w:themeColor="text1"/>
          <w:sz w:val="27"/>
          <w:szCs w:val="27"/>
        </w:rPr>
        <w:t>В нарушение пункта 9 Инструкции № 33н, пункта 3 Инструкции № 157н</w:t>
      </w:r>
      <w:r w:rsidRPr="00C13117">
        <w:rPr>
          <w:rFonts w:ascii="Times New Roman" w:eastAsia="Times New Roman" w:hAnsi="Times New Roman" w:cs="Times New Roman"/>
          <w:sz w:val="27"/>
          <w:szCs w:val="27"/>
          <w:lang w:eastAsia="ar-SA"/>
        </w:rPr>
        <w:t xml:space="preserve"> отраженные в данных формы 0503737 (по КФО 4) кассовые расходы по КОСГУ </w:t>
      </w:r>
      <w:r w:rsidRPr="00C13117">
        <w:rPr>
          <w:rFonts w:ascii="Times New Roman" w:hAnsi="Times New Roman" w:cs="Times New Roman"/>
          <w:sz w:val="27"/>
          <w:szCs w:val="27"/>
        </w:rPr>
        <w:t>213 в сумме 3 506 559,00 рублей не тождественны данным регистров бухгалтерского учета в размере 3 456 744,59 рубля на 49 814,41 рублей;</w:t>
      </w:r>
      <w:r w:rsidRPr="00C13117">
        <w:rPr>
          <w:rFonts w:ascii="Times New Roman" w:eastAsia="Times New Roman" w:hAnsi="Times New Roman" w:cs="Times New Roman"/>
          <w:bCs/>
          <w:sz w:val="27"/>
          <w:szCs w:val="27"/>
          <w:lang w:eastAsia="ar-SA"/>
        </w:rPr>
        <w:t xml:space="preserve"> </w:t>
      </w:r>
      <w:r w:rsidRPr="00C13117">
        <w:rPr>
          <w:rFonts w:ascii="Times New Roman" w:hAnsi="Times New Roman" w:cs="Times New Roman"/>
          <w:color w:val="000000" w:themeColor="text1"/>
          <w:sz w:val="27"/>
          <w:szCs w:val="27"/>
        </w:rPr>
        <w:t>не отражены в данных формы 0503737 (по КФО 4) кассовые выплаты по перечислению взносов во внебюджетные фонды с лицевого счета в сумме 6 527,72 рублей (в данных формы отражено 3 451 840,03 рублей, перечислено с лицевого счета по платежным поручениям 3 458 367,75 рублей).</w:t>
      </w:r>
    </w:p>
    <w:p w:rsidR="00E536CE" w:rsidRPr="00C13117" w:rsidRDefault="00E536CE" w:rsidP="00E536CE">
      <w:pPr>
        <w:tabs>
          <w:tab w:val="left" w:pos="284"/>
        </w:tabs>
        <w:spacing w:after="0" w:line="240" w:lineRule="auto"/>
        <w:ind w:firstLine="709"/>
        <w:jc w:val="both"/>
        <w:rPr>
          <w:rFonts w:ascii="Times New Roman" w:hAnsi="Times New Roman" w:cs="Times New Roman"/>
          <w:sz w:val="27"/>
          <w:szCs w:val="27"/>
        </w:rPr>
      </w:pPr>
      <w:r w:rsidRPr="00C13117">
        <w:rPr>
          <w:rFonts w:ascii="Times New Roman" w:hAnsi="Times New Roman" w:cs="Times New Roman"/>
          <w:sz w:val="27"/>
          <w:szCs w:val="27"/>
        </w:rPr>
        <w:t xml:space="preserve">Составление, утверждение и исполнение Плана ФХД осуществлялось с нарушением Указаний о порядке применения бюджетной классификации Российской Федерации № 180н, утвержденных приказом Минфина России от 21.12.2011 № 180н (далее - Указания № 180н), а именно: </w:t>
      </w:r>
    </w:p>
    <w:p w:rsidR="00E536CE" w:rsidRPr="00C13117" w:rsidRDefault="00E536CE" w:rsidP="00E536CE">
      <w:pPr>
        <w:tabs>
          <w:tab w:val="left" w:pos="284"/>
        </w:tabs>
        <w:spacing w:after="0" w:line="240" w:lineRule="auto"/>
        <w:ind w:firstLine="709"/>
        <w:jc w:val="both"/>
        <w:rPr>
          <w:rFonts w:ascii="Times New Roman" w:eastAsia="Times New Roman" w:hAnsi="Times New Roman" w:cs="Times New Roman"/>
          <w:color w:val="000000"/>
          <w:sz w:val="27"/>
          <w:szCs w:val="27"/>
          <w:lang w:eastAsia="ru-RU"/>
        </w:rPr>
      </w:pPr>
      <w:r w:rsidRPr="00C13117">
        <w:rPr>
          <w:rFonts w:ascii="Times New Roman" w:hAnsi="Times New Roman" w:cs="Times New Roman"/>
          <w:sz w:val="27"/>
          <w:szCs w:val="27"/>
        </w:rPr>
        <w:t xml:space="preserve">- начисление и оплата по договорам возмездного оказания услуг в сумме 40 318,19 рублей проведены по КОСГУ 211 «Заработная плата» вместо КОСГУ 225 </w:t>
      </w:r>
      <w:r w:rsidRPr="00C13117">
        <w:rPr>
          <w:rFonts w:ascii="Times New Roman" w:hAnsi="Times New Roman" w:cs="Times New Roman"/>
          <w:sz w:val="27"/>
          <w:szCs w:val="27"/>
        </w:rPr>
        <w:lastRenderedPageBreak/>
        <w:t xml:space="preserve">«Работы, услуги по содержанию имущества» в сумме 28 560,82 </w:t>
      </w:r>
      <w:r w:rsidRPr="00C13117">
        <w:rPr>
          <w:rFonts w:ascii="Times New Roman" w:eastAsia="Times New Roman" w:hAnsi="Times New Roman" w:cs="Times New Roman"/>
          <w:color w:val="000000"/>
          <w:sz w:val="27"/>
          <w:szCs w:val="27"/>
          <w:lang w:eastAsia="ru-RU"/>
        </w:rPr>
        <w:t>рублей, по КОСГУ 226 «</w:t>
      </w:r>
      <w:r w:rsidRPr="00C13117">
        <w:rPr>
          <w:rFonts w:ascii="Times New Roman" w:hAnsi="Times New Roman" w:cs="Times New Roman"/>
          <w:sz w:val="27"/>
          <w:szCs w:val="27"/>
        </w:rPr>
        <w:t>Прочие работы, услуги</w:t>
      </w:r>
      <w:r w:rsidRPr="00C13117">
        <w:rPr>
          <w:rFonts w:ascii="Times New Roman" w:eastAsia="Times New Roman" w:hAnsi="Times New Roman" w:cs="Times New Roman"/>
          <w:color w:val="000000"/>
          <w:sz w:val="27"/>
          <w:szCs w:val="27"/>
          <w:lang w:eastAsia="ru-RU"/>
        </w:rPr>
        <w:t xml:space="preserve">»  в сумме 11 757,37 рублей; </w:t>
      </w:r>
    </w:p>
    <w:p w:rsidR="00E536CE" w:rsidRPr="00C13117" w:rsidRDefault="00E536CE" w:rsidP="00E536CE">
      <w:pPr>
        <w:spacing w:after="0" w:line="240" w:lineRule="auto"/>
        <w:ind w:firstLine="709"/>
        <w:jc w:val="both"/>
        <w:rPr>
          <w:rFonts w:ascii="Times New Roman" w:eastAsia="Times New Roman" w:hAnsi="Times New Roman" w:cs="Times New Roman"/>
          <w:color w:val="000000" w:themeColor="text1"/>
          <w:sz w:val="27"/>
          <w:szCs w:val="27"/>
          <w:lang w:eastAsia="ru-RU"/>
        </w:rPr>
      </w:pPr>
      <w:r w:rsidRPr="00C13117">
        <w:rPr>
          <w:rFonts w:ascii="Times New Roman" w:eastAsia="Times New Roman" w:hAnsi="Times New Roman" w:cs="Times New Roman"/>
          <w:color w:val="000000" w:themeColor="text1"/>
          <w:sz w:val="27"/>
          <w:szCs w:val="27"/>
          <w:lang w:eastAsia="ru-RU"/>
        </w:rPr>
        <w:t xml:space="preserve">- оплачены по КОСГУ </w:t>
      </w:r>
      <w:r w:rsidRPr="00C13117">
        <w:rPr>
          <w:rFonts w:ascii="Times New Roman" w:hAnsi="Times New Roman" w:cs="Times New Roman"/>
          <w:sz w:val="27"/>
          <w:szCs w:val="27"/>
        </w:rPr>
        <w:t xml:space="preserve">225 «Работы, услуги по содержанию имущества» услуги «Страховой Компании «Ингосстрах-Жизнь» по страхованию детей в сумме 420,00 рублей вместо КОСГУ </w:t>
      </w:r>
      <w:r w:rsidRPr="00C13117">
        <w:rPr>
          <w:rFonts w:ascii="Times New Roman" w:eastAsia="Times New Roman" w:hAnsi="Times New Roman" w:cs="Times New Roman"/>
          <w:color w:val="000000" w:themeColor="text1"/>
          <w:sz w:val="27"/>
          <w:szCs w:val="27"/>
          <w:lang w:eastAsia="ru-RU"/>
        </w:rPr>
        <w:t xml:space="preserve">226 «Прочие работы, услуги»; </w:t>
      </w:r>
    </w:p>
    <w:p w:rsidR="00E536CE" w:rsidRPr="00C13117" w:rsidRDefault="00E536CE" w:rsidP="00E536CE">
      <w:pPr>
        <w:spacing w:after="0" w:line="240" w:lineRule="auto"/>
        <w:ind w:firstLine="709"/>
        <w:jc w:val="both"/>
        <w:rPr>
          <w:rFonts w:ascii="Times New Roman" w:hAnsi="Times New Roman" w:cs="Times New Roman"/>
          <w:sz w:val="27"/>
          <w:szCs w:val="27"/>
        </w:rPr>
      </w:pPr>
      <w:r w:rsidRPr="00C13117">
        <w:rPr>
          <w:rFonts w:ascii="Times New Roman" w:eastAsia="Times New Roman" w:hAnsi="Times New Roman" w:cs="Times New Roman"/>
          <w:color w:val="000000" w:themeColor="text1"/>
          <w:sz w:val="27"/>
          <w:szCs w:val="27"/>
          <w:lang w:eastAsia="ru-RU"/>
        </w:rPr>
        <w:t xml:space="preserve">- оплачены по </w:t>
      </w:r>
      <w:r w:rsidRPr="00C13117">
        <w:rPr>
          <w:rFonts w:ascii="Times New Roman" w:hAnsi="Times New Roman" w:cs="Times New Roman"/>
          <w:sz w:val="27"/>
          <w:szCs w:val="27"/>
        </w:rPr>
        <w:t xml:space="preserve">КОСГУ 226 «Прочие работы, услуги» выполненные ООО «Студия» работы по договору подряда от 27.05.2012 № 65 на сумму 144 308,00 рублей, том числе: по изготовлению вывесок, табличек, стендов, </w:t>
      </w:r>
      <w:proofErr w:type="spellStart"/>
      <w:r w:rsidRPr="00C13117">
        <w:rPr>
          <w:rFonts w:ascii="Times New Roman" w:hAnsi="Times New Roman" w:cs="Times New Roman"/>
          <w:sz w:val="27"/>
          <w:szCs w:val="27"/>
        </w:rPr>
        <w:t>шильдов</w:t>
      </w:r>
      <w:proofErr w:type="spellEnd"/>
      <w:r w:rsidRPr="00C13117">
        <w:rPr>
          <w:rFonts w:ascii="Times New Roman" w:hAnsi="Times New Roman" w:cs="Times New Roman"/>
          <w:sz w:val="27"/>
          <w:szCs w:val="27"/>
        </w:rPr>
        <w:t xml:space="preserve"> на сумму 74 582,00 рубля вместо КОСГУ 310 «Увеличение стоимости основных средств» и КОСГУ 340 «Увеличение стоимости материальных запасов»; по изготовлению и монтажу центральных ворот с калиткой на сумму 69 726,00 рублей вместо КОСГУ 310 «Увеличение стоимости основных средств».   </w:t>
      </w:r>
    </w:p>
    <w:p w:rsidR="00E536CE" w:rsidRPr="00C13117" w:rsidRDefault="00E536CE" w:rsidP="00E536CE">
      <w:pPr>
        <w:spacing w:after="0" w:line="240" w:lineRule="auto"/>
        <w:ind w:firstLine="709"/>
        <w:jc w:val="both"/>
        <w:rPr>
          <w:rFonts w:ascii="Times New Roman" w:hAnsi="Times New Roman" w:cs="Times New Roman"/>
          <w:sz w:val="27"/>
          <w:szCs w:val="27"/>
        </w:rPr>
      </w:pPr>
      <w:r w:rsidRPr="00C13117">
        <w:rPr>
          <w:rFonts w:ascii="Times New Roman" w:eastAsia="Times New Roman" w:hAnsi="Times New Roman" w:cs="Times New Roman"/>
          <w:color w:val="000000" w:themeColor="text1"/>
          <w:sz w:val="27"/>
          <w:szCs w:val="27"/>
          <w:lang w:eastAsia="ru-RU"/>
        </w:rPr>
        <w:t>В нарушение пункта 23 Инструкции № 157н, пунктов 9, 34 Инструкции</w:t>
      </w:r>
      <w:r>
        <w:rPr>
          <w:rFonts w:ascii="Times New Roman" w:eastAsia="Times New Roman" w:hAnsi="Times New Roman" w:cs="Times New Roman"/>
          <w:color w:val="000000" w:themeColor="text1"/>
          <w:sz w:val="27"/>
          <w:szCs w:val="27"/>
          <w:lang w:eastAsia="ru-RU"/>
        </w:rPr>
        <w:t xml:space="preserve">                      </w:t>
      </w:r>
      <w:r w:rsidRPr="00C13117">
        <w:rPr>
          <w:rFonts w:ascii="Times New Roman" w:eastAsia="Times New Roman" w:hAnsi="Times New Roman" w:cs="Times New Roman"/>
          <w:color w:val="000000" w:themeColor="text1"/>
          <w:sz w:val="27"/>
          <w:szCs w:val="27"/>
          <w:lang w:eastAsia="ru-RU"/>
        </w:rPr>
        <w:t xml:space="preserve">№ 183н </w:t>
      </w:r>
      <w:r w:rsidRPr="00C13117">
        <w:rPr>
          <w:rFonts w:ascii="Times New Roman" w:hAnsi="Times New Roman" w:cs="Times New Roman"/>
          <w:sz w:val="27"/>
          <w:szCs w:val="27"/>
        </w:rPr>
        <w:t xml:space="preserve">объекты нефинансовых активов стоимостью 178 748,00 рублей в данных бухгалтерского учета Учреждения не сформированы. </w:t>
      </w:r>
    </w:p>
    <w:p w:rsidR="00E536CE" w:rsidRPr="00C13117" w:rsidRDefault="00E536CE" w:rsidP="00E536CE">
      <w:pPr>
        <w:spacing w:after="0" w:line="240" w:lineRule="auto"/>
        <w:ind w:firstLine="709"/>
        <w:jc w:val="both"/>
        <w:rPr>
          <w:rFonts w:ascii="Times New Roman" w:eastAsia="Times New Roman" w:hAnsi="Times New Roman" w:cs="Times New Roman"/>
          <w:color w:val="000000" w:themeColor="text1"/>
          <w:sz w:val="27"/>
          <w:szCs w:val="27"/>
          <w:lang w:eastAsia="ru-RU"/>
        </w:rPr>
      </w:pPr>
      <w:proofErr w:type="gramStart"/>
      <w:r w:rsidRPr="00C13117">
        <w:rPr>
          <w:rFonts w:ascii="Times New Roman" w:eastAsia="Times New Roman" w:hAnsi="Times New Roman" w:cs="Times New Roman"/>
          <w:color w:val="000000" w:themeColor="text1"/>
          <w:sz w:val="27"/>
          <w:szCs w:val="27"/>
          <w:lang w:eastAsia="ru-RU"/>
        </w:rPr>
        <w:t>В нарушение части 1 статьи 708 Гражданского кодекса Российской Федерации (далее – ГК РФ) в договорах подряда, заключенных Учреждением с</w:t>
      </w:r>
      <w:r w:rsidRPr="00C13117">
        <w:rPr>
          <w:rFonts w:ascii="Times New Roman" w:hAnsi="Times New Roman" w:cs="Times New Roman"/>
          <w:sz w:val="27"/>
          <w:szCs w:val="27"/>
        </w:rPr>
        <w:t xml:space="preserve"> ООО «СК «Партнер» на сумму 25 607 178,00 рублей, н</w:t>
      </w:r>
      <w:r w:rsidRPr="00C13117">
        <w:rPr>
          <w:rFonts w:ascii="Times New Roman" w:eastAsia="Times New Roman" w:hAnsi="Times New Roman" w:cs="Times New Roman"/>
          <w:color w:val="000000" w:themeColor="text1"/>
          <w:sz w:val="27"/>
          <w:szCs w:val="27"/>
          <w:lang w:eastAsia="ru-RU"/>
        </w:rPr>
        <w:t xml:space="preserve">е указан начальный срок выполнения работ, </w:t>
      </w:r>
      <w:r w:rsidRPr="00C13117">
        <w:rPr>
          <w:rFonts w:ascii="Times New Roman" w:hAnsi="Times New Roman" w:cs="Times New Roman"/>
          <w:sz w:val="27"/>
          <w:szCs w:val="27"/>
        </w:rPr>
        <w:t>в заключенном договоре с ООО ПКБ «</w:t>
      </w:r>
      <w:proofErr w:type="spellStart"/>
      <w:r w:rsidRPr="00C13117">
        <w:rPr>
          <w:rFonts w:ascii="Times New Roman" w:hAnsi="Times New Roman" w:cs="Times New Roman"/>
          <w:sz w:val="27"/>
          <w:szCs w:val="27"/>
        </w:rPr>
        <w:t>Кемпроект</w:t>
      </w:r>
      <w:proofErr w:type="spellEnd"/>
      <w:r w:rsidRPr="00C13117">
        <w:rPr>
          <w:rFonts w:ascii="Times New Roman" w:hAnsi="Times New Roman" w:cs="Times New Roman"/>
          <w:sz w:val="27"/>
          <w:szCs w:val="27"/>
        </w:rPr>
        <w:t xml:space="preserve">» на сумму 300 000,00 рублей - не указаны </w:t>
      </w:r>
      <w:r w:rsidRPr="00C13117">
        <w:rPr>
          <w:rFonts w:ascii="Times New Roman" w:eastAsia="Times New Roman" w:hAnsi="Times New Roman" w:cs="Times New Roman"/>
          <w:color w:val="000000" w:themeColor="text1"/>
          <w:sz w:val="27"/>
          <w:szCs w:val="27"/>
          <w:lang w:eastAsia="ru-RU"/>
        </w:rPr>
        <w:t>начальный и конечный сроки выполнения работ.</w:t>
      </w:r>
      <w:proofErr w:type="gramEnd"/>
    </w:p>
    <w:p w:rsidR="00E536CE" w:rsidRPr="00C13117" w:rsidRDefault="00E536CE" w:rsidP="00E536CE">
      <w:pPr>
        <w:spacing w:after="0" w:line="240" w:lineRule="auto"/>
        <w:ind w:firstLine="709"/>
        <w:jc w:val="both"/>
        <w:rPr>
          <w:rFonts w:ascii="Times New Roman" w:hAnsi="Times New Roman" w:cs="Times New Roman"/>
          <w:sz w:val="27"/>
          <w:szCs w:val="27"/>
        </w:rPr>
      </w:pPr>
      <w:proofErr w:type="gramStart"/>
      <w:r w:rsidRPr="00C13117">
        <w:rPr>
          <w:rFonts w:ascii="Times New Roman" w:eastAsia="Times New Roman" w:hAnsi="Times New Roman" w:cs="Times New Roman"/>
          <w:color w:val="000000" w:themeColor="text1"/>
          <w:sz w:val="27"/>
          <w:szCs w:val="27"/>
          <w:lang w:eastAsia="ru-RU"/>
        </w:rPr>
        <w:t xml:space="preserve">В нарушение части 2 статьи 257 Налогового кодекса Российской Федерации, </w:t>
      </w:r>
      <w:r w:rsidRPr="00C13117">
        <w:rPr>
          <w:rFonts w:ascii="Times New Roman" w:hAnsi="Times New Roman" w:cs="Times New Roman"/>
          <w:sz w:val="27"/>
          <w:szCs w:val="27"/>
        </w:rPr>
        <w:t xml:space="preserve">пункта 27 Инструкции № 157н, пункта 9 Инструкции № 183н не произведено увеличение балансовой стоимости модернизированных (реконструированных) за </w:t>
      </w:r>
      <w:r w:rsidRPr="00C13117">
        <w:rPr>
          <w:rFonts w:ascii="Times New Roman" w:eastAsia="Times New Roman" w:hAnsi="Times New Roman" w:cs="Times New Roman"/>
          <w:color w:val="000000" w:themeColor="text1"/>
          <w:sz w:val="27"/>
          <w:szCs w:val="27"/>
          <w:lang w:eastAsia="ru-RU"/>
        </w:rPr>
        <w:t xml:space="preserve">счет Программы модернизации от 22.12.2006 № 87 зданий </w:t>
      </w:r>
      <w:r w:rsidRPr="00C13117">
        <w:rPr>
          <w:rFonts w:ascii="Times New Roman" w:hAnsi="Times New Roman" w:cs="Times New Roman"/>
          <w:sz w:val="27"/>
          <w:szCs w:val="27"/>
        </w:rPr>
        <w:t xml:space="preserve">на сумму 22 307 684,00 рубля (договоры подряда с ООО «СК «Партнер» от 01.02.2012 № 3, от 02.04.2012 </w:t>
      </w:r>
      <w:r>
        <w:rPr>
          <w:rFonts w:ascii="Times New Roman" w:hAnsi="Times New Roman" w:cs="Times New Roman"/>
          <w:sz w:val="27"/>
          <w:szCs w:val="27"/>
        </w:rPr>
        <w:t xml:space="preserve">   </w:t>
      </w:r>
      <w:r w:rsidRPr="00C13117">
        <w:rPr>
          <w:rFonts w:ascii="Times New Roman" w:hAnsi="Times New Roman" w:cs="Times New Roman"/>
          <w:sz w:val="27"/>
          <w:szCs w:val="27"/>
        </w:rPr>
        <w:t xml:space="preserve">№ 72, от 01.05.2012 № 114). </w:t>
      </w:r>
      <w:proofErr w:type="gramEnd"/>
    </w:p>
    <w:p w:rsidR="00E536CE" w:rsidRPr="00C13117" w:rsidRDefault="00E536CE" w:rsidP="00E536CE">
      <w:pPr>
        <w:tabs>
          <w:tab w:val="left" w:pos="709"/>
        </w:tabs>
        <w:autoSpaceDE w:val="0"/>
        <w:autoSpaceDN w:val="0"/>
        <w:adjustRightInd w:val="0"/>
        <w:spacing w:after="0" w:line="240" w:lineRule="auto"/>
        <w:jc w:val="both"/>
        <w:outlineLvl w:val="0"/>
        <w:rPr>
          <w:rFonts w:ascii="Times New Roman" w:eastAsia="Times New Roman" w:hAnsi="Times New Roman" w:cs="Arial"/>
          <w:kern w:val="32"/>
          <w:sz w:val="27"/>
          <w:szCs w:val="27"/>
          <w:lang w:eastAsia="ru-RU"/>
        </w:rPr>
      </w:pPr>
      <w:r>
        <w:rPr>
          <w:rFonts w:ascii="Times New Roman" w:hAnsi="Times New Roman" w:cs="Times New Roman"/>
          <w:sz w:val="27"/>
          <w:szCs w:val="27"/>
        </w:rPr>
        <w:tab/>
      </w:r>
      <w:proofErr w:type="gramStart"/>
      <w:r w:rsidRPr="00C13117">
        <w:rPr>
          <w:rFonts w:ascii="Times New Roman" w:hAnsi="Times New Roman" w:cs="Times New Roman"/>
          <w:sz w:val="27"/>
          <w:szCs w:val="27"/>
        </w:rPr>
        <w:t xml:space="preserve">В нарушение пункта 4.1 МДС 81-35.2004 «Методика определения стоимости строительной продукции на территории Российской Федерации» (далее - МДС 81-35.2004) и пункта 6.2 МДС 13-14.2000 «Положение о проведении планово-предупредительного ремонта производственных зданий и сооружений», утвержденного постановлением Госстроя СССР от 29.12.1973 № 279 (далее - МДС 13-14.2000) </w:t>
      </w:r>
      <w:r w:rsidRPr="00C13117">
        <w:rPr>
          <w:rFonts w:ascii="Times New Roman" w:eastAsia="Times New Roman" w:hAnsi="Times New Roman" w:cs="Arial"/>
          <w:kern w:val="32"/>
          <w:sz w:val="27"/>
          <w:szCs w:val="27"/>
          <w:lang w:eastAsia="ru-RU"/>
        </w:rPr>
        <w:t xml:space="preserve">дефектные ведомости на обоснование объемов подрядных работ </w:t>
      </w:r>
      <w:r w:rsidRPr="00C13117">
        <w:rPr>
          <w:rFonts w:ascii="Times New Roman" w:hAnsi="Times New Roman" w:cs="Times New Roman"/>
          <w:sz w:val="27"/>
          <w:szCs w:val="27"/>
        </w:rPr>
        <w:t>ООО «СК Партнер» на общую сумму 24 656 574,00 рубля не</w:t>
      </w:r>
      <w:proofErr w:type="gramEnd"/>
      <w:r w:rsidRPr="00C13117">
        <w:rPr>
          <w:rFonts w:ascii="Times New Roman" w:hAnsi="Times New Roman" w:cs="Times New Roman"/>
          <w:sz w:val="27"/>
          <w:szCs w:val="27"/>
        </w:rPr>
        <w:t xml:space="preserve"> </w:t>
      </w:r>
      <w:proofErr w:type="gramStart"/>
      <w:r w:rsidRPr="00C13117">
        <w:rPr>
          <w:rFonts w:ascii="Times New Roman" w:hAnsi="Times New Roman" w:cs="Times New Roman"/>
          <w:sz w:val="27"/>
          <w:szCs w:val="27"/>
        </w:rPr>
        <w:t>соответствуют установленным к первичным документам требованиям по их содержанию</w:t>
      </w:r>
      <w:r w:rsidRPr="00C13117">
        <w:rPr>
          <w:rFonts w:ascii="Times New Roman" w:eastAsia="Times New Roman" w:hAnsi="Times New Roman" w:cs="Arial"/>
          <w:kern w:val="32"/>
          <w:sz w:val="27"/>
          <w:szCs w:val="27"/>
          <w:lang w:eastAsia="ru-RU"/>
        </w:rPr>
        <w:t>; отсутствуют дефектные ведомости на выполненные подрядчиками работы в общей сумме 2 203 407,65 рублей (</w:t>
      </w:r>
      <w:r w:rsidRPr="00C13117">
        <w:rPr>
          <w:rFonts w:ascii="Times New Roman" w:hAnsi="Times New Roman" w:cs="Times New Roman"/>
          <w:sz w:val="27"/>
          <w:szCs w:val="27"/>
        </w:rPr>
        <w:t>ООО «</w:t>
      </w:r>
      <w:proofErr w:type="spellStart"/>
      <w:r w:rsidRPr="00C13117">
        <w:rPr>
          <w:rFonts w:ascii="Times New Roman" w:hAnsi="Times New Roman" w:cs="Times New Roman"/>
          <w:sz w:val="27"/>
          <w:szCs w:val="27"/>
        </w:rPr>
        <w:t>Альма</w:t>
      </w:r>
      <w:proofErr w:type="spellEnd"/>
      <w:r w:rsidRPr="00C13117">
        <w:rPr>
          <w:rFonts w:ascii="Times New Roman" w:hAnsi="Times New Roman" w:cs="Times New Roman"/>
          <w:sz w:val="27"/>
          <w:szCs w:val="27"/>
        </w:rPr>
        <w:t>» на общую сумму 1 512 663,00 рубля, ООО «СК «Опора» на сумму 296 124,00 рубля, ООО «</w:t>
      </w:r>
      <w:proofErr w:type="spellStart"/>
      <w:r w:rsidRPr="00C13117">
        <w:rPr>
          <w:rFonts w:ascii="Times New Roman" w:hAnsi="Times New Roman" w:cs="Times New Roman"/>
          <w:sz w:val="27"/>
          <w:szCs w:val="27"/>
        </w:rPr>
        <w:t>Теплоэнерго</w:t>
      </w:r>
      <w:proofErr w:type="spellEnd"/>
      <w:r w:rsidRPr="00C13117">
        <w:rPr>
          <w:rFonts w:ascii="Times New Roman" w:hAnsi="Times New Roman" w:cs="Times New Roman"/>
          <w:sz w:val="27"/>
          <w:szCs w:val="27"/>
        </w:rPr>
        <w:t>» на сумму 394 620,65 рублей).</w:t>
      </w:r>
      <w:proofErr w:type="gramEnd"/>
    </w:p>
    <w:p w:rsidR="00E536CE" w:rsidRPr="00C13117" w:rsidRDefault="00E536CE" w:rsidP="00E536CE">
      <w:pPr>
        <w:spacing w:after="0" w:line="240" w:lineRule="auto"/>
        <w:ind w:firstLine="709"/>
        <w:jc w:val="both"/>
        <w:rPr>
          <w:rFonts w:ascii="Times New Roman" w:hAnsi="Times New Roman" w:cs="Times New Roman"/>
          <w:sz w:val="27"/>
          <w:szCs w:val="27"/>
        </w:rPr>
      </w:pPr>
      <w:r w:rsidRPr="00C13117">
        <w:rPr>
          <w:rFonts w:ascii="Times New Roman" w:hAnsi="Times New Roman" w:cs="Times New Roman"/>
          <w:sz w:val="27"/>
          <w:szCs w:val="27"/>
        </w:rPr>
        <w:t>В нарушение</w:t>
      </w:r>
      <w:r w:rsidRPr="00C13117">
        <w:rPr>
          <w:sz w:val="27"/>
          <w:szCs w:val="27"/>
        </w:rPr>
        <w:t xml:space="preserve"> </w:t>
      </w:r>
      <w:r w:rsidRPr="00C13117">
        <w:rPr>
          <w:rFonts w:ascii="Times New Roman" w:hAnsi="Times New Roman" w:cs="Times New Roman"/>
          <w:sz w:val="27"/>
          <w:szCs w:val="27"/>
        </w:rPr>
        <w:t xml:space="preserve">ВСН 42-85 (Р) «Инструкция о составе, порядке разработки, согласования и утверждения проектно-сметной документации на капитальный ремонт жилых зданий» по отдельным объектам подрядных работ на сумму 24 763 803,65 рубля отсутствуют титульные листы, общий журнал работ, акты на скрытые работы, сертификаты на уложенные материалы.  </w:t>
      </w:r>
    </w:p>
    <w:p w:rsidR="00E536CE" w:rsidRPr="00C13117" w:rsidRDefault="00E536CE" w:rsidP="00E536CE">
      <w:pPr>
        <w:spacing w:after="0" w:line="240" w:lineRule="auto"/>
        <w:ind w:firstLine="709"/>
        <w:jc w:val="both"/>
        <w:rPr>
          <w:rFonts w:ascii="Times New Roman" w:hAnsi="Times New Roman" w:cs="Times New Roman"/>
          <w:sz w:val="27"/>
          <w:szCs w:val="27"/>
        </w:rPr>
      </w:pPr>
      <w:r w:rsidRPr="00C13117">
        <w:rPr>
          <w:rFonts w:ascii="Times New Roman" w:hAnsi="Times New Roman" w:cs="Times New Roman"/>
          <w:sz w:val="27"/>
          <w:szCs w:val="27"/>
        </w:rPr>
        <w:t>По шести объектам капитального ремонта установлено завышение сметной стоимости в размере 320 927,45 рублей (в результате допущенных недочетов, неверного применения единичных норм и сметных расценок, арифметических ошибок).</w:t>
      </w:r>
    </w:p>
    <w:p w:rsidR="00E536CE" w:rsidRDefault="00E536CE" w:rsidP="00E536CE">
      <w:pPr>
        <w:spacing w:after="0" w:line="240" w:lineRule="auto"/>
        <w:ind w:firstLine="709"/>
        <w:jc w:val="both"/>
        <w:rPr>
          <w:rFonts w:ascii="Times New Roman" w:hAnsi="Times New Roman" w:cs="Times New Roman"/>
          <w:sz w:val="27"/>
          <w:szCs w:val="27"/>
        </w:rPr>
      </w:pPr>
      <w:r w:rsidRPr="00C13117">
        <w:rPr>
          <w:rFonts w:ascii="Times New Roman" w:hAnsi="Times New Roman" w:cs="Times New Roman"/>
          <w:sz w:val="27"/>
          <w:szCs w:val="27"/>
        </w:rPr>
        <w:lastRenderedPageBreak/>
        <w:t>В нарушение пункта 2 статьи 12 Федерального закона № 129-ФЗ перед составлением годовой бухгалтерской отчетности Учреждением не проведена обязательная инвентаризация обязательств по расчетам с контрагентами на общую сумму 2 573 248,00 рублей</w:t>
      </w:r>
      <w:r>
        <w:rPr>
          <w:rFonts w:ascii="Times New Roman" w:hAnsi="Times New Roman" w:cs="Times New Roman"/>
          <w:sz w:val="27"/>
          <w:szCs w:val="27"/>
        </w:rPr>
        <w:t>.</w:t>
      </w:r>
      <w:r w:rsidRPr="00C13117">
        <w:rPr>
          <w:rFonts w:ascii="Times New Roman" w:hAnsi="Times New Roman" w:cs="Times New Roman"/>
          <w:sz w:val="27"/>
          <w:szCs w:val="27"/>
        </w:rPr>
        <w:t xml:space="preserve"> </w:t>
      </w:r>
    </w:p>
    <w:p w:rsidR="00E536CE" w:rsidRPr="00C13117" w:rsidRDefault="00E536CE" w:rsidP="00E536CE">
      <w:pPr>
        <w:spacing w:after="0" w:line="240" w:lineRule="auto"/>
        <w:ind w:firstLine="709"/>
        <w:jc w:val="both"/>
        <w:rPr>
          <w:rFonts w:ascii="Times New Roman" w:eastAsia="Times New Roman" w:hAnsi="Times New Roman" w:cs="Arial"/>
          <w:kern w:val="32"/>
          <w:sz w:val="27"/>
          <w:szCs w:val="27"/>
          <w:lang w:eastAsia="ru-RU"/>
        </w:rPr>
      </w:pPr>
      <w:r w:rsidRPr="00C13117">
        <w:rPr>
          <w:rFonts w:ascii="Times New Roman" w:eastAsia="Times New Roman" w:hAnsi="Times New Roman" w:cs="Times New Roman"/>
          <w:sz w:val="27"/>
          <w:szCs w:val="27"/>
          <w:lang w:eastAsia="ru-RU"/>
        </w:rPr>
        <w:t>В нарушение пункта 2.3.1. Соглашения о порядке и условиях предоставления субсидии МАУ «</w:t>
      </w:r>
      <w:proofErr w:type="gramStart"/>
      <w:r w:rsidRPr="00C13117">
        <w:rPr>
          <w:rFonts w:ascii="Times New Roman" w:eastAsia="Times New Roman" w:hAnsi="Times New Roman" w:cs="Times New Roman"/>
          <w:sz w:val="27"/>
          <w:szCs w:val="27"/>
          <w:lang w:eastAsia="ru-RU"/>
        </w:rPr>
        <w:t>ОК</w:t>
      </w:r>
      <w:proofErr w:type="gramEnd"/>
      <w:r w:rsidRPr="00C13117">
        <w:rPr>
          <w:rFonts w:ascii="Times New Roman" w:eastAsia="Times New Roman" w:hAnsi="Times New Roman" w:cs="Times New Roman"/>
          <w:sz w:val="27"/>
          <w:szCs w:val="27"/>
          <w:lang w:eastAsia="ru-RU"/>
        </w:rPr>
        <w:t xml:space="preserve"> «Отдых» неправомерно использованы за 2012 год субсидии </w:t>
      </w:r>
      <w:r w:rsidRPr="00C13117">
        <w:rPr>
          <w:rFonts w:ascii="Times New Roman" w:eastAsia="Times New Roman" w:hAnsi="Times New Roman" w:cs="Arial"/>
          <w:kern w:val="32"/>
          <w:sz w:val="27"/>
          <w:szCs w:val="27"/>
          <w:lang w:eastAsia="ru-RU"/>
        </w:rPr>
        <w:t>на оплату оказанных МАУ «Школьное питание» услуг питания в сумме 5 915 763,16 рубля, не предусмотренных муниципальным заданием и не связанных с целями оказания муниципальных услуг, установленных Распоряжением № 275, в том числе:</w:t>
      </w:r>
    </w:p>
    <w:p w:rsidR="00E536CE" w:rsidRPr="00C13117" w:rsidRDefault="00E536CE" w:rsidP="00E536CE">
      <w:pPr>
        <w:spacing w:after="0" w:line="240" w:lineRule="auto"/>
        <w:ind w:firstLine="709"/>
        <w:jc w:val="both"/>
        <w:rPr>
          <w:rFonts w:ascii="Times New Roman" w:hAnsi="Times New Roman" w:cs="Times New Roman"/>
          <w:sz w:val="27"/>
          <w:szCs w:val="27"/>
        </w:rPr>
      </w:pPr>
      <w:r w:rsidRPr="00C13117">
        <w:rPr>
          <w:rFonts w:ascii="Times New Roman" w:hAnsi="Times New Roman" w:cs="Times New Roman"/>
          <w:sz w:val="27"/>
          <w:szCs w:val="27"/>
        </w:rPr>
        <w:t>- 69 850,00 рублей использовано на оплату питания рабочих (</w:t>
      </w:r>
      <w:r w:rsidRPr="00C13117">
        <w:rPr>
          <w:rFonts w:ascii="Times New Roman" w:eastAsia="Times New Roman" w:hAnsi="Times New Roman" w:cs="Times New Roman"/>
          <w:sz w:val="27"/>
          <w:szCs w:val="27"/>
          <w:lang w:eastAsia="ru-RU"/>
        </w:rPr>
        <w:t xml:space="preserve">1270 человек за период с 28.05.2012 по 31.05.2012), </w:t>
      </w:r>
      <w:r w:rsidRPr="00C13117">
        <w:rPr>
          <w:rFonts w:ascii="Times New Roman" w:hAnsi="Times New Roman" w:cs="Times New Roman"/>
          <w:sz w:val="27"/>
          <w:szCs w:val="27"/>
        </w:rPr>
        <w:t>задействованных при благоустройстве территории и ремонте корпусов о/</w:t>
      </w:r>
      <w:proofErr w:type="gramStart"/>
      <w:r w:rsidRPr="00C13117">
        <w:rPr>
          <w:rFonts w:ascii="Times New Roman" w:hAnsi="Times New Roman" w:cs="Times New Roman"/>
          <w:sz w:val="27"/>
          <w:szCs w:val="27"/>
        </w:rPr>
        <w:t>л</w:t>
      </w:r>
      <w:proofErr w:type="gramEnd"/>
      <w:r w:rsidRPr="00C13117">
        <w:rPr>
          <w:rFonts w:ascii="Times New Roman" w:hAnsi="Times New Roman" w:cs="Times New Roman"/>
          <w:sz w:val="27"/>
          <w:szCs w:val="27"/>
        </w:rPr>
        <w:t xml:space="preserve"> «Пламя» (договор с ИП Смирнов С.А. от 28.05.2012 № 09/05-2012)</w:t>
      </w:r>
      <w:r>
        <w:rPr>
          <w:rFonts w:ascii="Times New Roman" w:hAnsi="Times New Roman" w:cs="Times New Roman"/>
          <w:sz w:val="27"/>
          <w:szCs w:val="27"/>
        </w:rPr>
        <w:t>.</w:t>
      </w:r>
    </w:p>
    <w:p w:rsidR="00E536CE" w:rsidRPr="00C13117" w:rsidRDefault="00E536CE" w:rsidP="00E536CE">
      <w:pPr>
        <w:autoSpaceDE w:val="0"/>
        <w:autoSpaceDN w:val="0"/>
        <w:adjustRightInd w:val="0"/>
        <w:spacing w:after="0" w:line="240" w:lineRule="auto"/>
        <w:ind w:firstLine="709"/>
        <w:jc w:val="both"/>
        <w:outlineLvl w:val="0"/>
        <w:rPr>
          <w:rFonts w:ascii="Times New Roman" w:hAnsi="Times New Roman" w:cs="Times New Roman"/>
          <w:sz w:val="27"/>
          <w:szCs w:val="27"/>
        </w:rPr>
      </w:pPr>
      <w:proofErr w:type="gramStart"/>
      <w:r w:rsidRPr="00C13117">
        <w:rPr>
          <w:rFonts w:ascii="Times New Roman" w:hAnsi="Times New Roman" w:cs="Times New Roman"/>
          <w:sz w:val="27"/>
          <w:szCs w:val="27"/>
        </w:rPr>
        <w:t>- 4 832 813,00 рублей использовано на оплату оказанных МАУ «Школьное питание» услуг питания в периоды пребывания детей, не предусмотренных муниципальным заданием и графиком комплектования загородных оздоровительных лагерей от 08.02.2012, утвержденного заместителем Главы города Кемерово И.Ф. Федоровой, в том числе по питанию работников в сумме 402 480,68 рублей (в рамках муниципального задания не предусмотрены следующие периоды пребывания детей: о/л</w:t>
      </w:r>
      <w:proofErr w:type="gramEnd"/>
      <w:r w:rsidRPr="00C13117">
        <w:rPr>
          <w:rFonts w:ascii="Times New Roman" w:hAnsi="Times New Roman" w:cs="Times New Roman"/>
          <w:sz w:val="27"/>
          <w:szCs w:val="27"/>
        </w:rPr>
        <w:t xml:space="preserve"> «</w:t>
      </w:r>
      <w:proofErr w:type="gramStart"/>
      <w:r w:rsidRPr="00C13117">
        <w:rPr>
          <w:rFonts w:ascii="Times New Roman" w:hAnsi="Times New Roman" w:cs="Times New Roman"/>
          <w:sz w:val="27"/>
          <w:szCs w:val="27"/>
        </w:rPr>
        <w:t>Пламя» с 14.08.2012 по 31.08.2012  (5 смена); о/л «Журавлик» с 06.06.2012 по 26.06.2012 (1 смена); о/л «Журавлик» с 08.08.2012 по 28.08.2012 (4 смена); о/л «Спутник» с 05.06.2012 по 25.06.2012 (1 смена); о/л «Спутник» с 11.08.2012 по 31.08.2012 (5 смена))</w:t>
      </w:r>
      <w:r>
        <w:rPr>
          <w:rFonts w:ascii="Times New Roman" w:hAnsi="Times New Roman" w:cs="Times New Roman"/>
          <w:sz w:val="27"/>
          <w:szCs w:val="27"/>
        </w:rPr>
        <w:t>.</w:t>
      </w:r>
      <w:proofErr w:type="gramEnd"/>
    </w:p>
    <w:p w:rsidR="00E536CE" w:rsidRPr="00C13117" w:rsidRDefault="00E536CE" w:rsidP="00E536CE">
      <w:pPr>
        <w:autoSpaceDE w:val="0"/>
        <w:autoSpaceDN w:val="0"/>
        <w:adjustRightInd w:val="0"/>
        <w:spacing w:after="0" w:line="240" w:lineRule="auto"/>
        <w:ind w:firstLine="709"/>
        <w:jc w:val="both"/>
        <w:outlineLvl w:val="0"/>
        <w:rPr>
          <w:rFonts w:ascii="Times New Roman" w:hAnsi="Times New Roman" w:cs="Times New Roman"/>
          <w:sz w:val="27"/>
          <w:szCs w:val="27"/>
        </w:rPr>
      </w:pPr>
      <w:r w:rsidRPr="00C13117">
        <w:rPr>
          <w:rFonts w:ascii="Times New Roman" w:hAnsi="Times New Roman" w:cs="Times New Roman"/>
          <w:sz w:val="27"/>
          <w:szCs w:val="27"/>
        </w:rPr>
        <w:t>- 951 500,16 рублей использовано на оплату стоимости питания работников оздоровительных лагерей в предусмотренные муниципальным заданием периоды пребывания детей в оздоровительных лагерях. В соответствии с приказом Учреждения от 28.05.2012 №42/2 размер удержания за питание работников составляет 100 рублей в сутки. За 2012 год из заработной платы работников оздоровительных лагерей за питание удержано всего 121 560,00 рублей или 9,0 % от общей стоимости питания работников по КФО 4 в размере 1 353 980,94 рублей. При этом</w:t>
      </w:r>
      <w:proofErr w:type="gramStart"/>
      <w:r w:rsidRPr="00C13117">
        <w:rPr>
          <w:rFonts w:ascii="Times New Roman" w:hAnsi="Times New Roman" w:cs="Times New Roman"/>
          <w:sz w:val="27"/>
          <w:szCs w:val="27"/>
        </w:rPr>
        <w:t>,</w:t>
      </w:r>
      <w:proofErr w:type="gramEnd"/>
      <w:r w:rsidRPr="00C13117">
        <w:rPr>
          <w:rFonts w:ascii="Times New Roman" w:hAnsi="Times New Roman" w:cs="Times New Roman"/>
          <w:sz w:val="27"/>
          <w:szCs w:val="27"/>
        </w:rPr>
        <w:t xml:space="preserve"> кассовые расходы Учреждения по КФО 4 на оплату услуг питания работников оздоровительных лагерей на сумму удержания в размере 121 560,00 рублей не восстановлены.  </w:t>
      </w:r>
    </w:p>
    <w:p w:rsidR="00E536CE" w:rsidRPr="00C13117" w:rsidRDefault="00E536CE" w:rsidP="00E536CE">
      <w:pPr>
        <w:autoSpaceDE w:val="0"/>
        <w:autoSpaceDN w:val="0"/>
        <w:adjustRightInd w:val="0"/>
        <w:spacing w:after="0" w:line="240" w:lineRule="auto"/>
        <w:ind w:firstLine="709"/>
        <w:jc w:val="both"/>
        <w:outlineLvl w:val="0"/>
        <w:rPr>
          <w:rFonts w:ascii="Times New Roman" w:hAnsi="Times New Roman" w:cs="Times New Roman"/>
          <w:sz w:val="27"/>
          <w:szCs w:val="27"/>
        </w:rPr>
      </w:pPr>
      <w:r w:rsidRPr="00C13117">
        <w:rPr>
          <w:rFonts w:ascii="Times New Roman" w:hAnsi="Times New Roman" w:cs="Times New Roman"/>
          <w:sz w:val="27"/>
          <w:szCs w:val="27"/>
        </w:rPr>
        <w:t>- 61 600,00 рублей использовано на оплату питания работников ООО ЧОО «Астра» в период несения ими круглосуточного дежурства в детских оздоровительных лагерях Учреждения в период с 01.06.2012 до 31.08.2012 (договор от 01.06.2012 № 106). Поступившие от ООО ЧОО «Астра» денежные средства за питание работников в сумме 61 600,00 рублей отражены в составе прочих доходов от приносящей доход деятельности по КФО 2, кассовые расходы Учреждения по КОСГУ 226 в сумме 61 600,00 рублей по КФО 4 не восстановлены. В данных бухгалтерского учета МАУ «</w:t>
      </w:r>
      <w:proofErr w:type="gramStart"/>
      <w:r w:rsidRPr="00C13117">
        <w:rPr>
          <w:rFonts w:ascii="Times New Roman" w:hAnsi="Times New Roman" w:cs="Times New Roman"/>
          <w:sz w:val="27"/>
          <w:szCs w:val="27"/>
        </w:rPr>
        <w:t>ОК</w:t>
      </w:r>
      <w:proofErr w:type="gramEnd"/>
      <w:r w:rsidRPr="00C13117">
        <w:rPr>
          <w:rFonts w:ascii="Times New Roman" w:hAnsi="Times New Roman" w:cs="Times New Roman"/>
          <w:sz w:val="27"/>
          <w:szCs w:val="27"/>
        </w:rPr>
        <w:t xml:space="preserve"> «Отдых» по КФО 4 и КФО 2 взаиморасчеты Учреждения с ООО ЧОО «Астра» по оказанию услуг охраны оздоровительных лагерей отсутствуют.</w:t>
      </w:r>
    </w:p>
    <w:p w:rsidR="00E536CE" w:rsidRPr="00C13117" w:rsidRDefault="00E536CE" w:rsidP="00E536CE">
      <w:pPr>
        <w:autoSpaceDE w:val="0"/>
        <w:autoSpaceDN w:val="0"/>
        <w:adjustRightInd w:val="0"/>
        <w:spacing w:after="0" w:line="240" w:lineRule="auto"/>
        <w:ind w:firstLine="709"/>
        <w:jc w:val="both"/>
        <w:outlineLvl w:val="0"/>
        <w:rPr>
          <w:rFonts w:ascii="Times New Roman" w:hAnsi="Times New Roman" w:cs="Times New Roman"/>
          <w:sz w:val="27"/>
          <w:szCs w:val="27"/>
        </w:rPr>
      </w:pPr>
      <w:proofErr w:type="gramStart"/>
      <w:r w:rsidRPr="00C13117">
        <w:rPr>
          <w:rFonts w:ascii="Times New Roman" w:hAnsi="Times New Roman" w:cs="Times New Roman"/>
          <w:sz w:val="27"/>
          <w:szCs w:val="27"/>
        </w:rPr>
        <w:t>В нарушение пункта 18 Инструкции  № 157н, Приказа № 173н в ноябре - декабре 2012 года в регистры бухгалтерского учета Учреждения по расчетам с МАУ «Школьное питание» внесены исправления между КФО 4 и КФО 2 в об</w:t>
      </w:r>
      <w:r>
        <w:rPr>
          <w:rFonts w:ascii="Times New Roman" w:hAnsi="Times New Roman" w:cs="Times New Roman"/>
          <w:sz w:val="27"/>
          <w:szCs w:val="27"/>
        </w:rPr>
        <w:t>щ</w:t>
      </w:r>
      <w:r w:rsidRPr="00C13117">
        <w:rPr>
          <w:rFonts w:ascii="Times New Roman" w:hAnsi="Times New Roman" w:cs="Times New Roman"/>
          <w:sz w:val="27"/>
          <w:szCs w:val="27"/>
        </w:rPr>
        <w:t xml:space="preserve">ей сумме 6 074 718,06 рублей при отсутствии Справки ф. 0504833, обоснования внесения изменений, указания периода, за который внесены исправления. </w:t>
      </w:r>
      <w:proofErr w:type="gramEnd"/>
    </w:p>
    <w:p w:rsidR="00E536CE" w:rsidRPr="00C13117" w:rsidRDefault="00E536CE" w:rsidP="00E536CE">
      <w:pPr>
        <w:autoSpaceDE w:val="0"/>
        <w:autoSpaceDN w:val="0"/>
        <w:adjustRightInd w:val="0"/>
        <w:spacing w:after="0" w:line="240" w:lineRule="auto"/>
        <w:ind w:firstLine="709"/>
        <w:jc w:val="both"/>
        <w:outlineLvl w:val="0"/>
        <w:rPr>
          <w:rFonts w:ascii="Times New Roman" w:hAnsi="Times New Roman" w:cs="Times New Roman"/>
          <w:sz w:val="27"/>
          <w:szCs w:val="27"/>
        </w:rPr>
      </w:pPr>
      <w:r w:rsidRPr="00C13117">
        <w:rPr>
          <w:rFonts w:ascii="Times New Roman" w:hAnsi="Times New Roman" w:cs="Times New Roman"/>
          <w:sz w:val="27"/>
          <w:szCs w:val="27"/>
        </w:rPr>
        <w:lastRenderedPageBreak/>
        <w:t>В нарушение пункта 5.1 Положения «О Реестре муниципальной собственности города Кемерово», утвержденного решением Кемеровского городского Совета народных депутатов от 28.11.2008 № 176, Учреждением не соблюдены сроки предоставления в КУМИ города документов, подтверждающих основание приобретения имущества</w:t>
      </w:r>
      <w:r>
        <w:rPr>
          <w:rFonts w:ascii="Times New Roman" w:hAnsi="Times New Roman" w:cs="Times New Roman"/>
          <w:sz w:val="27"/>
          <w:szCs w:val="27"/>
        </w:rPr>
        <w:t xml:space="preserve"> общей стоимостью 3 799 362,98 рубля</w:t>
      </w:r>
      <w:r w:rsidRPr="00C13117">
        <w:rPr>
          <w:rFonts w:ascii="Times New Roman" w:hAnsi="Times New Roman" w:cs="Times New Roman"/>
          <w:sz w:val="27"/>
          <w:szCs w:val="27"/>
        </w:rPr>
        <w:t xml:space="preserve"> (в течение пяти дней с момента отражения в учете); </w:t>
      </w:r>
      <w:proofErr w:type="gramStart"/>
      <w:r w:rsidRPr="00C13117">
        <w:rPr>
          <w:rFonts w:ascii="Times New Roman" w:hAnsi="Times New Roman" w:cs="Times New Roman"/>
          <w:sz w:val="27"/>
          <w:szCs w:val="27"/>
        </w:rPr>
        <w:t>не направлены копии документов подтверждающих имущественные права Учреждения на приобретенные основные средства (договоры купли-продажи, акты приема-передач, копии платежных документов (счета-фактуры).</w:t>
      </w:r>
      <w:proofErr w:type="gramEnd"/>
    </w:p>
    <w:p w:rsidR="00E536CE" w:rsidRPr="00C13117" w:rsidRDefault="00E536CE" w:rsidP="00E536CE">
      <w:pPr>
        <w:tabs>
          <w:tab w:val="left" w:pos="1134"/>
        </w:tabs>
        <w:spacing w:after="0" w:line="240" w:lineRule="auto"/>
        <w:ind w:firstLine="709"/>
        <w:jc w:val="both"/>
        <w:rPr>
          <w:rFonts w:ascii="Times New Roman" w:hAnsi="Times New Roman" w:cs="Times New Roman"/>
          <w:sz w:val="27"/>
          <w:szCs w:val="27"/>
        </w:rPr>
      </w:pPr>
      <w:r w:rsidRPr="00C13117">
        <w:rPr>
          <w:rFonts w:ascii="Times New Roman" w:hAnsi="Times New Roman" w:cs="Times New Roman"/>
          <w:sz w:val="27"/>
          <w:szCs w:val="27"/>
        </w:rPr>
        <w:t xml:space="preserve">В нарушение пункта 4 статьи 9 Федерального закона № 129-ФЗ, пункта 9 Инструкции № 157н установлен факт несвоевременного отражения хозяйственных операций по перемещению материальных ценностей стоимостью 300 000,00 рублей первичными документами на их передачу. Так, полученные от ООО «Торговый дом «Кузнецкий альянс» материальные запасы стоимостью 300 000,00 рублей (счет-фактура от 21.05.2012 № </w:t>
      </w:r>
      <w:r w:rsidRPr="00C13117">
        <w:rPr>
          <w:rFonts w:ascii="Times New Roman" w:hAnsi="Times New Roman" w:cs="Times New Roman"/>
          <w:sz w:val="27"/>
          <w:szCs w:val="27"/>
          <w:lang w:val="en-US"/>
        </w:rPr>
        <w:t>ST</w:t>
      </w:r>
      <w:r w:rsidRPr="00C13117">
        <w:rPr>
          <w:rFonts w:ascii="Times New Roman" w:hAnsi="Times New Roman" w:cs="Times New Roman"/>
          <w:sz w:val="27"/>
          <w:szCs w:val="27"/>
        </w:rPr>
        <w:t xml:space="preserve">000003474) переданы в оздоровительные лагеря 21.05.2012, в день получения материалов, первичные документы (требования - накладные ф. 0315006) на передачу указанных выше материалов в оздоровительные лагеря оформлены Учреждением только 30.07.2012. </w:t>
      </w:r>
    </w:p>
    <w:p w:rsidR="00E536CE" w:rsidRDefault="00E536CE" w:rsidP="00E536CE">
      <w:pPr>
        <w:tabs>
          <w:tab w:val="left" w:pos="720"/>
          <w:tab w:val="left" w:pos="1021"/>
        </w:tabs>
        <w:spacing w:before="120" w:after="0" w:line="240" w:lineRule="auto"/>
        <w:ind w:firstLine="709"/>
        <w:contextualSpacing/>
        <w:jc w:val="both"/>
        <w:rPr>
          <w:rFonts w:ascii="Times New Roman" w:hAnsi="Times New Roman" w:cs="Times New Roman"/>
          <w:iCs/>
          <w:sz w:val="27"/>
          <w:szCs w:val="27"/>
        </w:rPr>
      </w:pPr>
      <w:r w:rsidRPr="00C13117">
        <w:rPr>
          <w:rFonts w:ascii="Times New Roman" w:hAnsi="Times New Roman" w:cs="Times New Roman"/>
          <w:iCs/>
          <w:sz w:val="27"/>
          <w:szCs w:val="27"/>
        </w:rPr>
        <w:t xml:space="preserve">В нарушение пункта 4 статьи 8 Федерального закона № 129-ФЗ, пункта                 4 Инструкции № 157н, </w:t>
      </w:r>
      <w:r w:rsidRPr="00C13117">
        <w:rPr>
          <w:rFonts w:ascii="Times New Roman" w:hAnsi="Times New Roman" w:cs="Times New Roman"/>
          <w:sz w:val="27"/>
          <w:szCs w:val="27"/>
        </w:rPr>
        <w:t xml:space="preserve">Положения о порядке ведения кассовых операций с банкнотами и монетой банка России на территории Российской Федерации, утвержденное Банком России от 12.10.2011 № 373-П </w:t>
      </w:r>
      <w:r w:rsidRPr="00C13117">
        <w:rPr>
          <w:rFonts w:ascii="Times New Roman" w:hAnsi="Times New Roman" w:cs="Times New Roman"/>
          <w:iCs/>
          <w:sz w:val="27"/>
          <w:szCs w:val="27"/>
        </w:rPr>
        <w:t>(далее - Положение № 373-П)</w:t>
      </w:r>
      <w:r>
        <w:rPr>
          <w:rFonts w:ascii="Times New Roman" w:hAnsi="Times New Roman" w:cs="Times New Roman"/>
          <w:iCs/>
          <w:sz w:val="27"/>
          <w:szCs w:val="27"/>
        </w:rPr>
        <w:t>:</w:t>
      </w:r>
      <w:r w:rsidRPr="00C13117">
        <w:rPr>
          <w:rFonts w:ascii="Times New Roman" w:hAnsi="Times New Roman" w:cs="Times New Roman"/>
          <w:iCs/>
          <w:sz w:val="27"/>
          <w:szCs w:val="27"/>
        </w:rPr>
        <w:t xml:space="preserve"> </w:t>
      </w:r>
    </w:p>
    <w:p w:rsidR="00E536CE" w:rsidRDefault="00E536CE" w:rsidP="00E536CE">
      <w:pPr>
        <w:tabs>
          <w:tab w:val="left" w:pos="720"/>
          <w:tab w:val="left" w:pos="1021"/>
        </w:tabs>
        <w:spacing w:before="120" w:after="0" w:line="240" w:lineRule="auto"/>
        <w:ind w:firstLine="709"/>
        <w:contextualSpacing/>
        <w:jc w:val="both"/>
        <w:rPr>
          <w:rFonts w:ascii="Times New Roman" w:hAnsi="Times New Roman" w:cs="Times New Roman"/>
          <w:iCs/>
          <w:sz w:val="27"/>
          <w:szCs w:val="27"/>
        </w:rPr>
      </w:pPr>
      <w:r>
        <w:rPr>
          <w:rFonts w:ascii="Times New Roman" w:hAnsi="Times New Roman" w:cs="Times New Roman"/>
          <w:iCs/>
          <w:sz w:val="27"/>
          <w:szCs w:val="27"/>
        </w:rPr>
        <w:t xml:space="preserve">- </w:t>
      </w:r>
      <w:r w:rsidRPr="00C13117">
        <w:rPr>
          <w:rFonts w:ascii="Times New Roman" w:hAnsi="Times New Roman" w:cs="Times New Roman"/>
          <w:iCs/>
          <w:sz w:val="27"/>
          <w:szCs w:val="27"/>
        </w:rPr>
        <w:t>установлен</w:t>
      </w:r>
      <w:r>
        <w:rPr>
          <w:rFonts w:ascii="Times New Roman" w:hAnsi="Times New Roman" w:cs="Times New Roman"/>
          <w:iCs/>
          <w:sz w:val="27"/>
          <w:szCs w:val="27"/>
        </w:rPr>
        <w:t>ы</w:t>
      </w:r>
      <w:r w:rsidRPr="00C13117">
        <w:rPr>
          <w:rFonts w:ascii="Times New Roman" w:hAnsi="Times New Roman" w:cs="Times New Roman"/>
          <w:iCs/>
          <w:sz w:val="27"/>
          <w:szCs w:val="27"/>
        </w:rPr>
        <w:t xml:space="preserve"> факты в</w:t>
      </w:r>
      <w:r w:rsidRPr="00C13117">
        <w:rPr>
          <w:rFonts w:ascii="Times New Roman" w:eastAsia="Times New Roman" w:hAnsi="Times New Roman" w:cs="Times New Roman"/>
          <w:sz w:val="27"/>
          <w:szCs w:val="27"/>
          <w:lang w:eastAsia="ar-SA"/>
        </w:rPr>
        <w:t xml:space="preserve">ыдачи из кассы наличных денежных средств работникам Учреждения </w:t>
      </w:r>
      <w:r w:rsidRPr="00C13117">
        <w:rPr>
          <w:rFonts w:ascii="Times New Roman" w:hAnsi="Times New Roman" w:cs="Times New Roman"/>
          <w:iCs/>
          <w:sz w:val="27"/>
          <w:szCs w:val="27"/>
        </w:rPr>
        <w:t xml:space="preserve">в общей сумме 784 086,06 рублей </w:t>
      </w:r>
      <w:r w:rsidRPr="00C13117">
        <w:rPr>
          <w:rFonts w:ascii="Times New Roman" w:eastAsia="Times New Roman" w:hAnsi="Times New Roman" w:cs="Times New Roman"/>
          <w:sz w:val="27"/>
          <w:szCs w:val="27"/>
          <w:lang w:eastAsia="ar-SA"/>
        </w:rPr>
        <w:t xml:space="preserve">по платежным ведомостям с просроченным сроком </w:t>
      </w:r>
      <w:r w:rsidRPr="00C13117">
        <w:rPr>
          <w:rFonts w:ascii="Times New Roman" w:hAnsi="Times New Roman" w:cs="Times New Roman"/>
          <w:sz w:val="27"/>
          <w:szCs w:val="27"/>
        </w:rPr>
        <w:t xml:space="preserve">выдачи заработной платы; </w:t>
      </w:r>
      <w:r>
        <w:rPr>
          <w:rFonts w:ascii="Times New Roman" w:hAnsi="Times New Roman" w:cs="Times New Roman"/>
          <w:sz w:val="27"/>
          <w:szCs w:val="27"/>
        </w:rPr>
        <w:t xml:space="preserve">Учреждением </w:t>
      </w:r>
      <w:r w:rsidRPr="00C13117">
        <w:rPr>
          <w:rFonts w:ascii="Times New Roman" w:hAnsi="Times New Roman" w:cs="Times New Roman"/>
          <w:iCs/>
          <w:sz w:val="27"/>
          <w:szCs w:val="27"/>
        </w:rPr>
        <w:t xml:space="preserve">допущены неточности, опечатки, несоответствия корреспондирующих счетов в </w:t>
      </w:r>
      <w:r>
        <w:rPr>
          <w:rFonts w:ascii="Times New Roman" w:hAnsi="Times New Roman" w:cs="Times New Roman"/>
          <w:iCs/>
          <w:sz w:val="27"/>
          <w:szCs w:val="27"/>
        </w:rPr>
        <w:t xml:space="preserve">отдельных </w:t>
      </w:r>
      <w:r w:rsidRPr="00C13117">
        <w:rPr>
          <w:rFonts w:ascii="Times New Roman" w:hAnsi="Times New Roman" w:cs="Times New Roman"/>
          <w:iCs/>
          <w:sz w:val="27"/>
          <w:szCs w:val="27"/>
        </w:rPr>
        <w:t>первичных документах (платежны</w:t>
      </w:r>
      <w:r>
        <w:rPr>
          <w:rFonts w:ascii="Times New Roman" w:hAnsi="Times New Roman" w:cs="Times New Roman"/>
          <w:iCs/>
          <w:sz w:val="27"/>
          <w:szCs w:val="27"/>
        </w:rPr>
        <w:t>е</w:t>
      </w:r>
      <w:r w:rsidRPr="00C13117">
        <w:rPr>
          <w:rFonts w:ascii="Times New Roman" w:hAnsi="Times New Roman" w:cs="Times New Roman"/>
          <w:iCs/>
          <w:sz w:val="27"/>
          <w:szCs w:val="27"/>
        </w:rPr>
        <w:t xml:space="preserve"> ведомост</w:t>
      </w:r>
      <w:r>
        <w:rPr>
          <w:rFonts w:ascii="Times New Roman" w:hAnsi="Times New Roman" w:cs="Times New Roman"/>
          <w:iCs/>
          <w:sz w:val="27"/>
          <w:szCs w:val="27"/>
        </w:rPr>
        <w:t>и</w:t>
      </w:r>
      <w:r w:rsidRPr="00C13117">
        <w:rPr>
          <w:rFonts w:ascii="Times New Roman" w:hAnsi="Times New Roman" w:cs="Times New Roman"/>
          <w:iCs/>
          <w:sz w:val="27"/>
          <w:szCs w:val="27"/>
        </w:rPr>
        <w:t>, расходны</w:t>
      </w:r>
      <w:r>
        <w:rPr>
          <w:rFonts w:ascii="Times New Roman" w:hAnsi="Times New Roman" w:cs="Times New Roman"/>
          <w:iCs/>
          <w:sz w:val="27"/>
          <w:szCs w:val="27"/>
        </w:rPr>
        <w:t>е</w:t>
      </w:r>
      <w:r w:rsidRPr="00C13117">
        <w:rPr>
          <w:rFonts w:ascii="Times New Roman" w:hAnsi="Times New Roman" w:cs="Times New Roman"/>
          <w:iCs/>
          <w:sz w:val="27"/>
          <w:szCs w:val="27"/>
        </w:rPr>
        <w:t xml:space="preserve"> ордера</w:t>
      </w:r>
      <w:r>
        <w:rPr>
          <w:rFonts w:ascii="Times New Roman" w:hAnsi="Times New Roman" w:cs="Times New Roman"/>
          <w:iCs/>
          <w:sz w:val="27"/>
          <w:szCs w:val="27"/>
        </w:rPr>
        <w:t xml:space="preserve">                       </w:t>
      </w:r>
      <w:r w:rsidRPr="00C13117">
        <w:rPr>
          <w:rFonts w:ascii="Times New Roman" w:hAnsi="Times New Roman" w:cs="Times New Roman"/>
          <w:iCs/>
          <w:sz w:val="27"/>
          <w:szCs w:val="27"/>
        </w:rPr>
        <w:t>ф. 0310002</w:t>
      </w:r>
      <w:r>
        <w:rPr>
          <w:rFonts w:ascii="Times New Roman" w:hAnsi="Times New Roman" w:cs="Times New Roman"/>
          <w:iCs/>
          <w:sz w:val="27"/>
          <w:szCs w:val="27"/>
        </w:rPr>
        <w:t>,</w:t>
      </w:r>
      <w:r w:rsidRPr="00C13117">
        <w:rPr>
          <w:rFonts w:ascii="Times New Roman" w:hAnsi="Times New Roman" w:cs="Times New Roman"/>
          <w:iCs/>
          <w:sz w:val="27"/>
          <w:szCs w:val="27"/>
        </w:rPr>
        <w:t xml:space="preserve"> отчет</w:t>
      </w:r>
      <w:r>
        <w:rPr>
          <w:rFonts w:ascii="Times New Roman" w:hAnsi="Times New Roman" w:cs="Times New Roman"/>
          <w:iCs/>
          <w:sz w:val="27"/>
          <w:szCs w:val="27"/>
        </w:rPr>
        <w:t>ы</w:t>
      </w:r>
      <w:r w:rsidRPr="00C13117">
        <w:rPr>
          <w:rFonts w:ascii="Times New Roman" w:hAnsi="Times New Roman" w:cs="Times New Roman"/>
          <w:iCs/>
          <w:sz w:val="27"/>
          <w:szCs w:val="27"/>
        </w:rPr>
        <w:t xml:space="preserve"> кассира)</w:t>
      </w:r>
      <w:r>
        <w:rPr>
          <w:rFonts w:ascii="Times New Roman" w:hAnsi="Times New Roman" w:cs="Times New Roman"/>
          <w:iCs/>
          <w:sz w:val="27"/>
          <w:szCs w:val="27"/>
        </w:rPr>
        <w:t>;</w:t>
      </w:r>
    </w:p>
    <w:p w:rsidR="00E536CE" w:rsidRDefault="00E536CE" w:rsidP="00E536CE">
      <w:pPr>
        <w:tabs>
          <w:tab w:val="left" w:pos="720"/>
          <w:tab w:val="left" w:pos="1021"/>
        </w:tabs>
        <w:spacing w:before="120" w:after="0" w:line="240" w:lineRule="auto"/>
        <w:ind w:firstLine="709"/>
        <w:contextualSpacing/>
        <w:jc w:val="both"/>
        <w:rPr>
          <w:rFonts w:ascii="Times New Roman" w:hAnsi="Times New Roman" w:cs="Times New Roman"/>
          <w:sz w:val="27"/>
          <w:szCs w:val="27"/>
        </w:rPr>
      </w:pPr>
      <w:r>
        <w:rPr>
          <w:rFonts w:ascii="Times New Roman" w:hAnsi="Times New Roman" w:cs="Times New Roman"/>
          <w:iCs/>
          <w:sz w:val="27"/>
          <w:szCs w:val="27"/>
        </w:rPr>
        <w:t xml:space="preserve">- </w:t>
      </w:r>
      <w:r w:rsidRPr="00C13117">
        <w:rPr>
          <w:rFonts w:ascii="Times New Roman" w:hAnsi="Times New Roman" w:cs="Times New Roman"/>
          <w:sz w:val="27"/>
          <w:szCs w:val="27"/>
        </w:rPr>
        <w:t>не велся реестр депонированных сумм</w:t>
      </w:r>
      <w:r>
        <w:rPr>
          <w:rFonts w:ascii="Times New Roman" w:hAnsi="Times New Roman" w:cs="Times New Roman"/>
          <w:sz w:val="27"/>
          <w:szCs w:val="27"/>
        </w:rPr>
        <w:t xml:space="preserve">, </w:t>
      </w:r>
      <w:r w:rsidRPr="00C13117">
        <w:rPr>
          <w:rFonts w:ascii="Times New Roman" w:hAnsi="Times New Roman" w:cs="Times New Roman"/>
          <w:sz w:val="27"/>
          <w:szCs w:val="27"/>
        </w:rPr>
        <w:t xml:space="preserve">депонированные суммы не сдавались на лицевой счет Учреждения в органе Федерального казначейства; </w:t>
      </w:r>
      <w:r>
        <w:rPr>
          <w:rFonts w:ascii="Times New Roman" w:hAnsi="Times New Roman" w:cs="Times New Roman"/>
          <w:sz w:val="27"/>
          <w:szCs w:val="27"/>
        </w:rPr>
        <w:t xml:space="preserve">Учреждением </w:t>
      </w:r>
      <w:r w:rsidRPr="00C13117">
        <w:rPr>
          <w:rFonts w:ascii="Times New Roman" w:hAnsi="Times New Roman" w:cs="Times New Roman"/>
          <w:sz w:val="27"/>
          <w:szCs w:val="27"/>
        </w:rPr>
        <w:t>не проводилась ежемесячная инвентаризация кассы в установленные Учетной политикой сроки</w:t>
      </w:r>
      <w:r>
        <w:rPr>
          <w:rFonts w:ascii="Times New Roman" w:hAnsi="Times New Roman" w:cs="Times New Roman"/>
          <w:sz w:val="27"/>
          <w:szCs w:val="27"/>
        </w:rPr>
        <w:t>;</w:t>
      </w:r>
    </w:p>
    <w:p w:rsidR="00E536CE" w:rsidRPr="00C13117" w:rsidRDefault="00E536CE" w:rsidP="00E536CE">
      <w:pPr>
        <w:tabs>
          <w:tab w:val="left" w:pos="720"/>
          <w:tab w:val="left" w:pos="1021"/>
        </w:tabs>
        <w:spacing w:before="120" w:after="0" w:line="240" w:lineRule="auto"/>
        <w:ind w:firstLine="709"/>
        <w:contextualSpacing/>
        <w:jc w:val="both"/>
        <w:rPr>
          <w:rFonts w:ascii="Times New Roman" w:eastAsia="Times New Roman" w:hAnsi="Times New Roman" w:cs="Times New Roman"/>
          <w:sz w:val="27"/>
          <w:szCs w:val="27"/>
          <w:lang w:eastAsia="ru-RU"/>
        </w:rPr>
      </w:pPr>
      <w:r>
        <w:rPr>
          <w:rFonts w:ascii="Times New Roman" w:hAnsi="Times New Roman" w:cs="Times New Roman"/>
          <w:iCs/>
          <w:sz w:val="27"/>
          <w:szCs w:val="27"/>
        </w:rPr>
        <w:t>- установлены отрицательные остатки в кассе по КФО 4 в общей сумме 2 140 779,82 рублей.</w:t>
      </w:r>
      <w:r w:rsidRPr="00C13117">
        <w:rPr>
          <w:rFonts w:ascii="Times New Roman" w:hAnsi="Times New Roman" w:cs="Times New Roman"/>
          <w:sz w:val="27"/>
          <w:szCs w:val="27"/>
        </w:rPr>
        <w:t xml:space="preserve"> </w:t>
      </w:r>
    </w:p>
    <w:p w:rsidR="00E536CE" w:rsidRPr="00C13117" w:rsidRDefault="00E536CE" w:rsidP="00E536CE">
      <w:pPr>
        <w:spacing w:after="0" w:line="240" w:lineRule="auto"/>
        <w:ind w:firstLine="709"/>
        <w:jc w:val="both"/>
        <w:rPr>
          <w:rFonts w:ascii="Times New Roman" w:hAnsi="Times New Roman" w:cs="Times New Roman"/>
          <w:sz w:val="27"/>
          <w:szCs w:val="27"/>
        </w:rPr>
      </w:pPr>
      <w:proofErr w:type="gramStart"/>
      <w:r w:rsidRPr="00C13117">
        <w:rPr>
          <w:rFonts w:ascii="Times New Roman" w:hAnsi="Times New Roman" w:cs="Times New Roman"/>
          <w:sz w:val="27"/>
          <w:szCs w:val="27"/>
        </w:rPr>
        <w:t>В нарушение пункта 2 статьи 10 Федерального закона № 129-ФЗ, пунктов 4, 11 Инструкции № 157н ответственными лицами Учреждения не обеспечена в полной мере полнота отражения хозяйственных операций в регистрах бухгалтерского учета по КФО 4 на общую сумму 4 305 880,00 рублей, а именно: в регистрах бухгалтерского учета журнала операций № 2 не указаны наименование хозяйственной операции, дата и номер документа на сумму</w:t>
      </w:r>
      <w:proofErr w:type="gramEnd"/>
      <w:r w:rsidRPr="00C13117">
        <w:rPr>
          <w:rFonts w:ascii="Times New Roman" w:hAnsi="Times New Roman" w:cs="Times New Roman"/>
          <w:sz w:val="27"/>
          <w:szCs w:val="27"/>
        </w:rPr>
        <w:t xml:space="preserve"> 1 400 000,00 рублей (дата операции от 21.02.2012); наименование хозяйственной операции на сумму 1 648 160,00 рублей (даты операции от 13.02.2012, 14.02.2012, 15.02.2012, 10.10.2012); номер хозяйственной операции на сумму 1 257 720,00 рублей (дата операции от 01.02.2012).</w:t>
      </w:r>
    </w:p>
    <w:p w:rsidR="00E536CE" w:rsidRDefault="00E536CE" w:rsidP="00E536CE">
      <w:pPr>
        <w:spacing w:before="180" w:after="0" w:line="240" w:lineRule="auto"/>
        <w:ind w:firstLine="709"/>
        <w:jc w:val="both"/>
        <w:rPr>
          <w:rFonts w:ascii="Times New Roman" w:eastAsia="Times New Roman" w:hAnsi="Times New Roman" w:cs="Times New Roman"/>
          <w:sz w:val="27"/>
          <w:szCs w:val="27"/>
          <w:lang w:eastAsia="ru-RU"/>
        </w:rPr>
      </w:pPr>
    </w:p>
    <w:p w:rsidR="00E536CE" w:rsidRDefault="00E536CE" w:rsidP="00E536CE">
      <w:pPr>
        <w:spacing w:before="180" w:after="0" w:line="240" w:lineRule="auto"/>
        <w:ind w:firstLine="709"/>
        <w:jc w:val="both"/>
        <w:rPr>
          <w:rFonts w:ascii="Times New Roman" w:eastAsia="Times New Roman" w:hAnsi="Times New Roman" w:cs="Times New Roman"/>
          <w:sz w:val="27"/>
          <w:szCs w:val="27"/>
          <w:lang w:eastAsia="ru-RU"/>
        </w:rPr>
      </w:pPr>
    </w:p>
    <w:p w:rsidR="00E536CE" w:rsidRPr="00C13117" w:rsidRDefault="00E536CE" w:rsidP="00E536CE">
      <w:pPr>
        <w:spacing w:before="180" w:after="0" w:line="240" w:lineRule="auto"/>
        <w:ind w:firstLine="709"/>
        <w:jc w:val="both"/>
        <w:rPr>
          <w:rFonts w:ascii="Times New Roman" w:eastAsia="Times New Roman" w:hAnsi="Times New Roman" w:cs="Times New Roman"/>
          <w:sz w:val="27"/>
          <w:szCs w:val="27"/>
          <w:lang w:eastAsia="ru-RU"/>
        </w:rPr>
      </w:pPr>
      <w:r w:rsidRPr="00C13117">
        <w:rPr>
          <w:rFonts w:ascii="Times New Roman" w:eastAsia="Times New Roman" w:hAnsi="Times New Roman" w:cs="Times New Roman"/>
          <w:sz w:val="27"/>
          <w:szCs w:val="27"/>
          <w:lang w:eastAsia="ru-RU"/>
        </w:rPr>
        <w:lastRenderedPageBreak/>
        <w:t>Выводы:</w:t>
      </w:r>
    </w:p>
    <w:p w:rsidR="00E536CE" w:rsidRPr="00C13117" w:rsidRDefault="00E536CE" w:rsidP="00E536CE">
      <w:pPr>
        <w:spacing w:after="0" w:line="240" w:lineRule="auto"/>
        <w:ind w:firstLine="709"/>
        <w:jc w:val="both"/>
        <w:rPr>
          <w:rFonts w:ascii="Times New Roman" w:eastAsia="Times New Roman" w:hAnsi="Times New Roman" w:cs="Times New Roman"/>
          <w:sz w:val="27"/>
          <w:szCs w:val="27"/>
          <w:lang w:eastAsia="ru-RU"/>
        </w:rPr>
      </w:pPr>
      <w:r w:rsidRPr="00C13117">
        <w:rPr>
          <w:rFonts w:ascii="Times New Roman" w:eastAsia="Times New Roman" w:hAnsi="Times New Roman" w:cs="Times New Roman"/>
          <w:sz w:val="27"/>
          <w:szCs w:val="27"/>
          <w:lang w:eastAsia="ru-RU"/>
        </w:rPr>
        <w:t>В результате контрольного мероприятия по проверке законности, результативности (эффективности и экономности) использования средств бюджета города Кемерово установлено:</w:t>
      </w:r>
    </w:p>
    <w:p w:rsidR="00E536CE" w:rsidRPr="00C13117" w:rsidRDefault="00E536CE" w:rsidP="00E536CE">
      <w:pPr>
        <w:numPr>
          <w:ilvl w:val="0"/>
          <w:numId w:val="21"/>
        </w:numPr>
        <w:autoSpaceDE w:val="0"/>
        <w:autoSpaceDN w:val="0"/>
        <w:adjustRightInd w:val="0"/>
        <w:spacing w:after="0" w:line="240" w:lineRule="auto"/>
        <w:ind w:left="0" w:firstLine="709"/>
        <w:contextualSpacing/>
        <w:jc w:val="both"/>
        <w:outlineLvl w:val="1"/>
        <w:rPr>
          <w:rFonts w:ascii="Times New Roman" w:eastAsia="Times New Roman" w:hAnsi="Times New Roman" w:cs="Times New Roman"/>
          <w:sz w:val="27"/>
          <w:szCs w:val="27"/>
          <w:lang w:eastAsia="ru-RU"/>
        </w:rPr>
      </w:pPr>
      <w:r w:rsidRPr="00C13117">
        <w:rPr>
          <w:rFonts w:ascii="Times New Roman" w:eastAsia="Times New Roman" w:hAnsi="Times New Roman" w:cs="Times New Roman"/>
          <w:sz w:val="27"/>
          <w:szCs w:val="27"/>
          <w:lang w:eastAsia="ru-RU"/>
        </w:rPr>
        <w:t>Действующая редакция устава МАУ «</w:t>
      </w:r>
      <w:proofErr w:type="gramStart"/>
      <w:r w:rsidRPr="00C13117">
        <w:rPr>
          <w:rFonts w:ascii="Times New Roman" w:eastAsia="Times New Roman" w:hAnsi="Times New Roman" w:cs="Times New Roman"/>
          <w:sz w:val="27"/>
          <w:szCs w:val="27"/>
          <w:lang w:eastAsia="ru-RU"/>
        </w:rPr>
        <w:t>ОК</w:t>
      </w:r>
      <w:proofErr w:type="gramEnd"/>
      <w:r w:rsidRPr="00C13117">
        <w:rPr>
          <w:rFonts w:ascii="Times New Roman" w:eastAsia="Times New Roman" w:hAnsi="Times New Roman" w:cs="Times New Roman"/>
          <w:sz w:val="27"/>
          <w:szCs w:val="27"/>
          <w:lang w:eastAsia="ru-RU"/>
        </w:rPr>
        <w:t xml:space="preserve"> «Отдых» не соответствует в полной мере требованиям Федерального закона № 174-ФЗ в части целей его создания, соответствия основной деятельности Учреждения осуществляемым полномочиям УСЗН администрации города, содержания установленного перечня документов Учреждения подлежащих открытому доступу и другие. </w:t>
      </w:r>
    </w:p>
    <w:p w:rsidR="00E536CE" w:rsidRPr="00C13117" w:rsidRDefault="00E536CE" w:rsidP="00E536CE">
      <w:pPr>
        <w:numPr>
          <w:ilvl w:val="0"/>
          <w:numId w:val="21"/>
        </w:numPr>
        <w:autoSpaceDE w:val="0"/>
        <w:autoSpaceDN w:val="0"/>
        <w:adjustRightInd w:val="0"/>
        <w:spacing w:after="0" w:line="240" w:lineRule="auto"/>
        <w:ind w:left="0" w:firstLine="709"/>
        <w:contextualSpacing/>
        <w:jc w:val="both"/>
        <w:outlineLvl w:val="1"/>
        <w:rPr>
          <w:rFonts w:ascii="Times New Roman" w:hAnsi="Times New Roman"/>
          <w:bCs/>
          <w:sz w:val="27"/>
          <w:szCs w:val="27"/>
        </w:rPr>
      </w:pPr>
      <w:r w:rsidRPr="00C13117">
        <w:rPr>
          <w:rFonts w:ascii="Times New Roman" w:eastAsia="Times New Roman" w:hAnsi="Times New Roman" w:cs="Times New Roman"/>
          <w:sz w:val="27"/>
          <w:szCs w:val="27"/>
          <w:lang w:eastAsia="ru-RU"/>
        </w:rPr>
        <w:t>Составление и утверждение Плана ФХД осуществлялось с нарушениями требований</w:t>
      </w:r>
      <w:r w:rsidRPr="00C13117">
        <w:rPr>
          <w:rFonts w:ascii="Times New Roman" w:eastAsia="Times New Roman" w:hAnsi="Times New Roman"/>
          <w:sz w:val="27"/>
          <w:szCs w:val="27"/>
          <w:lang w:eastAsia="ru-RU"/>
        </w:rPr>
        <w:t xml:space="preserve"> к порядку составления и утверждения планов финансово-хозяйственной деятельности автономных учреждений</w:t>
      </w:r>
      <w:r w:rsidRPr="00C13117">
        <w:rPr>
          <w:rFonts w:ascii="Times New Roman" w:eastAsia="Times New Roman" w:hAnsi="Times New Roman" w:cs="Times New Roman"/>
          <w:sz w:val="27"/>
          <w:szCs w:val="27"/>
          <w:lang w:eastAsia="ru-RU"/>
        </w:rPr>
        <w:t xml:space="preserve">, установленных </w:t>
      </w:r>
      <w:r w:rsidRPr="00C13117">
        <w:rPr>
          <w:rFonts w:ascii="Times New Roman" w:eastAsia="Times New Roman" w:hAnsi="Times New Roman" w:cs="Arial"/>
          <w:kern w:val="32"/>
          <w:sz w:val="27"/>
          <w:szCs w:val="27"/>
          <w:lang w:eastAsia="ru-RU"/>
        </w:rPr>
        <w:t xml:space="preserve">частью 1 статьи 11 Федерального закона № 174-ФЗ, </w:t>
      </w:r>
      <w:r w:rsidRPr="00C13117">
        <w:rPr>
          <w:rFonts w:ascii="Times New Roman" w:eastAsia="Times New Roman" w:hAnsi="Times New Roman" w:cs="Times New Roman"/>
          <w:sz w:val="27"/>
          <w:szCs w:val="27"/>
          <w:lang w:eastAsia="ru-RU"/>
        </w:rPr>
        <w:t xml:space="preserve">Приказом Минфина России № 81н, </w:t>
      </w:r>
      <w:r w:rsidRPr="00C13117">
        <w:rPr>
          <w:rFonts w:ascii="Times New Roman" w:eastAsia="Times New Roman" w:hAnsi="Times New Roman" w:cs="Arial"/>
          <w:kern w:val="32"/>
          <w:sz w:val="27"/>
          <w:szCs w:val="27"/>
          <w:lang w:eastAsia="ru-RU"/>
        </w:rPr>
        <w:t>Распоряжением администрации города № 6089.</w:t>
      </w:r>
    </w:p>
    <w:p w:rsidR="00E536CE" w:rsidRPr="00C13117" w:rsidRDefault="00E536CE" w:rsidP="00E536CE">
      <w:pPr>
        <w:numPr>
          <w:ilvl w:val="0"/>
          <w:numId w:val="21"/>
        </w:numPr>
        <w:autoSpaceDE w:val="0"/>
        <w:autoSpaceDN w:val="0"/>
        <w:adjustRightInd w:val="0"/>
        <w:spacing w:after="0" w:line="240" w:lineRule="auto"/>
        <w:ind w:left="0" w:firstLine="709"/>
        <w:contextualSpacing/>
        <w:jc w:val="both"/>
        <w:outlineLvl w:val="1"/>
        <w:rPr>
          <w:rFonts w:ascii="Times New Roman" w:hAnsi="Times New Roman"/>
          <w:bCs/>
          <w:sz w:val="27"/>
          <w:szCs w:val="27"/>
        </w:rPr>
      </w:pPr>
      <w:proofErr w:type="gramStart"/>
      <w:r w:rsidRPr="00C13117">
        <w:rPr>
          <w:rFonts w:ascii="Times New Roman" w:eastAsia="Times New Roman" w:hAnsi="Times New Roman" w:cs="Times New Roman"/>
          <w:sz w:val="27"/>
          <w:szCs w:val="27"/>
          <w:lang w:eastAsia="ru-RU"/>
        </w:rPr>
        <w:t>Наделение в Уставе КУМИ города полномочиями собственника имущества и Учредителя Учреждения в одном лице не обеспечивает выполнение требований нормативных правовых актов, устанавливающих условия, порядок формирования муниципального задания учредителя и порядок финансового обеспечения выполнения задания муниципальным автономным учреждением: пункты 2, 3 статьи 4 Федерального закона № 174-ФЗ, постановления администрации города Кемерово № 18 (пункт 1), № 75 (</w:t>
      </w:r>
      <w:r w:rsidRPr="00C13117">
        <w:rPr>
          <w:rFonts w:ascii="Times New Roman" w:hAnsi="Times New Roman"/>
          <w:bCs/>
          <w:sz w:val="27"/>
          <w:szCs w:val="27"/>
        </w:rPr>
        <w:t>пункт 1.6), так как формирование задания МАУ</w:t>
      </w:r>
      <w:proofErr w:type="gramEnd"/>
      <w:r w:rsidRPr="00C13117">
        <w:rPr>
          <w:rFonts w:ascii="Times New Roman" w:hAnsi="Times New Roman"/>
          <w:bCs/>
          <w:sz w:val="27"/>
          <w:szCs w:val="27"/>
        </w:rPr>
        <w:t xml:space="preserve"> «</w:t>
      </w:r>
      <w:proofErr w:type="gramStart"/>
      <w:r w:rsidRPr="00C13117">
        <w:rPr>
          <w:rFonts w:ascii="Times New Roman" w:hAnsi="Times New Roman"/>
          <w:bCs/>
          <w:sz w:val="27"/>
          <w:szCs w:val="27"/>
        </w:rPr>
        <w:t>ОК</w:t>
      </w:r>
      <w:proofErr w:type="gramEnd"/>
      <w:r w:rsidRPr="00C13117">
        <w:rPr>
          <w:rFonts w:ascii="Times New Roman" w:hAnsi="Times New Roman"/>
          <w:bCs/>
          <w:sz w:val="27"/>
          <w:szCs w:val="27"/>
        </w:rPr>
        <w:t xml:space="preserve"> «Отдых» и его финансовое обеспечение осуществляется УСЗН администрации города, а не Учредителем.</w:t>
      </w:r>
    </w:p>
    <w:p w:rsidR="00E536CE" w:rsidRPr="00C13117" w:rsidRDefault="00E536CE" w:rsidP="00E536CE">
      <w:pPr>
        <w:numPr>
          <w:ilvl w:val="0"/>
          <w:numId w:val="21"/>
        </w:numPr>
        <w:autoSpaceDE w:val="0"/>
        <w:autoSpaceDN w:val="0"/>
        <w:adjustRightInd w:val="0"/>
        <w:spacing w:after="0" w:line="240" w:lineRule="auto"/>
        <w:ind w:left="0" w:firstLine="709"/>
        <w:contextualSpacing/>
        <w:jc w:val="both"/>
        <w:outlineLvl w:val="1"/>
        <w:rPr>
          <w:rFonts w:ascii="Times New Roman" w:hAnsi="Times New Roman"/>
          <w:bCs/>
          <w:sz w:val="27"/>
          <w:szCs w:val="27"/>
        </w:rPr>
      </w:pPr>
      <w:r w:rsidRPr="00C13117">
        <w:rPr>
          <w:rFonts w:ascii="Times New Roman" w:hAnsi="Times New Roman"/>
          <w:bCs/>
          <w:sz w:val="27"/>
          <w:szCs w:val="27"/>
        </w:rPr>
        <w:t xml:space="preserve"> В нарушение Постановления № 75 муниципальное </w:t>
      </w:r>
      <w:r w:rsidRPr="00C13117">
        <w:rPr>
          <w:rFonts w:ascii="Times New Roman" w:hAnsi="Times New Roman"/>
          <w:sz w:val="27"/>
          <w:szCs w:val="27"/>
        </w:rPr>
        <w:t xml:space="preserve">задание </w:t>
      </w:r>
      <w:r w:rsidRPr="00C13117">
        <w:rPr>
          <w:rFonts w:ascii="Times New Roman" w:eastAsia="Times New Roman" w:hAnsi="Times New Roman" w:cs="Times New Roman"/>
          <w:sz w:val="27"/>
          <w:szCs w:val="27"/>
          <w:lang w:eastAsia="ru-RU"/>
        </w:rPr>
        <w:t>МАУ «</w:t>
      </w:r>
      <w:proofErr w:type="gramStart"/>
      <w:r w:rsidRPr="00C13117">
        <w:rPr>
          <w:rFonts w:ascii="Times New Roman" w:eastAsia="Times New Roman" w:hAnsi="Times New Roman" w:cs="Times New Roman"/>
          <w:sz w:val="27"/>
          <w:szCs w:val="27"/>
          <w:lang w:eastAsia="ru-RU"/>
        </w:rPr>
        <w:t>ОК</w:t>
      </w:r>
      <w:proofErr w:type="gramEnd"/>
      <w:r w:rsidRPr="00C13117">
        <w:rPr>
          <w:rFonts w:ascii="Times New Roman" w:eastAsia="Times New Roman" w:hAnsi="Times New Roman" w:cs="Times New Roman"/>
          <w:sz w:val="27"/>
          <w:szCs w:val="27"/>
          <w:lang w:eastAsia="ru-RU"/>
        </w:rPr>
        <w:t xml:space="preserve"> «Отдых» сформировано УСЗН администрации города - отраслевым подразделением администрации города, осуществляющим функции главного распорядителя в сфере деятельности МАУ «ОК «Отдых», а не Учредителем.</w:t>
      </w:r>
    </w:p>
    <w:p w:rsidR="00E536CE" w:rsidRPr="00C13117" w:rsidRDefault="00E536CE" w:rsidP="00E536CE">
      <w:pPr>
        <w:numPr>
          <w:ilvl w:val="0"/>
          <w:numId w:val="21"/>
        </w:numPr>
        <w:tabs>
          <w:tab w:val="left" w:pos="709"/>
        </w:tabs>
        <w:spacing w:after="0" w:line="240" w:lineRule="auto"/>
        <w:ind w:left="0" w:firstLine="709"/>
        <w:contextualSpacing/>
        <w:jc w:val="both"/>
        <w:rPr>
          <w:rFonts w:ascii="Times New Roman" w:eastAsia="Times New Roman" w:hAnsi="Times New Roman" w:cs="Arial"/>
          <w:kern w:val="32"/>
          <w:sz w:val="27"/>
          <w:szCs w:val="27"/>
          <w:lang w:eastAsia="ru-RU"/>
        </w:rPr>
      </w:pPr>
      <w:r w:rsidRPr="00C13117">
        <w:rPr>
          <w:rFonts w:ascii="Times New Roman" w:eastAsia="Times New Roman" w:hAnsi="Times New Roman" w:cs="Times New Roman"/>
          <w:bCs/>
          <w:kern w:val="32"/>
          <w:sz w:val="27"/>
          <w:szCs w:val="27"/>
          <w:lang w:eastAsia="ru-RU"/>
        </w:rPr>
        <w:t>В нарушение пункта 2 статьи 4 Федерального закона № 174-ФЗ муниципальным заданием МАУ «</w:t>
      </w:r>
      <w:proofErr w:type="gramStart"/>
      <w:r w:rsidRPr="00C13117">
        <w:rPr>
          <w:rFonts w:ascii="Times New Roman" w:eastAsia="Times New Roman" w:hAnsi="Times New Roman" w:cs="Times New Roman"/>
          <w:bCs/>
          <w:kern w:val="32"/>
          <w:sz w:val="27"/>
          <w:szCs w:val="27"/>
          <w:lang w:eastAsia="ru-RU"/>
        </w:rPr>
        <w:t>ОК</w:t>
      </w:r>
      <w:proofErr w:type="gramEnd"/>
      <w:r w:rsidRPr="00C13117">
        <w:rPr>
          <w:rFonts w:ascii="Times New Roman" w:eastAsia="Times New Roman" w:hAnsi="Times New Roman" w:cs="Times New Roman"/>
          <w:bCs/>
          <w:kern w:val="32"/>
          <w:sz w:val="27"/>
          <w:szCs w:val="27"/>
          <w:lang w:eastAsia="ru-RU"/>
        </w:rPr>
        <w:t xml:space="preserve"> «Отдых» </w:t>
      </w:r>
      <w:r w:rsidRPr="00C13117">
        <w:rPr>
          <w:rFonts w:ascii="Times New Roman" w:eastAsia="Times New Roman" w:hAnsi="Times New Roman" w:cs="Arial"/>
          <w:bCs/>
          <w:sz w:val="27"/>
          <w:szCs w:val="27"/>
          <w:lang w:eastAsia="ru-RU"/>
        </w:rPr>
        <w:t>неправомерно установлено оказание муниципальной услуги, не предусмотренной Уставом: «С</w:t>
      </w:r>
      <w:r w:rsidRPr="00C13117">
        <w:rPr>
          <w:rFonts w:ascii="Times New Roman" w:eastAsia="Times New Roman" w:hAnsi="Times New Roman" w:cs="Times New Roman"/>
          <w:sz w:val="27"/>
          <w:szCs w:val="27"/>
          <w:lang w:eastAsia="ru-RU"/>
        </w:rPr>
        <w:t>оздание условий для круглосуточного комфортного отдыха и оздоровления детей и подростков в загородных лагерях МАУ «</w:t>
      </w:r>
      <w:proofErr w:type="gramStart"/>
      <w:r w:rsidRPr="00C13117">
        <w:rPr>
          <w:rFonts w:ascii="Times New Roman" w:eastAsia="Times New Roman" w:hAnsi="Times New Roman" w:cs="Times New Roman"/>
          <w:sz w:val="27"/>
          <w:szCs w:val="27"/>
          <w:lang w:eastAsia="ru-RU"/>
        </w:rPr>
        <w:t>ОК</w:t>
      </w:r>
      <w:proofErr w:type="gramEnd"/>
      <w:r w:rsidRPr="00C13117">
        <w:rPr>
          <w:rFonts w:ascii="Times New Roman" w:eastAsia="Times New Roman" w:hAnsi="Times New Roman" w:cs="Times New Roman"/>
          <w:sz w:val="27"/>
          <w:szCs w:val="27"/>
          <w:lang w:eastAsia="ru-RU"/>
        </w:rPr>
        <w:t xml:space="preserve"> «Отдых». Характеристика работ: выполнение проектных, ремонтных работ и дополнительное оснащение загородных лагерей МАУ «</w:t>
      </w:r>
      <w:proofErr w:type="gramStart"/>
      <w:r w:rsidRPr="00C13117">
        <w:rPr>
          <w:rFonts w:ascii="Times New Roman" w:eastAsia="Times New Roman" w:hAnsi="Times New Roman" w:cs="Times New Roman"/>
          <w:sz w:val="27"/>
          <w:szCs w:val="27"/>
          <w:lang w:eastAsia="ru-RU"/>
        </w:rPr>
        <w:t>ОК</w:t>
      </w:r>
      <w:proofErr w:type="gramEnd"/>
      <w:r w:rsidRPr="00C13117">
        <w:rPr>
          <w:rFonts w:ascii="Times New Roman" w:eastAsia="Times New Roman" w:hAnsi="Times New Roman" w:cs="Times New Roman"/>
          <w:sz w:val="27"/>
          <w:szCs w:val="27"/>
          <w:lang w:eastAsia="ru-RU"/>
        </w:rPr>
        <w:t xml:space="preserve"> «Отдых».</w:t>
      </w:r>
    </w:p>
    <w:p w:rsidR="00E536CE" w:rsidRPr="00C13117" w:rsidRDefault="00E536CE" w:rsidP="00E536CE">
      <w:pPr>
        <w:widowControl w:val="0"/>
        <w:numPr>
          <w:ilvl w:val="0"/>
          <w:numId w:val="21"/>
        </w:numPr>
        <w:tabs>
          <w:tab w:val="left" w:pos="709"/>
        </w:tabs>
        <w:spacing w:after="0" w:line="240" w:lineRule="auto"/>
        <w:ind w:left="0" w:firstLine="709"/>
        <w:contextualSpacing/>
        <w:jc w:val="both"/>
        <w:rPr>
          <w:rFonts w:ascii="Times New Roman" w:eastAsia="Times New Roman" w:hAnsi="Times New Roman" w:cs="Times New Roman"/>
          <w:sz w:val="27"/>
          <w:szCs w:val="27"/>
          <w:lang w:eastAsia="ru-RU"/>
        </w:rPr>
      </w:pPr>
      <w:r w:rsidRPr="00C13117">
        <w:rPr>
          <w:rFonts w:ascii="Times New Roman" w:hAnsi="Times New Roman" w:cs="Times New Roman"/>
          <w:sz w:val="27"/>
          <w:szCs w:val="27"/>
        </w:rPr>
        <w:t>МАУ «</w:t>
      </w:r>
      <w:proofErr w:type="gramStart"/>
      <w:r w:rsidRPr="00C13117">
        <w:rPr>
          <w:rFonts w:ascii="Times New Roman" w:hAnsi="Times New Roman" w:cs="Times New Roman"/>
          <w:sz w:val="27"/>
          <w:szCs w:val="27"/>
        </w:rPr>
        <w:t>ОК</w:t>
      </w:r>
      <w:proofErr w:type="gramEnd"/>
      <w:r w:rsidRPr="00C13117">
        <w:rPr>
          <w:rFonts w:ascii="Times New Roman" w:hAnsi="Times New Roman" w:cs="Times New Roman"/>
          <w:sz w:val="27"/>
          <w:szCs w:val="27"/>
        </w:rPr>
        <w:t xml:space="preserve"> «Отдых» </w:t>
      </w:r>
      <w:r w:rsidRPr="00C13117">
        <w:rPr>
          <w:rFonts w:ascii="Times New Roman" w:eastAsia="Times New Roman" w:hAnsi="Times New Roman" w:cs="Times New Roman"/>
          <w:sz w:val="27"/>
          <w:szCs w:val="27"/>
          <w:lang w:eastAsia="ru-RU"/>
        </w:rPr>
        <w:t xml:space="preserve">не представлены к проверке </w:t>
      </w:r>
      <w:r w:rsidRPr="00C13117">
        <w:rPr>
          <w:rFonts w:ascii="Times New Roman" w:hAnsi="Times New Roman" w:cs="Times New Roman"/>
          <w:sz w:val="27"/>
          <w:szCs w:val="27"/>
        </w:rPr>
        <w:t>документы, являющиеся необходимыми для Учреждения при осуществлении им финансово-хозяйственной деятельности и составлении Плана ФХД, а именно:</w:t>
      </w:r>
      <w:r w:rsidRPr="00C13117">
        <w:rPr>
          <w:rFonts w:ascii="Times New Roman" w:eastAsia="Times New Roman" w:hAnsi="Times New Roman" w:cs="Times New Roman"/>
          <w:sz w:val="27"/>
          <w:szCs w:val="27"/>
          <w:lang w:eastAsia="ru-RU"/>
        </w:rPr>
        <w:t xml:space="preserve"> </w:t>
      </w:r>
      <w:r w:rsidRPr="00C13117">
        <w:rPr>
          <w:rFonts w:ascii="Times New Roman" w:hAnsi="Times New Roman"/>
          <w:bCs/>
          <w:sz w:val="27"/>
          <w:szCs w:val="27"/>
        </w:rPr>
        <w:t xml:space="preserve">установленный порядок определения нормативных затрат, связанных с оказанием каждой муниципальной услуги и нормативных затрат на содержание имущества МАУ «ОК «Отдых» (пункт 1 статьи 78.1. </w:t>
      </w:r>
      <w:proofErr w:type="gramStart"/>
      <w:r w:rsidRPr="00C13117">
        <w:rPr>
          <w:rFonts w:ascii="Times New Roman" w:hAnsi="Times New Roman"/>
          <w:bCs/>
          <w:sz w:val="27"/>
          <w:szCs w:val="27"/>
        </w:rPr>
        <w:t xml:space="preserve">БК РФ); </w:t>
      </w:r>
      <w:r w:rsidRPr="00C13117">
        <w:rPr>
          <w:rFonts w:ascii="Times New Roman" w:hAnsi="Times New Roman"/>
          <w:sz w:val="27"/>
          <w:szCs w:val="27"/>
        </w:rPr>
        <w:t xml:space="preserve">утвержденный порядок предоставления субсидии из бюджета города Кемерово на возмещение нормативных затрат на оказание муниципальных услуг и на </w:t>
      </w:r>
      <w:r w:rsidRPr="00C13117">
        <w:rPr>
          <w:rFonts w:ascii="Times New Roman" w:eastAsia="Times New Roman" w:hAnsi="Times New Roman" w:cs="Times New Roman"/>
          <w:sz w:val="27"/>
          <w:szCs w:val="27"/>
          <w:lang w:eastAsia="ru-RU"/>
        </w:rPr>
        <w:t>содержание муниципального имущества (нормативы затрат) (пункт 1 статьи 78.1 БК РФ); порядок контроля за деятельностью автономных учреждений, устанавливаемый администрацией города Кемерово в соответствии с пунктом 3 части 3.23. статьи 2 Федерального закона № 174-ФЗ.</w:t>
      </w:r>
      <w:proofErr w:type="gramEnd"/>
    </w:p>
    <w:p w:rsidR="00E536CE" w:rsidRPr="00C13117" w:rsidRDefault="00E536CE" w:rsidP="00E536CE">
      <w:pPr>
        <w:widowControl w:val="0"/>
        <w:numPr>
          <w:ilvl w:val="0"/>
          <w:numId w:val="21"/>
        </w:numPr>
        <w:tabs>
          <w:tab w:val="left" w:pos="709"/>
        </w:tabs>
        <w:spacing w:after="0" w:line="240" w:lineRule="auto"/>
        <w:ind w:left="0" w:firstLine="709"/>
        <w:contextualSpacing/>
        <w:jc w:val="both"/>
        <w:rPr>
          <w:sz w:val="27"/>
          <w:szCs w:val="27"/>
        </w:rPr>
      </w:pPr>
      <w:r w:rsidRPr="00C13117">
        <w:rPr>
          <w:rFonts w:ascii="Times New Roman" w:eastAsia="Times New Roman" w:hAnsi="Times New Roman" w:cs="Times New Roman"/>
          <w:sz w:val="27"/>
          <w:szCs w:val="27"/>
          <w:lang w:eastAsia="ru-RU"/>
        </w:rPr>
        <w:t>Отчет МАУ «</w:t>
      </w:r>
      <w:proofErr w:type="gramStart"/>
      <w:r w:rsidRPr="00C13117">
        <w:rPr>
          <w:rFonts w:ascii="Times New Roman" w:eastAsia="Times New Roman" w:hAnsi="Times New Roman" w:cs="Times New Roman"/>
          <w:sz w:val="27"/>
          <w:szCs w:val="27"/>
          <w:lang w:eastAsia="ru-RU"/>
        </w:rPr>
        <w:t>ОК</w:t>
      </w:r>
      <w:proofErr w:type="gramEnd"/>
      <w:r w:rsidRPr="00C13117">
        <w:rPr>
          <w:rFonts w:ascii="Times New Roman" w:eastAsia="Times New Roman" w:hAnsi="Times New Roman" w:cs="Times New Roman"/>
          <w:sz w:val="27"/>
          <w:szCs w:val="27"/>
          <w:lang w:eastAsia="ru-RU"/>
        </w:rPr>
        <w:t xml:space="preserve"> «Отдых» о своей деятельности и использовании закрепленного за ним имущества за 2012 год» составлен с отдельными нарушениями </w:t>
      </w:r>
      <w:r w:rsidRPr="00C13117">
        <w:rPr>
          <w:rFonts w:ascii="Times New Roman" w:eastAsia="Times New Roman" w:hAnsi="Times New Roman" w:cs="Times New Roman"/>
          <w:sz w:val="27"/>
          <w:szCs w:val="27"/>
          <w:lang w:eastAsia="ru-RU"/>
        </w:rPr>
        <w:lastRenderedPageBreak/>
        <w:t xml:space="preserve">порядка его составления, опубликования по форме и содержанию, установленных Постановлением Правительства Российской Федерации </w:t>
      </w:r>
      <w:r w:rsidRPr="00C13117">
        <w:rPr>
          <w:rFonts w:ascii="Times New Roman" w:eastAsia="Times New Roman" w:hAnsi="Times New Roman" w:cs="Times New Roman"/>
          <w:color w:val="000000" w:themeColor="text1"/>
          <w:sz w:val="27"/>
          <w:szCs w:val="27"/>
          <w:lang w:eastAsia="ru-RU"/>
        </w:rPr>
        <w:t>№ 684, Приказом Министерства финансов Российской Федерации № 114н, распоряжением администрации города № 5761, устанавливающим порядок 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w:t>
      </w:r>
    </w:p>
    <w:p w:rsidR="00E536CE" w:rsidRPr="00C13117" w:rsidRDefault="00E536CE" w:rsidP="00E536CE">
      <w:pPr>
        <w:spacing w:after="0" w:line="240" w:lineRule="auto"/>
        <w:ind w:firstLine="709"/>
        <w:jc w:val="both"/>
        <w:rPr>
          <w:rFonts w:ascii="Times New Roman" w:eastAsia="Times New Roman" w:hAnsi="Times New Roman" w:cs="Times New Roman"/>
          <w:sz w:val="27"/>
          <w:szCs w:val="27"/>
          <w:lang w:eastAsia="ru-RU"/>
        </w:rPr>
      </w:pPr>
      <w:r w:rsidRPr="00C13117">
        <w:rPr>
          <w:rFonts w:ascii="Times New Roman" w:eastAsia="Times New Roman" w:hAnsi="Times New Roman" w:cs="Arial"/>
          <w:kern w:val="32"/>
          <w:sz w:val="27"/>
          <w:szCs w:val="27"/>
          <w:lang w:eastAsia="ru-RU"/>
        </w:rPr>
        <w:t>8. Общая сумма установленных в ходе контрольного мероприятия нарушений МАУ «</w:t>
      </w:r>
      <w:proofErr w:type="gramStart"/>
      <w:r w:rsidRPr="00C13117">
        <w:rPr>
          <w:rFonts w:ascii="Times New Roman" w:eastAsia="Times New Roman" w:hAnsi="Times New Roman" w:cs="Arial"/>
          <w:kern w:val="32"/>
          <w:sz w:val="27"/>
          <w:szCs w:val="27"/>
          <w:lang w:eastAsia="ru-RU"/>
        </w:rPr>
        <w:t>ОК</w:t>
      </w:r>
      <w:proofErr w:type="gramEnd"/>
      <w:r w:rsidRPr="00C13117">
        <w:rPr>
          <w:rFonts w:ascii="Times New Roman" w:eastAsia="Times New Roman" w:hAnsi="Times New Roman" w:cs="Arial"/>
          <w:kern w:val="32"/>
          <w:sz w:val="27"/>
          <w:szCs w:val="27"/>
          <w:lang w:eastAsia="ru-RU"/>
        </w:rPr>
        <w:t xml:space="preserve"> Отдых» действующего законодательства составила </w:t>
      </w:r>
      <w:r w:rsidRPr="00C13117">
        <w:rPr>
          <w:rFonts w:ascii="Times New Roman" w:eastAsia="Times New Roman" w:hAnsi="Times New Roman" w:cs="Times New Roman"/>
          <w:sz w:val="27"/>
          <w:szCs w:val="27"/>
          <w:u w:val="single"/>
          <w:lang w:eastAsia="ru-RU"/>
        </w:rPr>
        <w:t>12</w:t>
      </w:r>
      <w:r>
        <w:rPr>
          <w:rFonts w:ascii="Times New Roman" w:eastAsia="Times New Roman" w:hAnsi="Times New Roman" w:cs="Times New Roman"/>
          <w:sz w:val="27"/>
          <w:szCs w:val="27"/>
          <w:u w:val="single"/>
          <w:lang w:eastAsia="ru-RU"/>
        </w:rPr>
        <w:t>8</w:t>
      </w:r>
      <w:r w:rsidRPr="00C13117">
        <w:rPr>
          <w:rFonts w:ascii="Times New Roman" w:eastAsia="Times New Roman" w:hAnsi="Times New Roman" w:cs="Times New Roman"/>
          <w:sz w:val="27"/>
          <w:szCs w:val="27"/>
          <w:u w:val="single"/>
          <w:lang w:eastAsia="ru-RU"/>
        </w:rPr>
        <w:t> </w:t>
      </w:r>
      <w:r>
        <w:rPr>
          <w:rFonts w:ascii="Times New Roman" w:eastAsia="Times New Roman" w:hAnsi="Times New Roman" w:cs="Times New Roman"/>
          <w:sz w:val="27"/>
          <w:szCs w:val="27"/>
          <w:u w:val="single"/>
          <w:lang w:eastAsia="ru-RU"/>
        </w:rPr>
        <w:t>996</w:t>
      </w:r>
      <w:r w:rsidRPr="00C13117">
        <w:rPr>
          <w:rFonts w:ascii="Times New Roman" w:eastAsia="Times New Roman" w:hAnsi="Times New Roman" w:cs="Times New Roman"/>
          <w:sz w:val="27"/>
          <w:szCs w:val="27"/>
          <w:u w:val="single"/>
          <w:lang w:eastAsia="ru-RU"/>
        </w:rPr>
        <w:t> </w:t>
      </w:r>
      <w:r>
        <w:rPr>
          <w:rFonts w:ascii="Times New Roman" w:eastAsia="Times New Roman" w:hAnsi="Times New Roman" w:cs="Times New Roman"/>
          <w:sz w:val="27"/>
          <w:szCs w:val="27"/>
          <w:u w:val="single"/>
          <w:lang w:eastAsia="ru-RU"/>
        </w:rPr>
        <w:t>178</w:t>
      </w:r>
      <w:r w:rsidRPr="00C13117">
        <w:rPr>
          <w:rFonts w:ascii="Times New Roman" w:eastAsia="Times New Roman" w:hAnsi="Times New Roman" w:cs="Times New Roman"/>
          <w:sz w:val="27"/>
          <w:szCs w:val="27"/>
          <w:u w:val="single"/>
          <w:lang w:eastAsia="ru-RU"/>
        </w:rPr>
        <w:t>,</w:t>
      </w:r>
      <w:r>
        <w:rPr>
          <w:rFonts w:ascii="Times New Roman" w:eastAsia="Times New Roman" w:hAnsi="Times New Roman" w:cs="Times New Roman"/>
          <w:sz w:val="27"/>
          <w:szCs w:val="27"/>
          <w:u w:val="single"/>
          <w:lang w:eastAsia="ru-RU"/>
        </w:rPr>
        <w:t>77</w:t>
      </w:r>
      <w:r w:rsidRPr="00C13117">
        <w:rPr>
          <w:rFonts w:ascii="Times New Roman" w:eastAsia="Times New Roman" w:hAnsi="Times New Roman" w:cs="Times New Roman"/>
          <w:sz w:val="27"/>
          <w:szCs w:val="27"/>
          <w:u w:val="single"/>
          <w:lang w:eastAsia="ru-RU"/>
        </w:rPr>
        <w:t xml:space="preserve"> рубл</w:t>
      </w:r>
      <w:r>
        <w:rPr>
          <w:rFonts w:ascii="Times New Roman" w:eastAsia="Times New Roman" w:hAnsi="Times New Roman" w:cs="Times New Roman"/>
          <w:sz w:val="27"/>
          <w:szCs w:val="27"/>
          <w:u w:val="single"/>
          <w:lang w:eastAsia="ru-RU"/>
        </w:rPr>
        <w:t>я</w:t>
      </w:r>
      <w:r w:rsidRPr="00C13117">
        <w:rPr>
          <w:rFonts w:ascii="Times New Roman" w:eastAsia="Times New Roman" w:hAnsi="Times New Roman" w:cs="Times New Roman"/>
          <w:sz w:val="27"/>
          <w:szCs w:val="27"/>
          <w:lang w:eastAsia="ru-RU"/>
        </w:rPr>
        <w:t>:</w:t>
      </w:r>
    </w:p>
    <w:p w:rsidR="00E536CE" w:rsidRPr="00C13117" w:rsidRDefault="00E536CE" w:rsidP="00E536CE">
      <w:pPr>
        <w:spacing w:after="0" w:line="240" w:lineRule="auto"/>
        <w:ind w:firstLine="708"/>
        <w:jc w:val="both"/>
        <w:rPr>
          <w:rFonts w:ascii="Times New Roman" w:eastAsia="Times New Roman" w:hAnsi="Times New Roman" w:cs="Arial"/>
          <w:kern w:val="32"/>
          <w:sz w:val="27"/>
          <w:szCs w:val="27"/>
          <w:lang w:eastAsia="ru-RU"/>
        </w:rPr>
      </w:pPr>
      <w:r w:rsidRPr="00C13117">
        <w:rPr>
          <w:rFonts w:ascii="Times New Roman" w:eastAsia="Times New Roman" w:hAnsi="Times New Roman" w:cs="Arial"/>
          <w:kern w:val="32"/>
          <w:sz w:val="27"/>
          <w:szCs w:val="27"/>
          <w:lang w:eastAsia="ru-RU"/>
        </w:rPr>
        <w:t xml:space="preserve">8.1. Неправомерное использование субсидии на оплату имущества, услуг, работ, не связанных с достижением цели оказания муниципальных услуг, установленных Распоряжением № 275 </w:t>
      </w:r>
      <w:r w:rsidRPr="00C13117">
        <w:rPr>
          <w:rFonts w:ascii="Times New Roman" w:eastAsia="Times New Roman" w:hAnsi="Times New Roman" w:cs="Arial"/>
          <w:kern w:val="32"/>
          <w:sz w:val="27"/>
          <w:szCs w:val="27"/>
          <w:u w:val="single"/>
          <w:lang w:eastAsia="ru-RU"/>
        </w:rPr>
        <w:t>- 7 7</w:t>
      </w:r>
      <w:r>
        <w:rPr>
          <w:rFonts w:ascii="Times New Roman" w:eastAsia="Times New Roman" w:hAnsi="Times New Roman" w:cs="Arial"/>
          <w:kern w:val="32"/>
          <w:sz w:val="27"/>
          <w:szCs w:val="27"/>
          <w:u w:val="single"/>
          <w:lang w:eastAsia="ru-RU"/>
        </w:rPr>
        <w:t>1</w:t>
      </w:r>
      <w:r w:rsidRPr="00C13117">
        <w:rPr>
          <w:rFonts w:ascii="Times New Roman" w:eastAsia="Times New Roman" w:hAnsi="Times New Roman" w:cs="Arial"/>
          <w:kern w:val="32"/>
          <w:sz w:val="27"/>
          <w:szCs w:val="27"/>
          <w:u w:val="single"/>
          <w:lang w:eastAsia="ru-RU"/>
        </w:rPr>
        <w:t>7 2</w:t>
      </w:r>
      <w:r>
        <w:rPr>
          <w:rFonts w:ascii="Times New Roman" w:eastAsia="Times New Roman" w:hAnsi="Times New Roman" w:cs="Arial"/>
          <w:kern w:val="32"/>
          <w:sz w:val="27"/>
          <w:szCs w:val="27"/>
          <w:u w:val="single"/>
          <w:lang w:eastAsia="ru-RU"/>
        </w:rPr>
        <w:t>98</w:t>
      </w:r>
      <w:r w:rsidRPr="00C13117">
        <w:rPr>
          <w:rFonts w:ascii="Times New Roman" w:eastAsia="Times New Roman" w:hAnsi="Times New Roman" w:cs="Arial"/>
          <w:kern w:val="32"/>
          <w:sz w:val="27"/>
          <w:szCs w:val="27"/>
          <w:u w:val="single"/>
          <w:lang w:eastAsia="ru-RU"/>
        </w:rPr>
        <w:t>,</w:t>
      </w:r>
      <w:r>
        <w:rPr>
          <w:rFonts w:ascii="Times New Roman" w:eastAsia="Times New Roman" w:hAnsi="Times New Roman" w:cs="Arial"/>
          <w:kern w:val="32"/>
          <w:sz w:val="27"/>
          <w:szCs w:val="27"/>
          <w:u w:val="single"/>
          <w:lang w:eastAsia="ru-RU"/>
        </w:rPr>
        <w:t>62</w:t>
      </w:r>
      <w:r w:rsidRPr="00C13117">
        <w:rPr>
          <w:rFonts w:ascii="Times New Roman" w:eastAsia="Times New Roman" w:hAnsi="Times New Roman" w:cs="Arial"/>
          <w:kern w:val="32"/>
          <w:sz w:val="27"/>
          <w:szCs w:val="27"/>
          <w:u w:val="single"/>
          <w:lang w:eastAsia="ru-RU"/>
        </w:rPr>
        <w:t xml:space="preserve"> рублей</w:t>
      </w:r>
      <w:r w:rsidRPr="00C13117">
        <w:rPr>
          <w:rFonts w:ascii="Times New Roman" w:eastAsia="Times New Roman" w:hAnsi="Times New Roman" w:cs="Arial"/>
          <w:kern w:val="32"/>
          <w:sz w:val="27"/>
          <w:szCs w:val="27"/>
          <w:lang w:eastAsia="ru-RU"/>
        </w:rPr>
        <w:t>, в том числе:</w:t>
      </w:r>
    </w:p>
    <w:p w:rsidR="00E536CE" w:rsidRPr="00C13117" w:rsidRDefault="00E536CE" w:rsidP="00E536CE">
      <w:pPr>
        <w:spacing w:after="0" w:line="240" w:lineRule="auto"/>
        <w:ind w:firstLine="708"/>
        <w:jc w:val="both"/>
        <w:rPr>
          <w:rFonts w:ascii="Times New Roman" w:eastAsia="Times New Roman" w:hAnsi="Times New Roman" w:cs="Arial"/>
          <w:kern w:val="32"/>
          <w:sz w:val="27"/>
          <w:szCs w:val="27"/>
          <w:lang w:eastAsia="ru-RU"/>
        </w:rPr>
      </w:pPr>
      <w:r w:rsidRPr="00C13117">
        <w:rPr>
          <w:rFonts w:ascii="Times New Roman" w:eastAsia="Times New Roman" w:hAnsi="Times New Roman" w:cs="Arial"/>
          <w:kern w:val="32"/>
          <w:sz w:val="27"/>
          <w:szCs w:val="27"/>
          <w:lang w:eastAsia="ru-RU"/>
        </w:rPr>
        <w:t>8.1.1. завышение сметной стоимости работ в результате неправильного применения единичных норм и расценок в сумме 320 927,45 рублей;</w:t>
      </w:r>
    </w:p>
    <w:p w:rsidR="00E536CE" w:rsidRPr="00C13117" w:rsidRDefault="00E536CE" w:rsidP="00E536CE">
      <w:pPr>
        <w:spacing w:after="0" w:line="240" w:lineRule="auto"/>
        <w:ind w:firstLine="708"/>
        <w:jc w:val="both"/>
        <w:rPr>
          <w:rFonts w:ascii="Times New Roman" w:eastAsia="Times New Roman" w:hAnsi="Times New Roman" w:cs="Arial"/>
          <w:kern w:val="32"/>
          <w:sz w:val="27"/>
          <w:szCs w:val="27"/>
          <w:lang w:eastAsia="ru-RU"/>
        </w:rPr>
      </w:pPr>
      <w:proofErr w:type="gramStart"/>
      <w:r w:rsidRPr="00C13117">
        <w:rPr>
          <w:rFonts w:ascii="Times New Roman" w:eastAsia="Times New Roman" w:hAnsi="Times New Roman" w:cs="Arial"/>
          <w:kern w:val="32"/>
          <w:sz w:val="27"/>
          <w:szCs w:val="27"/>
          <w:lang w:eastAsia="ru-RU"/>
        </w:rPr>
        <w:t>8.1.</w:t>
      </w:r>
      <w:r>
        <w:rPr>
          <w:rFonts w:ascii="Times New Roman" w:eastAsia="Times New Roman" w:hAnsi="Times New Roman" w:cs="Arial"/>
          <w:kern w:val="32"/>
          <w:sz w:val="27"/>
          <w:szCs w:val="27"/>
          <w:lang w:eastAsia="ru-RU"/>
        </w:rPr>
        <w:t>2</w:t>
      </w:r>
      <w:r w:rsidRPr="00C13117">
        <w:rPr>
          <w:rFonts w:ascii="Times New Roman" w:eastAsia="Times New Roman" w:hAnsi="Times New Roman" w:cs="Arial"/>
          <w:kern w:val="32"/>
          <w:sz w:val="27"/>
          <w:szCs w:val="27"/>
          <w:lang w:eastAsia="ru-RU"/>
        </w:rPr>
        <w:t>. использование субсидии на оплату оказанных МАУ «Школьное питание» услуг питания в сумме 5 915 763,16 рубля, не предусмотренных муниципальным заданием и не связанных с целями оказания муниципальных услуг, установленных Распоряжением № 275;</w:t>
      </w:r>
      <w:proofErr w:type="gramEnd"/>
    </w:p>
    <w:p w:rsidR="00E536CE" w:rsidRPr="00C13117" w:rsidRDefault="00E536CE" w:rsidP="00E536CE">
      <w:pPr>
        <w:spacing w:after="0" w:line="240" w:lineRule="auto"/>
        <w:ind w:firstLine="708"/>
        <w:jc w:val="both"/>
        <w:rPr>
          <w:rFonts w:ascii="Times New Roman" w:eastAsia="Times New Roman" w:hAnsi="Times New Roman" w:cs="Arial"/>
          <w:kern w:val="32"/>
          <w:sz w:val="27"/>
          <w:szCs w:val="27"/>
          <w:lang w:eastAsia="ru-RU"/>
        </w:rPr>
      </w:pPr>
      <w:r w:rsidRPr="00C13117">
        <w:rPr>
          <w:rFonts w:ascii="Times New Roman" w:eastAsia="Times New Roman" w:hAnsi="Times New Roman" w:cs="Arial"/>
          <w:kern w:val="32"/>
          <w:sz w:val="27"/>
          <w:szCs w:val="27"/>
          <w:lang w:eastAsia="ru-RU"/>
        </w:rPr>
        <w:t>8.1.</w:t>
      </w:r>
      <w:r>
        <w:rPr>
          <w:rFonts w:ascii="Times New Roman" w:eastAsia="Times New Roman" w:hAnsi="Times New Roman" w:cs="Arial"/>
          <w:kern w:val="32"/>
          <w:sz w:val="27"/>
          <w:szCs w:val="27"/>
          <w:lang w:eastAsia="ru-RU"/>
        </w:rPr>
        <w:t>3</w:t>
      </w:r>
      <w:r w:rsidRPr="00C13117">
        <w:rPr>
          <w:rFonts w:ascii="Times New Roman" w:eastAsia="Times New Roman" w:hAnsi="Times New Roman" w:cs="Arial"/>
          <w:kern w:val="32"/>
          <w:sz w:val="27"/>
          <w:szCs w:val="27"/>
          <w:lang w:eastAsia="ru-RU"/>
        </w:rPr>
        <w:t xml:space="preserve">. использование субсидии в сумме 47 478,01 рублей на приобретение </w:t>
      </w:r>
      <w:proofErr w:type="spellStart"/>
      <w:r w:rsidRPr="00C13117">
        <w:rPr>
          <w:rFonts w:ascii="Times New Roman" w:eastAsia="Times New Roman" w:hAnsi="Times New Roman" w:cs="Arial"/>
          <w:kern w:val="32"/>
          <w:sz w:val="27"/>
          <w:szCs w:val="27"/>
          <w:lang w:eastAsia="ru-RU"/>
        </w:rPr>
        <w:t>мукосеятеля</w:t>
      </w:r>
      <w:proofErr w:type="spellEnd"/>
      <w:r w:rsidRPr="00C13117">
        <w:rPr>
          <w:rFonts w:ascii="Times New Roman" w:eastAsia="Times New Roman" w:hAnsi="Times New Roman" w:cs="Arial"/>
          <w:kern w:val="32"/>
          <w:sz w:val="27"/>
          <w:szCs w:val="27"/>
          <w:lang w:eastAsia="ru-RU"/>
        </w:rPr>
        <w:t xml:space="preserve"> с вентилятором, не используемых для выполнения муниципального задания, установленного Распоряжением № 275;</w:t>
      </w:r>
    </w:p>
    <w:p w:rsidR="00E536CE" w:rsidRPr="00C13117" w:rsidRDefault="00E536CE" w:rsidP="00E536CE">
      <w:pPr>
        <w:spacing w:after="0" w:line="240" w:lineRule="auto"/>
        <w:ind w:firstLine="708"/>
        <w:jc w:val="both"/>
        <w:rPr>
          <w:rFonts w:ascii="Times New Roman" w:eastAsia="Times New Roman" w:hAnsi="Times New Roman" w:cs="Arial"/>
          <w:kern w:val="32"/>
          <w:sz w:val="27"/>
          <w:szCs w:val="27"/>
          <w:lang w:eastAsia="ru-RU"/>
        </w:rPr>
      </w:pPr>
      <w:r w:rsidRPr="00C13117">
        <w:rPr>
          <w:rFonts w:ascii="Times New Roman" w:eastAsia="Times New Roman" w:hAnsi="Times New Roman" w:cs="Arial"/>
          <w:kern w:val="32"/>
          <w:sz w:val="27"/>
          <w:szCs w:val="27"/>
          <w:lang w:eastAsia="ru-RU"/>
        </w:rPr>
        <w:t>8.1.</w:t>
      </w:r>
      <w:r>
        <w:rPr>
          <w:rFonts w:ascii="Times New Roman" w:eastAsia="Times New Roman" w:hAnsi="Times New Roman" w:cs="Arial"/>
          <w:kern w:val="32"/>
          <w:sz w:val="27"/>
          <w:szCs w:val="27"/>
          <w:lang w:eastAsia="ru-RU"/>
        </w:rPr>
        <w:t>4</w:t>
      </w:r>
      <w:r w:rsidRPr="00C13117">
        <w:rPr>
          <w:rFonts w:ascii="Times New Roman" w:eastAsia="Times New Roman" w:hAnsi="Times New Roman" w:cs="Arial"/>
          <w:kern w:val="32"/>
          <w:sz w:val="27"/>
          <w:szCs w:val="27"/>
          <w:lang w:eastAsia="ru-RU"/>
        </w:rPr>
        <w:t xml:space="preserve">. использование субсидии в размере 1 433 130,00 рублей на организацию отдыха и оздоровления детей с нарушением порядков, установленных Постановлением № 46, Распоряжением № 275. </w:t>
      </w:r>
    </w:p>
    <w:p w:rsidR="00E536CE" w:rsidRPr="00C13117" w:rsidRDefault="00E536CE" w:rsidP="00E536CE">
      <w:pPr>
        <w:spacing w:after="0" w:line="240" w:lineRule="auto"/>
        <w:ind w:firstLine="708"/>
        <w:jc w:val="both"/>
        <w:rPr>
          <w:rFonts w:ascii="Times New Roman" w:eastAsia="Times New Roman" w:hAnsi="Times New Roman" w:cs="Arial"/>
          <w:kern w:val="32"/>
          <w:sz w:val="27"/>
          <w:szCs w:val="27"/>
          <w:lang w:eastAsia="ru-RU"/>
        </w:rPr>
      </w:pPr>
      <w:r w:rsidRPr="00C13117">
        <w:rPr>
          <w:rFonts w:ascii="Times New Roman" w:eastAsia="Times New Roman" w:hAnsi="Times New Roman" w:cs="Arial"/>
          <w:kern w:val="32"/>
          <w:sz w:val="27"/>
          <w:szCs w:val="27"/>
          <w:lang w:eastAsia="ru-RU"/>
        </w:rPr>
        <w:t xml:space="preserve">8.2. Нарушения Указаний о порядке применения бюджетной классификации Российской Федерации № 180н при составлении, утверждении, исполнении Плана ФХД – </w:t>
      </w:r>
      <w:r w:rsidRPr="00C13117">
        <w:rPr>
          <w:rFonts w:ascii="Times New Roman" w:eastAsia="Times New Roman" w:hAnsi="Times New Roman" w:cs="Arial"/>
          <w:kern w:val="32"/>
          <w:sz w:val="27"/>
          <w:szCs w:val="27"/>
          <w:u w:val="single"/>
          <w:lang w:eastAsia="ru-RU"/>
        </w:rPr>
        <w:t>185 046,19 рублей</w:t>
      </w:r>
      <w:r w:rsidRPr="00C13117">
        <w:rPr>
          <w:rFonts w:ascii="Times New Roman" w:eastAsia="Times New Roman" w:hAnsi="Times New Roman" w:cs="Arial"/>
          <w:kern w:val="32"/>
          <w:sz w:val="27"/>
          <w:szCs w:val="27"/>
          <w:lang w:eastAsia="ru-RU"/>
        </w:rPr>
        <w:t>.</w:t>
      </w:r>
    </w:p>
    <w:p w:rsidR="00E536CE" w:rsidRPr="00C13117" w:rsidRDefault="00E536CE" w:rsidP="00E536CE">
      <w:pPr>
        <w:spacing w:after="0" w:line="240" w:lineRule="auto"/>
        <w:ind w:firstLine="708"/>
        <w:jc w:val="both"/>
        <w:rPr>
          <w:rFonts w:ascii="Times New Roman" w:eastAsia="Times New Roman" w:hAnsi="Times New Roman" w:cs="Arial"/>
          <w:kern w:val="32"/>
          <w:sz w:val="27"/>
          <w:szCs w:val="27"/>
          <w:lang w:eastAsia="ru-RU"/>
        </w:rPr>
      </w:pPr>
      <w:r w:rsidRPr="00C13117">
        <w:rPr>
          <w:rFonts w:ascii="Times New Roman" w:eastAsia="Times New Roman" w:hAnsi="Times New Roman" w:cs="Arial"/>
          <w:kern w:val="32"/>
          <w:sz w:val="27"/>
          <w:szCs w:val="27"/>
          <w:lang w:eastAsia="ru-RU"/>
        </w:rPr>
        <w:t xml:space="preserve">8.3. Нарушения норм Гражданского кодекса Российской Федерации при заключении договоров на выполнение работ, оказание услуг – </w:t>
      </w:r>
      <w:r w:rsidRPr="00C13117">
        <w:rPr>
          <w:rFonts w:ascii="Times New Roman" w:eastAsia="Times New Roman" w:hAnsi="Times New Roman" w:cs="Arial"/>
          <w:kern w:val="32"/>
          <w:sz w:val="27"/>
          <w:szCs w:val="27"/>
          <w:u w:val="single"/>
          <w:lang w:eastAsia="ru-RU"/>
        </w:rPr>
        <w:t>25 907 178,00 рублей</w:t>
      </w:r>
      <w:r w:rsidRPr="00C13117">
        <w:rPr>
          <w:rFonts w:ascii="Times New Roman" w:eastAsia="Times New Roman" w:hAnsi="Times New Roman" w:cs="Arial"/>
          <w:kern w:val="32"/>
          <w:sz w:val="27"/>
          <w:szCs w:val="27"/>
          <w:lang w:eastAsia="ru-RU"/>
        </w:rPr>
        <w:t>.</w:t>
      </w:r>
    </w:p>
    <w:p w:rsidR="00E536CE" w:rsidRPr="00C13117" w:rsidRDefault="00E536CE" w:rsidP="00E536CE">
      <w:pPr>
        <w:spacing w:after="0" w:line="240" w:lineRule="auto"/>
        <w:ind w:firstLine="708"/>
        <w:jc w:val="both"/>
        <w:rPr>
          <w:rFonts w:ascii="Times New Roman" w:eastAsia="Times New Roman" w:hAnsi="Times New Roman" w:cs="Arial"/>
          <w:kern w:val="32"/>
          <w:sz w:val="27"/>
          <w:szCs w:val="27"/>
          <w:lang w:eastAsia="ru-RU"/>
        </w:rPr>
      </w:pPr>
      <w:r w:rsidRPr="00C13117">
        <w:rPr>
          <w:rFonts w:ascii="Times New Roman" w:eastAsia="Times New Roman" w:hAnsi="Times New Roman" w:cs="Arial"/>
          <w:kern w:val="32"/>
          <w:sz w:val="27"/>
          <w:szCs w:val="27"/>
          <w:lang w:eastAsia="ru-RU"/>
        </w:rPr>
        <w:t xml:space="preserve">8.4. Нарушения ведения бухгалтерского учета и составления бухгалтерской отчетности – </w:t>
      </w:r>
      <w:r w:rsidRPr="00C13117">
        <w:rPr>
          <w:rFonts w:ascii="Times New Roman" w:eastAsia="Times New Roman" w:hAnsi="Times New Roman" w:cs="Arial"/>
          <w:kern w:val="32"/>
          <w:sz w:val="27"/>
          <w:szCs w:val="27"/>
          <w:u w:val="single"/>
          <w:lang w:eastAsia="ru-RU"/>
        </w:rPr>
        <w:t>6</w:t>
      </w:r>
      <w:r>
        <w:rPr>
          <w:rFonts w:ascii="Times New Roman" w:eastAsia="Times New Roman" w:hAnsi="Times New Roman" w:cs="Arial"/>
          <w:kern w:val="32"/>
          <w:sz w:val="27"/>
          <w:szCs w:val="27"/>
          <w:u w:val="single"/>
          <w:lang w:eastAsia="ru-RU"/>
        </w:rPr>
        <w:t>7</w:t>
      </w:r>
      <w:r w:rsidRPr="00C13117">
        <w:rPr>
          <w:rFonts w:ascii="Times New Roman" w:eastAsia="Times New Roman" w:hAnsi="Times New Roman" w:cs="Arial"/>
          <w:kern w:val="32"/>
          <w:sz w:val="27"/>
          <w:szCs w:val="27"/>
          <w:u w:val="single"/>
          <w:lang w:eastAsia="ru-RU"/>
        </w:rPr>
        <w:t xml:space="preserve"> </w:t>
      </w:r>
      <w:r>
        <w:rPr>
          <w:rFonts w:ascii="Times New Roman" w:eastAsia="Times New Roman" w:hAnsi="Times New Roman" w:cs="Arial"/>
          <w:kern w:val="32"/>
          <w:sz w:val="27"/>
          <w:szCs w:val="27"/>
          <w:u w:val="single"/>
          <w:lang w:eastAsia="ru-RU"/>
        </w:rPr>
        <w:t>227</w:t>
      </w:r>
      <w:r w:rsidRPr="00C13117">
        <w:rPr>
          <w:rFonts w:ascii="Times New Roman" w:eastAsia="Times New Roman" w:hAnsi="Times New Roman" w:cs="Arial"/>
          <w:kern w:val="32"/>
          <w:sz w:val="27"/>
          <w:szCs w:val="27"/>
          <w:u w:val="single"/>
          <w:lang w:eastAsia="ru-RU"/>
        </w:rPr>
        <w:t> </w:t>
      </w:r>
      <w:r>
        <w:rPr>
          <w:rFonts w:ascii="Times New Roman" w:eastAsia="Times New Roman" w:hAnsi="Times New Roman" w:cs="Arial"/>
          <w:kern w:val="32"/>
          <w:sz w:val="27"/>
          <w:szCs w:val="27"/>
          <w:u w:val="single"/>
          <w:lang w:eastAsia="ru-RU"/>
        </w:rPr>
        <w:t>265</w:t>
      </w:r>
      <w:r w:rsidRPr="00C13117">
        <w:rPr>
          <w:rFonts w:ascii="Times New Roman" w:eastAsia="Times New Roman" w:hAnsi="Times New Roman" w:cs="Arial"/>
          <w:kern w:val="32"/>
          <w:sz w:val="27"/>
          <w:szCs w:val="27"/>
          <w:u w:val="single"/>
          <w:lang w:eastAsia="ru-RU"/>
        </w:rPr>
        <w:t>,98 рублей</w:t>
      </w:r>
      <w:r w:rsidRPr="00C13117">
        <w:rPr>
          <w:rFonts w:ascii="Times New Roman" w:eastAsia="Times New Roman" w:hAnsi="Times New Roman" w:cs="Arial"/>
          <w:kern w:val="32"/>
          <w:sz w:val="27"/>
          <w:szCs w:val="27"/>
          <w:lang w:eastAsia="ru-RU"/>
        </w:rPr>
        <w:t>, в том числе:</w:t>
      </w:r>
    </w:p>
    <w:p w:rsidR="00E536CE" w:rsidRPr="00C13117" w:rsidRDefault="00E536CE" w:rsidP="00E536CE">
      <w:pPr>
        <w:tabs>
          <w:tab w:val="left" w:pos="284"/>
        </w:tabs>
        <w:spacing w:after="0" w:line="240" w:lineRule="auto"/>
        <w:jc w:val="both"/>
        <w:rPr>
          <w:rFonts w:ascii="Times New Roman" w:eastAsia="Times New Roman" w:hAnsi="Times New Roman" w:cs="Arial"/>
          <w:kern w:val="32"/>
          <w:sz w:val="27"/>
          <w:szCs w:val="27"/>
          <w:lang w:eastAsia="ru-RU"/>
        </w:rPr>
      </w:pPr>
      <w:r w:rsidRPr="00C13117">
        <w:rPr>
          <w:rFonts w:ascii="Times New Roman" w:eastAsia="Times New Roman" w:hAnsi="Times New Roman" w:cs="Arial"/>
          <w:kern w:val="32"/>
          <w:sz w:val="27"/>
          <w:szCs w:val="27"/>
          <w:lang w:eastAsia="ru-RU"/>
        </w:rPr>
        <w:tab/>
      </w:r>
      <w:r w:rsidRPr="00C13117">
        <w:rPr>
          <w:rFonts w:ascii="Times New Roman" w:eastAsia="Times New Roman" w:hAnsi="Times New Roman" w:cs="Arial"/>
          <w:kern w:val="32"/>
          <w:sz w:val="27"/>
          <w:szCs w:val="27"/>
          <w:lang w:eastAsia="ru-RU"/>
        </w:rPr>
        <w:tab/>
        <w:t>8.4.1.</w:t>
      </w:r>
      <w:r w:rsidRPr="00C13117">
        <w:rPr>
          <w:rFonts w:ascii="Times New Roman" w:eastAsia="Times New Roman" w:hAnsi="Times New Roman" w:cs="Arial"/>
          <w:kern w:val="32"/>
          <w:sz w:val="27"/>
          <w:szCs w:val="27"/>
          <w:lang w:eastAsia="ru-RU"/>
        </w:rPr>
        <w:tab/>
        <w:t xml:space="preserve"> искажение показателей отчета ф. 0503738 и регистров бухгалтерского учета по денежным обязательствам в абсолютной величине по каждой строке (КОСГУ) на сумму 10 306 641,38 рубль;</w:t>
      </w:r>
    </w:p>
    <w:p w:rsidR="00E536CE" w:rsidRPr="00C13117" w:rsidRDefault="00E536CE" w:rsidP="00E536CE">
      <w:pPr>
        <w:spacing w:after="0" w:line="240" w:lineRule="auto"/>
        <w:ind w:firstLine="708"/>
        <w:jc w:val="both"/>
        <w:rPr>
          <w:rFonts w:ascii="Times New Roman" w:eastAsia="Times New Roman" w:hAnsi="Times New Roman" w:cs="Arial"/>
          <w:kern w:val="32"/>
          <w:sz w:val="27"/>
          <w:szCs w:val="27"/>
          <w:lang w:eastAsia="ru-RU"/>
        </w:rPr>
      </w:pPr>
      <w:r w:rsidRPr="00C13117">
        <w:rPr>
          <w:rFonts w:ascii="Times New Roman" w:eastAsia="Times New Roman" w:hAnsi="Times New Roman" w:cs="Arial"/>
          <w:kern w:val="32"/>
          <w:sz w:val="27"/>
          <w:szCs w:val="27"/>
          <w:lang w:eastAsia="ru-RU"/>
        </w:rPr>
        <w:t>8.4.2. не отражена кредиторская задолженность по заимствованиям за счет собственных средств в общей сумме 6 668 255,13 рублей, использованных на оплату труда работников в рамках муниципального задания;</w:t>
      </w:r>
    </w:p>
    <w:p w:rsidR="00E536CE" w:rsidRPr="00C13117" w:rsidRDefault="00E536CE" w:rsidP="00E536CE">
      <w:pPr>
        <w:spacing w:after="0" w:line="240" w:lineRule="auto"/>
        <w:ind w:firstLine="708"/>
        <w:jc w:val="both"/>
        <w:rPr>
          <w:rFonts w:ascii="Times New Roman" w:eastAsia="Times New Roman" w:hAnsi="Times New Roman" w:cs="Arial"/>
          <w:kern w:val="32"/>
          <w:sz w:val="27"/>
          <w:szCs w:val="27"/>
          <w:lang w:eastAsia="ru-RU"/>
        </w:rPr>
      </w:pPr>
      <w:r w:rsidRPr="00C13117">
        <w:rPr>
          <w:rFonts w:ascii="Times New Roman" w:eastAsia="Times New Roman" w:hAnsi="Times New Roman" w:cs="Arial"/>
          <w:kern w:val="32"/>
          <w:sz w:val="27"/>
          <w:szCs w:val="27"/>
          <w:lang w:eastAsia="ru-RU"/>
        </w:rPr>
        <w:t>8.4.3. не отражена кредиторская задолженность по заимствованиям  субсидии в размере 1</w:t>
      </w:r>
      <w:r w:rsidRPr="00C13117">
        <w:rPr>
          <w:rFonts w:ascii="Times New Roman" w:eastAsia="Times New Roman" w:hAnsi="Times New Roman" w:cs="Arial"/>
          <w:kern w:val="32"/>
          <w:sz w:val="27"/>
          <w:szCs w:val="27"/>
          <w:lang w:val="en-AU" w:eastAsia="ru-RU"/>
        </w:rPr>
        <w:t> </w:t>
      </w:r>
      <w:r w:rsidRPr="00C13117">
        <w:rPr>
          <w:rFonts w:ascii="Times New Roman" w:eastAsia="Times New Roman" w:hAnsi="Times New Roman" w:cs="Arial"/>
          <w:kern w:val="32"/>
          <w:sz w:val="27"/>
          <w:szCs w:val="27"/>
          <w:lang w:eastAsia="ru-RU"/>
        </w:rPr>
        <w:t>729</w:t>
      </w:r>
      <w:r w:rsidRPr="00C13117">
        <w:rPr>
          <w:rFonts w:ascii="Times New Roman" w:eastAsia="Times New Roman" w:hAnsi="Times New Roman" w:cs="Arial"/>
          <w:kern w:val="32"/>
          <w:sz w:val="27"/>
          <w:szCs w:val="27"/>
          <w:lang w:val="en-AU" w:eastAsia="ru-RU"/>
        </w:rPr>
        <w:t> </w:t>
      </w:r>
      <w:r w:rsidRPr="00C13117">
        <w:rPr>
          <w:rFonts w:ascii="Times New Roman" w:eastAsia="Times New Roman" w:hAnsi="Times New Roman" w:cs="Arial"/>
          <w:kern w:val="32"/>
          <w:sz w:val="27"/>
          <w:szCs w:val="27"/>
          <w:lang w:eastAsia="ru-RU"/>
        </w:rPr>
        <w:t>778,35 рублей (полученные в кассу с лицевого счета субсидии сданы на расчетный счет как доходы от приносящей доход деятельности);</w:t>
      </w:r>
    </w:p>
    <w:p w:rsidR="00E536CE" w:rsidRPr="00C13117" w:rsidRDefault="00E536CE" w:rsidP="00E536CE">
      <w:pPr>
        <w:spacing w:after="0" w:line="240" w:lineRule="auto"/>
        <w:ind w:firstLine="708"/>
        <w:jc w:val="both"/>
        <w:rPr>
          <w:rFonts w:ascii="Times New Roman" w:eastAsia="Times New Roman" w:hAnsi="Times New Roman" w:cs="Arial"/>
          <w:kern w:val="32"/>
          <w:sz w:val="27"/>
          <w:szCs w:val="27"/>
          <w:lang w:eastAsia="ru-RU"/>
        </w:rPr>
      </w:pPr>
      <w:r w:rsidRPr="00C13117">
        <w:rPr>
          <w:rFonts w:ascii="Times New Roman" w:eastAsia="Times New Roman" w:hAnsi="Times New Roman" w:cs="Arial"/>
          <w:kern w:val="32"/>
          <w:sz w:val="27"/>
          <w:szCs w:val="27"/>
          <w:lang w:eastAsia="ru-RU"/>
        </w:rPr>
        <w:t>8.4.4. не отражены на увеличение стоимости модернизир</w:t>
      </w:r>
      <w:r>
        <w:rPr>
          <w:rFonts w:ascii="Times New Roman" w:eastAsia="Times New Roman" w:hAnsi="Times New Roman" w:cs="Arial"/>
          <w:kern w:val="32"/>
          <w:sz w:val="27"/>
          <w:szCs w:val="27"/>
          <w:lang w:eastAsia="ru-RU"/>
        </w:rPr>
        <w:t>ованных</w:t>
      </w:r>
      <w:r w:rsidRPr="00C13117">
        <w:rPr>
          <w:rFonts w:ascii="Times New Roman" w:eastAsia="Times New Roman" w:hAnsi="Times New Roman" w:cs="Arial"/>
          <w:kern w:val="32"/>
          <w:sz w:val="27"/>
          <w:szCs w:val="27"/>
          <w:lang w:eastAsia="ru-RU"/>
        </w:rPr>
        <w:t xml:space="preserve"> (реконструир</w:t>
      </w:r>
      <w:r>
        <w:rPr>
          <w:rFonts w:ascii="Times New Roman" w:eastAsia="Times New Roman" w:hAnsi="Times New Roman" w:cs="Arial"/>
          <w:kern w:val="32"/>
          <w:sz w:val="27"/>
          <w:szCs w:val="27"/>
          <w:lang w:eastAsia="ru-RU"/>
        </w:rPr>
        <w:t>ованных</w:t>
      </w:r>
      <w:r w:rsidRPr="00C13117">
        <w:rPr>
          <w:rFonts w:ascii="Times New Roman" w:eastAsia="Times New Roman" w:hAnsi="Times New Roman" w:cs="Arial"/>
          <w:kern w:val="32"/>
          <w:sz w:val="27"/>
          <w:szCs w:val="27"/>
          <w:lang w:eastAsia="ru-RU"/>
        </w:rPr>
        <w:t>) объектов произведенные капитальные вложения в общей сумме 22 307 684,00 рубля;</w:t>
      </w:r>
    </w:p>
    <w:p w:rsidR="00E536CE" w:rsidRPr="00C13117" w:rsidRDefault="00E536CE" w:rsidP="00E536CE">
      <w:pPr>
        <w:spacing w:after="0" w:line="240" w:lineRule="auto"/>
        <w:ind w:firstLine="708"/>
        <w:jc w:val="both"/>
        <w:rPr>
          <w:rFonts w:ascii="Times New Roman" w:eastAsia="Times New Roman" w:hAnsi="Times New Roman" w:cs="Arial"/>
          <w:kern w:val="32"/>
          <w:sz w:val="27"/>
          <w:szCs w:val="27"/>
          <w:lang w:eastAsia="ru-RU"/>
        </w:rPr>
      </w:pPr>
      <w:r w:rsidRPr="00C13117">
        <w:rPr>
          <w:rFonts w:ascii="Times New Roman" w:eastAsia="Times New Roman" w:hAnsi="Times New Roman" w:cs="Arial"/>
          <w:kern w:val="32"/>
          <w:sz w:val="27"/>
          <w:szCs w:val="27"/>
          <w:lang w:eastAsia="ru-RU"/>
        </w:rPr>
        <w:t>8.4.5. не сформирована стоимость создания нефинансовых активов на сумму выполненных работ в размере 178 748,00 рублей;</w:t>
      </w:r>
    </w:p>
    <w:p w:rsidR="00E536CE" w:rsidRPr="00C13117" w:rsidRDefault="00E536CE" w:rsidP="00E536CE">
      <w:pPr>
        <w:spacing w:after="0" w:line="240" w:lineRule="auto"/>
        <w:ind w:firstLine="708"/>
        <w:jc w:val="both"/>
        <w:rPr>
          <w:rFonts w:ascii="Times New Roman" w:eastAsia="Times New Roman" w:hAnsi="Times New Roman" w:cs="Arial"/>
          <w:kern w:val="32"/>
          <w:sz w:val="27"/>
          <w:szCs w:val="27"/>
          <w:lang w:eastAsia="ru-RU"/>
        </w:rPr>
      </w:pPr>
      <w:r w:rsidRPr="00C13117">
        <w:rPr>
          <w:rFonts w:ascii="Times New Roman" w:eastAsia="Times New Roman" w:hAnsi="Times New Roman" w:cs="Arial"/>
          <w:kern w:val="32"/>
          <w:sz w:val="27"/>
          <w:szCs w:val="27"/>
          <w:lang w:eastAsia="ru-RU"/>
        </w:rPr>
        <w:t>8.4.6. не значится дебиторская задолженность УСЗН администрации города перед Учреждением в размере 5 935 978,99 рублей, подтвержденная актом сверки взаимных расчетов по состоянию на 01.01.2013;</w:t>
      </w:r>
    </w:p>
    <w:p w:rsidR="00E536CE" w:rsidRPr="00C13117" w:rsidRDefault="00E536CE" w:rsidP="00E536CE">
      <w:pPr>
        <w:spacing w:after="0" w:line="240" w:lineRule="auto"/>
        <w:ind w:firstLine="708"/>
        <w:jc w:val="both"/>
        <w:rPr>
          <w:rFonts w:ascii="Times New Roman" w:eastAsia="Times New Roman" w:hAnsi="Times New Roman" w:cs="Arial"/>
          <w:kern w:val="32"/>
          <w:sz w:val="27"/>
          <w:szCs w:val="27"/>
          <w:lang w:eastAsia="ru-RU"/>
        </w:rPr>
      </w:pPr>
      <w:r w:rsidRPr="00C13117">
        <w:rPr>
          <w:rFonts w:ascii="Times New Roman" w:eastAsia="Times New Roman" w:hAnsi="Times New Roman" w:cs="Arial"/>
          <w:kern w:val="32"/>
          <w:sz w:val="27"/>
          <w:szCs w:val="27"/>
          <w:lang w:eastAsia="ru-RU"/>
        </w:rPr>
        <w:lastRenderedPageBreak/>
        <w:t>8.4.7. не проведены хозяйственные операции по восстановлению кассовых расходов в общей сумме 183 160,00 рублей по КОСГУ 226 «Прочие работы, услуги»;</w:t>
      </w:r>
    </w:p>
    <w:p w:rsidR="00E536CE" w:rsidRPr="00C13117" w:rsidRDefault="00E536CE" w:rsidP="00E536CE">
      <w:pPr>
        <w:spacing w:after="0" w:line="240" w:lineRule="auto"/>
        <w:ind w:firstLine="709"/>
        <w:jc w:val="both"/>
        <w:rPr>
          <w:rFonts w:ascii="Times New Roman" w:eastAsia="Times New Roman" w:hAnsi="Times New Roman" w:cs="Arial"/>
          <w:kern w:val="32"/>
          <w:sz w:val="27"/>
          <w:szCs w:val="27"/>
          <w:lang w:eastAsia="ru-RU"/>
        </w:rPr>
      </w:pPr>
      <w:proofErr w:type="gramStart"/>
      <w:r w:rsidRPr="00C13117">
        <w:rPr>
          <w:rFonts w:ascii="Times New Roman" w:eastAsia="Times New Roman" w:hAnsi="Times New Roman" w:cs="Arial"/>
          <w:kern w:val="32"/>
          <w:sz w:val="27"/>
          <w:szCs w:val="27"/>
          <w:lang w:eastAsia="ru-RU"/>
        </w:rPr>
        <w:t>8.4.8. не обеспечено формирование полной и достоверной информации, тождественности данных бухгалтерского учета первичным документам, правильности внесения исправлений в регистры бухгалтерского учета при использовании субсидии на выплаты по оплате труда, прочие выплаты, начисления на выплаты по оплате труда за 2012 год в общей сумме 3 431 384,19 рубля, в нарушение пунктов 4, 18, 131, 132 Инструкции № 157н, пункта 157 Инструкции №183н</w:t>
      </w:r>
      <w:proofErr w:type="gramEnd"/>
      <w:r w:rsidRPr="00C13117">
        <w:rPr>
          <w:rFonts w:ascii="Times New Roman" w:eastAsia="Times New Roman" w:hAnsi="Times New Roman" w:cs="Arial"/>
          <w:kern w:val="32"/>
          <w:sz w:val="27"/>
          <w:szCs w:val="27"/>
          <w:lang w:eastAsia="ru-RU"/>
        </w:rPr>
        <w:t>, Приказа № 173н;</w:t>
      </w:r>
    </w:p>
    <w:p w:rsidR="00E536CE" w:rsidRPr="00C13117" w:rsidRDefault="00E536CE" w:rsidP="00E536CE">
      <w:pPr>
        <w:spacing w:after="0" w:line="240" w:lineRule="auto"/>
        <w:ind w:firstLine="709"/>
        <w:jc w:val="both"/>
        <w:rPr>
          <w:rFonts w:ascii="Times New Roman" w:eastAsia="Times New Roman" w:hAnsi="Times New Roman" w:cs="Arial"/>
          <w:kern w:val="32"/>
          <w:sz w:val="27"/>
          <w:szCs w:val="27"/>
          <w:lang w:eastAsia="ru-RU"/>
        </w:rPr>
      </w:pPr>
      <w:r w:rsidRPr="00C13117">
        <w:rPr>
          <w:rFonts w:ascii="Times New Roman" w:eastAsia="Times New Roman" w:hAnsi="Times New Roman" w:cs="Arial"/>
          <w:kern w:val="32"/>
          <w:sz w:val="27"/>
          <w:szCs w:val="27"/>
          <w:lang w:eastAsia="ru-RU"/>
        </w:rPr>
        <w:t>8.4.9. перед составлением годовой бухгалтерской отчетности не проведена инвентаризация обязательств по расчетам с контрагентами в общей сумме 2 573 248,00 рублей, в нарушение пункта 2 статьи 12 Федерального закона                   № 129-ФЗ;</w:t>
      </w:r>
    </w:p>
    <w:p w:rsidR="00E536CE" w:rsidRPr="00C13117" w:rsidRDefault="00E536CE" w:rsidP="00E536CE">
      <w:pPr>
        <w:autoSpaceDE w:val="0"/>
        <w:autoSpaceDN w:val="0"/>
        <w:adjustRightInd w:val="0"/>
        <w:spacing w:after="0" w:line="240" w:lineRule="auto"/>
        <w:ind w:firstLine="709"/>
        <w:jc w:val="both"/>
        <w:outlineLvl w:val="0"/>
        <w:rPr>
          <w:rFonts w:ascii="Times New Roman" w:hAnsi="Times New Roman" w:cs="Times New Roman"/>
          <w:sz w:val="27"/>
          <w:szCs w:val="27"/>
        </w:rPr>
      </w:pPr>
      <w:r w:rsidRPr="00C13117">
        <w:rPr>
          <w:rFonts w:ascii="Times New Roman" w:eastAsia="Times New Roman" w:hAnsi="Times New Roman" w:cs="Arial"/>
          <w:kern w:val="32"/>
          <w:sz w:val="27"/>
          <w:szCs w:val="27"/>
          <w:lang w:eastAsia="ru-RU"/>
        </w:rPr>
        <w:t xml:space="preserve">8.4.10. не обеспечена правильность и достоверность отражения хозяйственных операций в регистрах бухгалтерского учета по КФО 4 в общей сумме 12 521 377,88 рублей: установлено наличие отрицательных остатков в кассе по данным журнала операций № 1 в общей сумме 2 140 779,82 рублей; </w:t>
      </w:r>
      <w:r w:rsidRPr="00C13117">
        <w:rPr>
          <w:rFonts w:ascii="Times New Roman" w:hAnsi="Times New Roman" w:cs="Times New Roman"/>
          <w:sz w:val="27"/>
          <w:szCs w:val="27"/>
        </w:rPr>
        <w:t xml:space="preserve">в данных журнала операций № 2 не обеспечена полнота заполнения информации, содержащейся в первичных документах по поступлению субсидии на лицевой счет в общей сумме 4 305 880,00 рублей; </w:t>
      </w:r>
      <w:proofErr w:type="gramStart"/>
      <w:r w:rsidRPr="00C13117">
        <w:rPr>
          <w:rFonts w:ascii="Times New Roman" w:hAnsi="Times New Roman" w:cs="Times New Roman"/>
          <w:sz w:val="27"/>
          <w:szCs w:val="27"/>
        </w:rPr>
        <w:t>в ноябре - декабре 2012 года внесены исправления между КФО 4 и КФО 2 по расчетам с МАУ «Школьное питание» в обшей сумме 6 074 718,06 рублей при отсутствии Справки ф. 0504833, обоснования внесения изменений, указания периода, за который внесены исправления, в нарушение пункта 2 статьи 10 Федерального закона № 129-ФЗ, пунктов 4, 11, 18 Инструкции № 157н, Приказа № 173н.</w:t>
      </w:r>
      <w:proofErr w:type="gramEnd"/>
    </w:p>
    <w:p w:rsidR="00E536CE" w:rsidRPr="00C13117" w:rsidRDefault="00E536CE" w:rsidP="00E536CE">
      <w:pPr>
        <w:spacing w:after="0" w:line="240" w:lineRule="auto"/>
        <w:ind w:firstLine="708"/>
        <w:jc w:val="both"/>
        <w:rPr>
          <w:rFonts w:ascii="Times New Roman" w:hAnsi="Times New Roman" w:cs="Times New Roman"/>
          <w:sz w:val="27"/>
          <w:szCs w:val="27"/>
        </w:rPr>
      </w:pPr>
      <w:r w:rsidRPr="00C13117">
        <w:rPr>
          <w:rFonts w:ascii="Times New Roman" w:hAnsi="Times New Roman" w:cs="Times New Roman"/>
          <w:sz w:val="27"/>
          <w:szCs w:val="27"/>
        </w:rPr>
        <w:t>8.4.11. не обеспечена сохранность первичных документов (путевок, являющихся бланками строгой отчетности), не подтверждены фактическим наличием 10 путевок и расходы бюджета города Кемерово на оплату стоимости детского отдыха по ним в размере 91 080,00 рублей;</w:t>
      </w:r>
    </w:p>
    <w:p w:rsidR="00E536CE" w:rsidRPr="00C13117" w:rsidRDefault="00E536CE" w:rsidP="00E536CE">
      <w:pPr>
        <w:spacing w:after="0" w:line="240" w:lineRule="auto"/>
        <w:ind w:firstLine="708"/>
        <w:jc w:val="both"/>
        <w:rPr>
          <w:rFonts w:ascii="Times New Roman" w:hAnsi="Times New Roman" w:cs="Times New Roman"/>
          <w:sz w:val="27"/>
          <w:szCs w:val="27"/>
        </w:rPr>
      </w:pPr>
      <w:r w:rsidRPr="00C13117">
        <w:rPr>
          <w:rFonts w:ascii="Times New Roman" w:hAnsi="Times New Roman" w:cs="Times New Roman"/>
          <w:sz w:val="27"/>
          <w:szCs w:val="27"/>
        </w:rPr>
        <w:t>8.4.12. не обеспечено соблюдение установленного порядка оформления бланков строгой отчетности, выявлено наличие 65 путевок с незаполненными обратными талонами</w:t>
      </w:r>
      <w:r>
        <w:rPr>
          <w:rFonts w:ascii="Times New Roman" w:hAnsi="Times New Roman" w:cs="Times New Roman"/>
          <w:sz w:val="27"/>
          <w:szCs w:val="27"/>
        </w:rPr>
        <w:t xml:space="preserve"> на общую сумму </w:t>
      </w:r>
      <w:r w:rsidRPr="00C13117">
        <w:rPr>
          <w:rFonts w:ascii="Times New Roman" w:hAnsi="Times New Roman" w:cs="Times New Roman"/>
          <w:sz w:val="27"/>
          <w:szCs w:val="27"/>
        </w:rPr>
        <w:t>515 844,00 рубля, являющихся именным документом, подтверждающи</w:t>
      </w:r>
      <w:r>
        <w:rPr>
          <w:rFonts w:ascii="Times New Roman" w:hAnsi="Times New Roman" w:cs="Times New Roman"/>
          <w:sz w:val="27"/>
          <w:szCs w:val="27"/>
        </w:rPr>
        <w:t>м</w:t>
      </w:r>
      <w:r w:rsidRPr="00C13117">
        <w:rPr>
          <w:rFonts w:ascii="Times New Roman" w:hAnsi="Times New Roman" w:cs="Times New Roman"/>
          <w:sz w:val="27"/>
          <w:szCs w:val="27"/>
        </w:rPr>
        <w:t xml:space="preserve"> факт пребывания ребенка в оздоровительном лагере</w:t>
      </w:r>
      <w:r>
        <w:rPr>
          <w:rFonts w:ascii="Times New Roman" w:hAnsi="Times New Roman" w:cs="Times New Roman"/>
          <w:sz w:val="27"/>
          <w:szCs w:val="27"/>
        </w:rPr>
        <w:t>;</w:t>
      </w:r>
    </w:p>
    <w:p w:rsidR="00E536CE" w:rsidRPr="00C13117" w:rsidRDefault="00E536CE" w:rsidP="00E536CE">
      <w:pPr>
        <w:tabs>
          <w:tab w:val="left" w:pos="709"/>
        </w:tabs>
        <w:autoSpaceDE w:val="0"/>
        <w:autoSpaceDN w:val="0"/>
        <w:adjustRightInd w:val="0"/>
        <w:spacing w:after="0" w:line="240" w:lineRule="auto"/>
        <w:jc w:val="both"/>
        <w:outlineLvl w:val="0"/>
        <w:rPr>
          <w:rFonts w:ascii="Times New Roman" w:eastAsia="Times New Roman" w:hAnsi="Times New Roman" w:cs="Arial"/>
          <w:kern w:val="32"/>
          <w:sz w:val="27"/>
          <w:szCs w:val="27"/>
          <w:lang w:eastAsia="ru-RU"/>
        </w:rPr>
      </w:pPr>
      <w:r w:rsidRPr="00C13117">
        <w:rPr>
          <w:rFonts w:ascii="Times New Roman" w:eastAsia="Times New Roman" w:hAnsi="Times New Roman" w:cs="Arial"/>
          <w:kern w:val="32"/>
          <w:sz w:val="27"/>
          <w:szCs w:val="27"/>
          <w:lang w:eastAsia="ru-RU"/>
        </w:rPr>
        <w:tab/>
        <w:t>8.4.1</w:t>
      </w:r>
      <w:r>
        <w:rPr>
          <w:rFonts w:ascii="Times New Roman" w:eastAsia="Times New Roman" w:hAnsi="Times New Roman" w:cs="Arial"/>
          <w:kern w:val="32"/>
          <w:sz w:val="27"/>
          <w:szCs w:val="27"/>
          <w:lang w:eastAsia="ru-RU"/>
        </w:rPr>
        <w:t>3</w:t>
      </w:r>
      <w:r w:rsidRPr="00C13117">
        <w:rPr>
          <w:rFonts w:ascii="Times New Roman" w:eastAsia="Times New Roman" w:hAnsi="Times New Roman" w:cs="Arial"/>
          <w:kern w:val="32"/>
          <w:sz w:val="27"/>
          <w:szCs w:val="27"/>
          <w:lang w:eastAsia="ru-RU"/>
        </w:rPr>
        <w:t>. не соблюдался порядок ведения кассовых операций на сумму 784 086,06 рублей, установленный Положением о порядке ведения кассовых операций № 373-П.</w:t>
      </w:r>
    </w:p>
    <w:p w:rsidR="00E536CE" w:rsidRDefault="00E536CE" w:rsidP="00E536CE">
      <w:pPr>
        <w:tabs>
          <w:tab w:val="left" w:pos="709"/>
        </w:tabs>
        <w:autoSpaceDE w:val="0"/>
        <w:autoSpaceDN w:val="0"/>
        <w:adjustRightInd w:val="0"/>
        <w:spacing w:after="0" w:line="240" w:lineRule="auto"/>
        <w:jc w:val="both"/>
        <w:outlineLvl w:val="0"/>
        <w:rPr>
          <w:rFonts w:ascii="Times New Roman" w:eastAsia="Times New Roman" w:hAnsi="Times New Roman" w:cs="Arial"/>
          <w:kern w:val="32"/>
          <w:sz w:val="27"/>
          <w:szCs w:val="27"/>
          <w:lang w:eastAsia="ru-RU"/>
        </w:rPr>
      </w:pPr>
      <w:r w:rsidRPr="00C13117">
        <w:rPr>
          <w:rFonts w:ascii="Times New Roman" w:eastAsia="Times New Roman" w:hAnsi="Times New Roman" w:cs="Arial"/>
          <w:kern w:val="32"/>
          <w:sz w:val="27"/>
          <w:szCs w:val="27"/>
          <w:lang w:eastAsia="ru-RU"/>
        </w:rPr>
        <w:tab/>
        <w:t xml:space="preserve">8.5. Нарушения порядка направления сведений о приобретенном имуществе в КУМИ города для включения в Реестр муниципальной собственности на сумму </w:t>
      </w:r>
      <w:r w:rsidRPr="00C13117">
        <w:rPr>
          <w:rFonts w:ascii="Times New Roman" w:eastAsia="Times New Roman" w:hAnsi="Times New Roman" w:cs="Arial"/>
          <w:kern w:val="32"/>
          <w:sz w:val="27"/>
          <w:szCs w:val="27"/>
          <w:u w:val="single"/>
          <w:lang w:eastAsia="ru-RU"/>
        </w:rPr>
        <w:t>26 285 794,98 рубля</w:t>
      </w:r>
      <w:r w:rsidRPr="00C13117">
        <w:rPr>
          <w:rFonts w:ascii="Times New Roman" w:eastAsia="Times New Roman" w:hAnsi="Times New Roman" w:cs="Arial"/>
          <w:kern w:val="32"/>
          <w:sz w:val="27"/>
          <w:szCs w:val="27"/>
          <w:lang w:eastAsia="ru-RU"/>
        </w:rPr>
        <w:t xml:space="preserve"> (не соблюдены установленные сроки предоставления документов в КУМИ города для учета имущества стоимостью 3 799 362,98 рубля; не отражено в Реестре увеличение стоимости капитальных вложений в модернизир</w:t>
      </w:r>
      <w:r>
        <w:rPr>
          <w:rFonts w:ascii="Times New Roman" w:eastAsia="Times New Roman" w:hAnsi="Times New Roman" w:cs="Arial"/>
          <w:kern w:val="32"/>
          <w:sz w:val="27"/>
          <w:szCs w:val="27"/>
          <w:lang w:eastAsia="ru-RU"/>
        </w:rPr>
        <w:t>ованные</w:t>
      </w:r>
      <w:r w:rsidRPr="00C13117">
        <w:rPr>
          <w:rFonts w:ascii="Times New Roman" w:eastAsia="Times New Roman" w:hAnsi="Times New Roman" w:cs="Arial"/>
          <w:kern w:val="32"/>
          <w:sz w:val="27"/>
          <w:szCs w:val="27"/>
          <w:lang w:eastAsia="ru-RU"/>
        </w:rPr>
        <w:t xml:space="preserve"> (реконструир</w:t>
      </w:r>
      <w:r>
        <w:rPr>
          <w:rFonts w:ascii="Times New Roman" w:eastAsia="Times New Roman" w:hAnsi="Times New Roman" w:cs="Arial"/>
          <w:kern w:val="32"/>
          <w:sz w:val="27"/>
          <w:szCs w:val="27"/>
          <w:lang w:eastAsia="ru-RU"/>
        </w:rPr>
        <w:t>ованные</w:t>
      </w:r>
      <w:r w:rsidRPr="00C13117">
        <w:rPr>
          <w:rFonts w:ascii="Times New Roman" w:eastAsia="Times New Roman" w:hAnsi="Times New Roman" w:cs="Arial"/>
          <w:kern w:val="32"/>
          <w:sz w:val="27"/>
          <w:szCs w:val="27"/>
          <w:lang w:eastAsia="ru-RU"/>
        </w:rPr>
        <w:t>) здания оздоровительного лагеря «Пламя» в сумме 22 307 684,00 рубля и увеличение стоимости созданных за счет субсидии объектов нефинансовых активов стоимостью 178 748,00 рублей)</w:t>
      </w:r>
      <w:r>
        <w:rPr>
          <w:rFonts w:ascii="Times New Roman" w:eastAsia="Times New Roman" w:hAnsi="Times New Roman" w:cs="Arial"/>
          <w:kern w:val="32"/>
          <w:sz w:val="27"/>
          <w:szCs w:val="27"/>
          <w:lang w:eastAsia="ru-RU"/>
        </w:rPr>
        <w:t>;</w:t>
      </w:r>
    </w:p>
    <w:p w:rsidR="00E536CE" w:rsidRPr="00C13117" w:rsidRDefault="00E536CE" w:rsidP="00E536CE">
      <w:pPr>
        <w:tabs>
          <w:tab w:val="left" w:pos="709"/>
        </w:tabs>
        <w:autoSpaceDE w:val="0"/>
        <w:autoSpaceDN w:val="0"/>
        <w:adjustRightInd w:val="0"/>
        <w:spacing w:after="0" w:line="240" w:lineRule="auto"/>
        <w:jc w:val="both"/>
        <w:outlineLvl w:val="0"/>
        <w:rPr>
          <w:rFonts w:ascii="Times New Roman" w:hAnsi="Times New Roman" w:cs="Times New Roman"/>
          <w:sz w:val="27"/>
          <w:szCs w:val="27"/>
        </w:rPr>
      </w:pPr>
      <w:r>
        <w:rPr>
          <w:rFonts w:ascii="Times New Roman" w:eastAsia="Times New Roman" w:hAnsi="Times New Roman" w:cs="Arial"/>
          <w:kern w:val="32"/>
          <w:sz w:val="27"/>
          <w:szCs w:val="27"/>
          <w:lang w:eastAsia="ru-RU"/>
        </w:rPr>
        <w:tab/>
        <w:t>8.6. н</w:t>
      </w:r>
      <w:r w:rsidRPr="00C13117">
        <w:rPr>
          <w:rFonts w:ascii="Times New Roman" w:hAnsi="Times New Roman" w:cs="Times New Roman"/>
          <w:sz w:val="27"/>
          <w:szCs w:val="27"/>
        </w:rPr>
        <w:t>е обеспечено соответствие информации Учреждения о выполнении количественных показателей муниципального задания с данными первичных документов (путевок) по каждой категории детей, получающих муниципальную услугу и стоимости услуги в общей сумме 1 673 595,00 рублей</w:t>
      </w:r>
      <w:r>
        <w:rPr>
          <w:rFonts w:ascii="Times New Roman" w:hAnsi="Times New Roman" w:cs="Times New Roman"/>
          <w:sz w:val="27"/>
          <w:szCs w:val="27"/>
        </w:rPr>
        <w:t>.</w:t>
      </w:r>
    </w:p>
    <w:p w:rsidR="00E536CE" w:rsidRPr="00C13117" w:rsidRDefault="00E536CE" w:rsidP="00E536CE">
      <w:pPr>
        <w:tabs>
          <w:tab w:val="left" w:pos="709"/>
        </w:tabs>
        <w:autoSpaceDE w:val="0"/>
        <w:autoSpaceDN w:val="0"/>
        <w:adjustRightInd w:val="0"/>
        <w:spacing w:after="0" w:line="240" w:lineRule="auto"/>
        <w:jc w:val="both"/>
        <w:outlineLvl w:val="0"/>
        <w:rPr>
          <w:rFonts w:ascii="Times New Roman" w:eastAsia="Times New Roman" w:hAnsi="Times New Roman" w:cs="Arial"/>
          <w:kern w:val="32"/>
          <w:sz w:val="27"/>
          <w:szCs w:val="27"/>
          <w:lang w:eastAsia="ru-RU"/>
        </w:rPr>
      </w:pPr>
      <w:r>
        <w:rPr>
          <w:rFonts w:ascii="Times New Roman" w:eastAsia="Times New Roman" w:hAnsi="Times New Roman" w:cs="Arial"/>
          <w:kern w:val="32"/>
          <w:sz w:val="27"/>
          <w:szCs w:val="27"/>
          <w:lang w:eastAsia="ru-RU"/>
        </w:rPr>
        <w:tab/>
        <w:t>9</w:t>
      </w:r>
      <w:r w:rsidRPr="00C13117">
        <w:rPr>
          <w:rFonts w:ascii="Times New Roman" w:eastAsia="Times New Roman" w:hAnsi="Times New Roman" w:cs="Arial"/>
          <w:kern w:val="32"/>
          <w:sz w:val="27"/>
          <w:szCs w:val="27"/>
          <w:lang w:eastAsia="ru-RU"/>
        </w:rPr>
        <w:t xml:space="preserve">. </w:t>
      </w:r>
      <w:r w:rsidRPr="00C13117">
        <w:rPr>
          <w:rFonts w:ascii="Times New Roman" w:hAnsi="Times New Roman" w:cs="Times New Roman"/>
          <w:sz w:val="27"/>
          <w:szCs w:val="27"/>
        </w:rPr>
        <w:t>В</w:t>
      </w:r>
      <w:r w:rsidRPr="00C13117">
        <w:rPr>
          <w:rFonts w:ascii="Times New Roman" w:eastAsia="Times New Roman" w:hAnsi="Times New Roman" w:cs="Arial"/>
          <w:kern w:val="32"/>
          <w:sz w:val="27"/>
          <w:szCs w:val="27"/>
          <w:lang w:eastAsia="ru-RU"/>
        </w:rPr>
        <w:t xml:space="preserve"> нарушение пункта 4.1. МДС 81-35.2004, пункта 6.2. МДС 13-14.2000 дефектные ведомости на обоснование объемов подрядных работ </w:t>
      </w:r>
      <w:r w:rsidRPr="00C13117">
        <w:rPr>
          <w:rFonts w:ascii="Times New Roman" w:hAnsi="Times New Roman" w:cs="Times New Roman"/>
          <w:sz w:val="27"/>
          <w:szCs w:val="27"/>
        </w:rPr>
        <w:t xml:space="preserve">ООО «СК Партнер» </w:t>
      </w:r>
      <w:r w:rsidRPr="00C13117">
        <w:rPr>
          <w:rFonts w:ascii="Times New Roman" w:hAnsi="Times New Roman" w:cs="Times New Roman"/>
          <w:sz w:val="27"/>
          <w:szCs w:val="27"/>
        </w:rPr>
        <w:lastRenderedPageBreak/>
        <w:t>на общую сумму 24 656 574,00 рубля не соответствуют установленным к первичным документам требованиям по их содержанию</w:t>
      </w:r>
      <w:r w:rsidRPr="00C13117">
        <w:rPr>
          <w:rFonts w:ascii="Times New Roman" w:eastAsia="Times New Roman" w:hAnsi="Times New Roman" w:cs="Arial"/>
          <w:kern w:val="32"/>
          <w:sz w:val="27"/>
          <w:szCs w:val="27"/>
          <w:lang w:eastAsia="ru-RU"/>
        </w:rPr>
        <w:t>; отсутствуют дефектные ведомости на выполненные подрядчиками работы в общей сумме 2 203 407,65 рублей (</w:t>
      </w:r>
      <w:r w:rsidRPr="00C13117">
        <w:rPr>
          <w:rFonts w:ascii="Times New Roman" w:hAnsi="Times New Roman" w:cs="Times New Roman"/>
          <w:sz w:val="27"/>
          <w:szCs w:val="27"/>
        </w:rPr>
        <w:t>ООО «</w:t>
      </w:r>
      <w:proofErr w:type="spellStart"/>
      <w:r w:rsidRPr="00C13117">
        <w:rPr>
          <w:rFonts w:ascii="Times New Roman" w:hAnsi="Times New Roman" w:cs="Times New Roman"/>
          <w:sz w:val="27"/>
          <w:szCs w:val="27"/>
        </w:rPr>
        <w:t>Альма</w:t>
      </w:r>
      <w:proofErr w:type="spellEnd"/>
      <w:r w:rsidRPr="00C13117">
        <w:rPr>
          <w:rFonts w:ascii="Times New Roman" w:hAnsi="Times New Roman" w:cs="Times New Roman"/>
          <w:sz w:val="27"/>
          <w:szCs w:val="27"/>
        </w:rPr>
        <w:t>» на общую сумму 1 512 663,00 рубля, ООО «СК «Опора» на сумму 296 124,00 рубля, ООО «</w:t>
      </w:r>
      <w:proofErr w:type="spellStart"/>
      <w:r w:rsidRPr="00C13117">
        <w:rPr>
          <w:rFonts w:ascii="Times New Roman" w:hAnsi="Times New Roman" w:cs="Times New Roman"/>
          <w:sz w:val="27"/>
          <w:szCs w:val="27"/>
        </w:rPr>
        <w:t>Теплоэнерго</w:t>
      </w:r>
      <w:proofErr w:type="spellEnd"/>
      <w:r w:rsidRPr="00C13117">
        <w:rPr>
          <w:rFonts w:ascii="Times New Roman" w:hAnsi="Times New Roman" w:cs="Times New Roman"/>
          <w:sz w:val="27"/>
          <w:szCs w:val="27"/>
        </w:rPr>
        <w:t>» на сумму 394 620,65 рублей).</w:t>
      </w:r>
    </w:p>
    <w:p w:rsidR="00E536CE" w:rsidRPr="00C13117" w:rsidRDefault="00E536CE" w:rsidP="00E536CE">
      <w:pPr>
        <w:tabs>
          <w:tab w:val="left" w:pos="709"/>
        </w:tabs>
        <w:autoSpaceDE w:val="0"/>
        <w:autoSpaceDN w:val="0"/>
        <w:adjustRightInd w:val="0"/>
        <w:spacing w:after="0" w:line="240" w:lineRule="auto"/>
        <w:ind w:firstLine="709"/>
        <w:jc w:val="both"/>
        <w:outlineLvl w:val="0"/>
        <w:rPr>
          <w:rFonts w:ascii="Times New Roman" w:eastAsia="Times New Roman" w:hAnsi="Times New Roman" w:cs="Arial"/>
          <w:kern w:val="32"/>
          <w:sz w:val="27"/>
          <w:szCs w:val="27"/>
          <w:lang w:eastAsia="ru-RU"/>
        </w:rPr>
      </w:pPr>
      <w:r w:rsidRPr="00C13117">
        <w:rPr>
          <w:rFonts w:ascii="Times New Roman" w:eastAsia="Times New Roman" w:hAnsi="Times New Roman" w:cs="Arial"/>
          <w:kern w:val="32"/>
          <w:sz w:val="27"/>
          <w:szCs w:val="27"/>
          <w:lang w:eastAsia="ru-RU"/>
        </w:rPr>
        <w:t>1</w:t>
      </w:r>
      <w:r>
        <w:rPr>
          <w:rFonts w:ascii="Times New Roman" w:eastAsia="Times New Roman" w:hAnsi="Times New Roman" w:cs="Arial"/>
          <w:kern w:val="32"/>
          <w:sz w:val="27"/>
          <w:szCs w:val="27"/>
          <w:lang w:eastAsia="ru-RU"/>
        </w:rPr>
        <w:t>0</w:t>
      </w:r>
      <w:r w:rsidRPr="00C13117">
        <w:rPr>
          <w:rFonts w:ascii="Times New Roman" w:eastAsia="Times New Roman" w:hAnsi="Times New Roman" w:cs="Arial"/>
          <w:kern w:val="32"/>
          <w:sz w:val="27"/>
          <w:szCs w:val="27"/>
          <w:lang w:eastAsia="ru-RU"/>
        </w:rPr>
        <w:t xml:space="preserve">. В нарушение ВСН 42-85 (Р) отсутствует исполнительная документация по объектам работ на общую сумму </w:t>
      </w:r>
      <w:r w:rsidRPr="0045268E">
        <w:rPr>
          <w:rFonts w:ascii="Times New Roman" w:eastAsia="Times New Roman" w:hAnsi="Times New Roman" w:cs="Arial"/>
          <w:kern w:val="32"/>
          <w:sz w:val="27"/>
          <w:szCs w:val="27"/>
          <w:lang w:eastAsia="ru-RU"/>
        </w:rPr>
        <w:t>24 763 803,65 рубля</w:t>
      </w:r>
      <w:r w:rsidRPr="00C13117">
        <w:rPr>
          <w:rFonts w:ascii="Times New Roman" w:eastAsia="Times New Roman" w:hAnsi="Times New Roman" w:cs="Arial"/>
          <w:kern w:val="32"/>
          <w:sz w:val="27"/>
          <w:szCs w:val="27"/>
          <w:lang w:eastAsia="ru-RU"/>
        </w:rPr>
        <w:t xml:space="preserve"> (титульные листы на объекты, акты на скрытые работы, журналы производства работ, сертификаты соответствия на уложенные материалы).</w:t>
      </w:r>
    </w:p>
    <w:p w:rsidR="00E536CE" w:rsidRPr="00C13117" w:rsidRDefault="00E536CE" w:rsidP="00E536CE">
      <w:pPr>
        <w:tabs>
          <w:tab w:val="left" w:pos="709"/>
        </w:tabs>
        <w:autoSpaceDE w:val="0"/>
        <w:autoSpaceDN w:val="0"/>
        <w:adjustRightInd w:val="0"/>
        <w:spacing w:after="0" w:line="240" w:lineRule="auto"/>
        <w:jc w:val="both"/>
        <w:outlineLvl w:val="0"/>
        <w:rPr>
          <w:rFonts w:ascii="Times New Roman" w:eastAsia="Times New Roman" w:hAnsi="Times New Roman" w:cs="Arial"/>
          <w:kern w:val="32"/>
          <w:sz w:val="27"/>
          <w:szCs w:val="27"/>
          <w:lang w:eastAsia="ru-RU"/>
        </w:rPr>
      </w:pPr>
      <w:r w:rsidRPr="00C13117">
        <w:rPr>
          <w:rFonts w:ascii="Times New Roman" w:eastAsia="Times New Roman" w:hAnsi="Times New Roman" w:cs="Arial"/>
          <w:kern w:val="32"/>
          <w:sz w:val="27"/>
          <w:szCs w:val="27"/>
          <w:lang w:eastAsia="ru-RU"/>
        </w:rPr>
        <w:tab/>
        <w:t>1</w:t>
      </w:r>
      <w:r>
        <w:rPr>
          <w:rFonts w:ascii="Times New Roman" w:eastAsia="Times New Roman" w:hAnsi="Times New Roman" w:cs="Arial"/>
          <w:kern w:val="32"/>
          <w:sz w:val="27"/>
          <w:szCs w:val="27"/>
          <w:lang w:eastAsia="ru-RU"/>
        </w:rPr>
        <w:t>1</w:t>
      </w:r>
      <w:r w:rsidRPr="00C13117">
        <w:rPr>
          <w:rFonts w:ascii="Times New Roman" w:eastAsia="Times New Roman" w:hAnsi="Times New Roman" w:cs="Arial"/>
          <w:kern w:val="32"/>
          <w:sz w:val="27"/>
          <w:szCs w:val="27"/>
          <w:lang w:eastAsia="ru-RU"/>
        </w:rPr>
        <w:t>. В соответствии с разделом 3 Программы модернизации оздоровительных лагерей, МАУ «</w:t>
      </w:r>
      <w:proofErr w:type="gramStart"/>
      <w:r w:rsidRPr="00C13117">
        <w:rPr>
          <w:rFonts w:ascii="Times New Roman" w:eastAsia="Times New Roman" w:hAnsi="Times New Roman" w:cs="Arial"/>
          <w:kern w:val="32"/>
          <w:sz w:val="27"/>
          <w:szCs w:val="27"/>
          <w:lang w:eastAsia="ru-RU"/>
        </w:rPr>
        <w:t>ОК</w:t>
      </w:r>
      <w:proofErr w:type="gramEnd"/>
      <w:r w:rsidRPr="00C13117">
        <w:rPr>
          <w:rFonts w:ascii="Times New Roman" w:eastAsia="Times New Roman" w:hAnsi="Times New Roman" w:cs="Arial"/>
          <w:kern w:val="32"/>
          <w:sz w:val="27"/>
          <w:szCs w:val="27"/>
          <w:lang w:eastAsia="ru-RU"/>
        </w:rPr>
        <w:t xml:space="preserve"> «Отдых» является одним из ее исполнителей. Частичное выполнение Учреждением функций заказчика подрядных работ осуществляется путем привлечения специалистов структурных подразделений администрации города при отсутствии заключенных в установленном порядке договорных отношений. </w:t>
      </w:r>
      <w:r w:rsidRPr="00C13117">
        <w:rPr>
          <w:rFonts w:ascii="Times New Roman" w:eastAsia="Times New Roman" w:hAnsi="Times New Roman" w:cs="Times New Roman"/>
          <w:color w:val="000000" w:themeColor="text1"/>
          <w:sz w:val="27"/>
          <w:szCs w:val="27"/>
          <w:lang w:eastAsia="ru-RU"/>
        </w:rPr>
        <w:t>В соответствии с должностными инструкциями и пояснениями МАУ «</w:t>
      </w:r>
      <w:proofErr w:type="gramStart"/>
      <w:r w:rsidRPr="00C13117">
        <w:rPr>
          <w:rFonts w:ascii="Times New Roman" w:eastAsia="Times New Roman" w:hAnsi="Times New Roman" w:cs="Times New Roman"/>
          <w:color w:val="000000" w:themeColor="text1"/>
          <w:sz w:val="27"/>
          <w:szCs w:val="27"/>
          <w:lang w:eastAsia="ru-RU"/>
        </w:rPr>
        <w:t>ОК</w:t>
      </w:r>
      <w:proofErr w:type="gramEnd"/>
      <w:r w:rsidRPr="00C13117">
        <w:rPr>
          <w:rFonts w:ascii="Times New Roman" w:eastAsia="Times New Roman" w:hAnsi="Times New Roman" w:cs="Times New Roman"/>
          <w:color w:val="000000" w:themeColor="text1"/>
          <w:sz w:val="27"/>
          <w:szCs w:val="27"/>
          <w:lang w:eastAsia="ru-RU"/>
        </w:rPr>
        <w:t xml:space="preserve"> «Отдых» </w:t>
      </w:r>
      <w:r w:rsidRPr="00C13117">
        <w:rPr>
          <w:rFonts w:ascii="Times New Roman" w:eastAsia="Times New Roman" w:hAnsi="Times New Roman" w:cs="Arial"/>
          <w:kern w:val="32"/>
          <w:sz w:val="27"/>
          <w:szCs w:val="27"/>
          <w:lang w:eastAsia="ru-RU"/>
        </w:rPr>
        <w:t>в штате Учреждения два специалиста отвечают за строительные и ремонтные работы (заместитель директора по техническим вопросам и ведущий инженер, совмещающий функции агента по снабжению (0,75 ставки). Изложенные в заключени</w:t>
      </w:r>
      <w:proofErr w:type="gramStart"/>
      <w:r w:rsidRPr="00C13117">
        <w:rPr>
          <w:rFonts w:ascii="Times New Roman" w:eastAsia="Times New Roman" w:hAnsi="Times New Roman" w:cs="Arial"/>
          <w:kern w:val="32"/>
          <w:sz w:val="27"/>
          <w:szCs w:val="27"/>
          <w:lang w:eastAsia="ru-RU"/>
        </w:rPr>
        <w:t>и</w:t>
      </w:r>
      <w:proofErr w:type="gramEnd"/>
      <w:r w:rsidRPr="00C13117">
        <w:rPr>
          <w:rFonts w:ascii="Times New Roman" w:eastAsia="Times New Roman" w:hAnsi="Times New Roman" w:cs="Arial"/>
          <w:kern w:val="32"/>
          <w:sz w:val="27"/>
          <w:szCs w:val="27"/>
          <w:lang w:eastAsia="ru-RU"/>
        </w:rPr>
        <w:t xml:space="preserve"> привлеченного специалиста выводы свидетельствуют о значительных нарушениях МАУ «ОК «Отдых» норм действующего законодательства при выполнении им функций заказчика подрядных работ.</w:t>
      </w:r>
    </w:p>
    <w:p w:rsidR="00935220" w:rsidRPr="00B30D85" w:rsidRDefault="00935220" w:rsidP="00B30D85">
      <w:pPr>
        <w:spacing w:before="120" w:after="0" w:line="240" w:lineRule="auto"/>
        <w:ind w:firstLine="709"/>
        <w:jc w:val="both"/>
        <w:rPr>
          <w:rFonts w:ascii="Times New Roman" w:eastAsia="Times New Roman" w:hAnsi="Times New Roman" w:cs="Times New Roman"/>
          <w:sz w:val="28"/>
          <w:szCs w:val="28"/>
          <w:lang w:eastAsia="ru-RU"/>
        </w:rPr>
      </w:pPr>
      <w:bookmarkStart w:id="0" w:name="_GoBack"/>
      <w:bookmarkEnd w:id="0"/>
    </w:p>
    <w:sectPr w:rsidR="00935220" w:rsidRPr="00B30D85" w:rsidSect="00E536CE">
      <w:footerReference w:type="default" r:id="rId9"/>
      <w:pgSz w:w="11906" w:h="16838" w:code="9"/>
      <w:pgMar w:top="1021" w:right="567" w:bottom="851" w:left="1418" w:header="709" w:footer="14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1127" w:rsidRDefault="00261127" w:rsidP="00121F35">
      <w:pPr>
        <w:spacing w:after="0" w:line="240" w:lineRule="auto"/>
      </w:pPr>
      <w:r>
        <w:separator/>
      </w:r>
    </w:p>
  </w:endnote>
  <w:endnote w:type="continuationSeparator" w:id="0">
    <w:p w:rsidR="00261127" w:rsidRDefault="00261127" w:rsidP="00121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9805579"/>
      <w:docPartObj>
        <w:docPartGallery w:val="Page Numbers (Bottom of Page)"/>
        <w:docPartUnique/>
      </w:docPartObj>
    </w:sdtPr>
    <w:sdtEndPr/>
    <w:sdtContent>
      <w:p w:rsidR="00664E1F" w:rsidRDefault="00664E1F">
        <w:pPr>
          <w:pStyle w:val="ab"/>
          <w:jc w:val="center"/>
        </w:pPr>
        <w:r>
          <w:fldChar w:fldCharType="begin"/>
        </w:r>
        <w:r>
          <w:instrText>PAGE   \* MERGEFORMAT</w:instrText>
        </w:r>
        <w:r>
          <w:fldChar w:fldCharType="separate"/>
        </w:r>
        <w:r w:rsidR="006632DA">
          <w:rPr>
            <w:noProof/>
          </w:rPr>
          <w:t>13</w:t>
        </w:r>
        <w:r>
          <w:rPr>
            <w:noProof/>
          </w:rPr>
          <w:fldChar w:fldCharType="end"/>
        </w:r>
      </w:p>
    </w:sdtContent>
  </w:sdt>
  <w:p w:rsidR="00664E1F" w:rsidRDefault="00664E1F">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1127" w:rsidRDefault="00261127" w:rsidP="00121F35">
      <w:pPr>
        <w:spacing w:after="0" w:line="240" w:lineRule="auto"/>
      </w:pPr>
      <w:r>
        <w:separator/>
      </w:r>
    </w:p>
  </w:footnote>
  <w:footnote w:type="continuationSeparator" w:id="0">
    <w:p w:rsidR="00261127" w:rsidRDefault="00261127" w:rsidP="00121F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C5611"/>
    <w:multiLevelType w:val="hybridMultilevel"/>
    <w:tmpl w:val="E39A4ADA"/>
    <w:lvl w:ilvl="0" w:tplc="595698D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8DD36BF"/>
    <w:multiLevelType w:val="hybridMultilevel"/>
    <w:tmpl w:val="8F146264"/>
    <w:lvl w:ilvl="0" w:tplc="5B4AB4D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A493EDD"/>
    <w:multiLevelType w:val="hybridMultilevel"/>
    <w:tmpl w:val="A49EADB6"/>
    <w:lvl w:ilvl="0" w:tplc="A3AC837A">
      <w:start w:val="1"/>
      <w:numFmt w:val="decimal"/>
      <w:lvlText w:val="%1."/>
      <w:lvlJc w:val="left"/>
      <w:pPr>
        <w:ind w:left="1068" w:hanging="360"/>
      </w:pPr>
      <w:rPr>
        <w:rFonts w:ascii="Times New Roman" w:hAnsi="Times New Roman" w:cs="Times New Roman" w:hint="default"/>
        <w:sz w:val="28"/>
        <w:szCs w:val="28"/>
      </w:rPr>
    </w:lvl>
    <w:lvl w:ilvl="1" w:tplc="04190019" w:tentative="1">
      <w:start w:val="1"/>
      <w:numFmt w:val="lowerLetter"/>
      <w:lvlText w:val="%2."/>
      <w:lvlJc w:val="left"/>
      <w:pPr>
        <w:ind w:left="1439" w:hanging="360"/>
      </w:pPr>
    </w:lvl>
    <w:lvl w:ilvl="2" w:tplc="0419001B" w:tentative="1">
      <w:start w:val="1"/>
      <w:numFmt w:val="lowerRoman"/>
      <w:lvlText w:val="%3."/>
      <w:lvlJc w:val="right"/>
      <w:pPr>
        <w:ind w:left="2159" w:hanging="180"/>
      </w:pPr>
    </w:lvl>
    <w:lvl w:ilvl="3" w:tplc="0419000F" w:tentative="1">
      <w:start w:val="1"/>
      <w:numFmt w:val="decimal"/>
      <w:lvlText w:val="%4."/>
      <w:lvlJc w:val="left"/>
      <w:pPr>
        <w:ind w:left="2879" w:hanging="360"/>
      </w:pPr>
    </w:lvl>
    <w:lvl w:ilvl="4" w:tplc="04190019" w:tentative="1">
      <w:start w:val="1"/>
      <w:numFmt w:val="lowerLetter"/>
      <w:lvlText w:val="%5."/>
      <w:lvlJc w:val="left"/>
      <w:pPr>
        <w:ind w:left="3599" w:hanging="360"/>
      </w:pPr>
    </w:lvl>
    <w:lvl w:ilvl="5" w:tplc="0419001B" w:tentative="1">
      <w:start w:val="1"/>
      <w:numFmt w:val="lowerRoman"/>
      <w:lvlText w:val="%6."/>
      <w:lvlJc w:val="right"/>
      <w:pPr>
        <w:ind w:left="4319" w:hanging="180"/>
      </w:pPr>
    </w:lvl>
    <w:lvl w:ilvl="6" w:tplc="0419000F" w:tentative="1">
      <w:start w:val="1"/>
      <w:numFmt w:val="decimal"/>
      <w:lvlText w:val="%7."/>
      <w:lvlJc w:val="left"/>
      <w:pPr>
        <w:ind w:left="5039" w:hanging="360"/>
      </w:pPr>
    </w:lvl>
    <w:lvl w:ilvl="7" w:tplc="04190019" w:tentative="1">
      <w:start w:val="1"/>
      <w:numFmt w:val="lowerLetter"/>
      <w:lvlText w:val="%8."/>
      <w:lvlJc w:val="left"/>
      <w:pPr>
        <w:ind w:left="5759" w:hanging="360"/>
      </w:pPr>
    </w:lvl>
    <w:lvl w:ilvl="8" w:tplc="0419001B" w:tentative="1">
      <w:start w:val="1"/>
      <w:numFmt w:val="lowerRoman"/>
      <w:lvlText w:val="%9."/>
      <w:lvlJc w:val="right"/>
      <w:pPr>
        <w:ind w:left="6479" w:hanging="180"/>
      </w:pPr>
    </w:lvl>
  </w:abstractNum>
  <w:abstractNum w:abstractNumId="3">
    <w:nsid w:val="143C7444"/>
    <w:multiLevelType w:val="hybridMultilevel"/>
    <w:tmpl w:val="28DCEF3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1DFB6FA9"/>
    <w:multiLevelType w:val="hybridMultilevel"/>
    <w:tmpl w:val="F06031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
    <w:nsid w:val="34AF5739"/>
    <w:multiLevelType w:val="hybridMultilevel"/>
    <w:tmpl w:val="95CAFA48"/>
    <w:lvl w:ilvl="0" w:tplc="7E1C63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32647D7"/>
    <w:multiLevelType w:val="hybridMultilevel"/>
    <w:tmpl w:val="2138D118"/>
    <w:lvl w:ilvl="0" w:tplc="48D0E4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3D62752"/>
    <w:multiLevelType w:val="hybridMultilevel"/>
    <w:tmpl w:val="6CD0C25C"/>
    <w:lvl w:ilvl="0" w:tplc="66125A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471703F5"/>
    <w:multiLevelType w:val="hybridMultilevel"/>
    <w:tmpl w:val="A2CE435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4A4738C0"/>
    <w:multiLevelType w:val="hybridMultilevel"/>
    <w:tmpl w:val="CDA2521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4B024B67"/>
    <w:multiLevelType w:val="hybridMultilevel"/>
    <w:tmpl w:val="91DE778A"/>
    <w:lvl w:ilvl="0" w:tplc="79C641C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CF46154"/>
    <w:multiLevelType w:val="hybridMultilevel"/>
    <w:tmpl w:val="A748F52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535D597C"/>
    <w:multiLevelType w:val="hybridMultilevel"/>
    <w:tmpl w:val="CAC4791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58921BA8"/>
    <w:multiLevelType w:val="hybridMultilevel"/>
    <w:tmpl w:val="891A2A3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63381722"/>
    <w:multiLevelType w:val="hybridMultilevel"/>
    <w:tmpl w:val="7C2635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54F4809"/>
    <w:multiLevelType w:val="hybridMultilevel"/>
    <w:tmpl w:val="548008E8"/>
    <w:lvl w:ilvl="0" w:tplc="EC9239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66B4468A"/>
    <w:multiLevelType w:val="hybridMultilevel"/>
    <w:tmpl w:val="9E42DE4A"/>
    <w:lvl w:ilvl="0" w:tplc="138A04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68E86C93"/>
    <w:multiLevelType w:val="hybridMultilevel"/>
    <w:tmpl w:val="065661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6F380ED1"/>
    <w:multiLevelType w:val="hybridMultilevel"/>
    <w:tmpl w:val="76D07318"/>
    <w:lvl w:ilvl="0" w:tplc="7B5CE7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72A74DDD"/>
    <w:multiLevelType w:val="hybridMultilevel"/>
    <w:tmpl w:val="D3F603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7A961710"/>
    <w:multiLevelType w:val="hybridMultilevel"/>
    <w:tmpl w:val="F83260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E915372"/>
    <w:multiLevelType w:val="hybridMultilevel"/>
    <w:tmpl w:val="AD9CC0F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num>
  <w:num w:numId="2">
    <w:abstractNumId w:val="5"/>
  </w:num>
  <w:num w:numId="3">
    <w:abstractNumId w:val="10"/>
  </w:num>
  <w:num w:numId="4">
    <w:abstractNumId w:val="6"/>
  </w:num>
  <w:num w:numId="5">
    <w:abstractNumId w:val="15"/>
  </w:num>
  <w:num w:numId="6">
    <w:abstractNumId w:val="0"/>
  </w:num>
  <w:num w:numId="7">
    <w:abstractNumId w:val="16"/>
  </w:num>
  <w:num w:numId="8">
    <w:abstractNumId w:val="7"/>
  </w:num>
  <w:num w:numId="9">
    <w:abstractNumId w:val="17"/>
  </w:num>
  <w:num w:numId="10">
    <w:abstractNumId w:val="21"/>
  </w:num>
  <w:num w:numId="11">
    <w:abstractNumId w:val="9"/>
  </w:num>
  <w:num w:numId="12">
    <w:abstractNumId w:val="19"/>
  </w:num>
  <w:num w:numId="13">
    <w:abstractNumId w:val="8"/>
  </w:num>
  <w:num w:numId="14">
    <w:abstractNumId w:val="12"/>
  </w:num>
  <w:num w:numId="15">
    <w:abstractNumId w:val="11"/>
  </w:num>
  <w:num w:numId="16">
    <w:abstractNumId w:val="13"/>
  </w:num>
  <w:num w:numId="17">
    <w:abstractNumId w:val="4"/>
  </w:num>
  <w:num w:numId="18">
    <w:abstractNumId w:val="18"/>
  </w:num>
  <w:num w:numId="19">
    <w:abstractNumId w:val="14"/>
  </w:num>
  <w:num w:numId="20">
    <w:abstractNumId w:val="20"/>
  </w:num>
  <w:num w:numId="21">
    <w:abstractNumId w:val="2"/>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01A"/>
    <w:rsid w:val="000010FA"/>
    <w:rsid w:val="000033AB"/>
    <w:rsid w:val="000049F8"/>
    <w:rsid w:val="0000550C"/>
    <w:rsid w:val="00005D23"/>
    <w:rsid w:val="00006745"/>
    <w:rsid w:val="00006A3B"/>
    <w:rsid w:val="00007254"/>
    <w:rsid w:val="00007389"/>
    <w:rsid w:val="00010324"/>
    <w:rsid w:val="00011803"/>
    <w:rsid w:val="000128C0"/>
    <w:rsid w:val="000128EA"/>
    <w:rsid w:val="00012B28"/>
    <w:rsid w:val="000135C9"/>
    <w:rsid w:val="000144E8"/>
    <w:rsid w:val="00014EF0"/>
    <w:rsid w:val="0001517E"/>
    <w:rsid w:val="000168D6"/>
    <w:rsid w:val="00021DEB"/>
    <w:rsid w:val="000224BD"/>
    <w:rsid w:val="0002300F"/>
    <w:rsid w:val="00026FF6"/>
    <w:rsid w:val="00030596"/>
    <w:rsid w:val="000318BB"/>
    <w:rsid w:val="00031DE3"/>
    <w:rsid w:val="00033428"/>
    <w:rsid w:val="0003375A"/>
    <w:rsid w:val="000341E0"/>
    <w:rsid w:val="000342F2"/>
    <w:rsid w:val="00034B1C"/>
    <w:rsid w:val="00035457"/>
    <w:rsid w:val="00037427"/>
    <w:rsid w:val="00041359"/>
    <w:rsid w:val="0004160E"/>
    <w:rsid w:val="00041838"/>
    <w:rsid w:val="00045BEE"/>
    <w:rsid w:val="000508C9"/>
    <w:rsid w:val="0005303B"/>
    <w:rsid w:val="00053FB7"/>
    <w:rsid w:val="00054AB0"/>
    <w:rsid w:val="000573ED"/>
    <w:rsid w:val="00061432"/>
    <w:rsid w:val="00062052"/>
    <w:rsid w:val="00064B7C"/>
    <w:rsid w:val="000659A0"/>
    <w:rsid w:val="00065B27"/>
    <w:rsid w:val="00065C78"/>
    <w:rsid w:val="0007049E"/>
    <w:rsid w:val="00070EA9"/>
    <w:rsid w:val="00073713"/>
    <w:rsid w:val="00073F9F"/>
    <w:rsid w:val="00075561"/>
    <w:rsid w:val="0008056B"/>
    <w:rsid w:val="00082A91"/>
    <w:rsid w:val="00082D92"/>
    <w:rsid w:val="000831CE"/>
    <w:rsid w:val="00083FE7"/>
    <w:rsid w:val="000857DB"/>
    <w:rsid w:val="00086A44"/>
    <w:rsid w:val="00086EE6"/>
    <w:rsid w:val="000875DD"/>
    <w:rsid w:val="0008788A"/>
    <w:rsid w:val="0009172C"/>
    <w:rsid w:val="00091D98"/>
    <w:rsid w:val="000946AF"/>
    <w:rsid w:val="0009518D"/>
    <w:rsid w:val="0009557F"/>
    <w:rsid w:val="00095706"/>
    <w:rsid w:val="00095D61"/>
    <w:rsid w:val="00096416"/>
    <w:rsid w:val="00097301"/>
    <w:rsid w:val="000B0858"/>
    <w:rsid w:val="000B289B"/>
    <w:rsid w:val="000B37F2"/>
    <w:rsid w:val="000B4380"/>
    <w:rsid w:val="000B60D0"/>
    <w:rsid w:val="000B631B"/>
    <w:rsid w:val="000B7445"/>
    <w:rsid w:val="000C1518"/>
    <w:rsid w:val="000C334A"/>
    <w:rsid w:val="000C4EC5"/>
    <w:rsid w:val="000C7963"/>
    <w:rsid w:val="000C7BAD"/>
    <w:rsid w:val="000C7F5C"/>
    <w:rsid w:val="000D03FE"/>
    <w:rsid w:val="000D0C06"/>
    <w:rsid w:val="000D0EF8"/>
    <w:rsid w:val="000D1065"/>
    <w:rsid w:val="000D108E"/>
    <w:rsid w:val="000D1D29"/>
    <w:rsid w:val="000D4206"/>
    <w:rsid w:val="000D592D"/>
    <w:rsid w:val="000D5C4D"/>
    <w:rsid w:val="000D602C"/>
    <w:rsid w:val="000D66D2"/>
    <w:rsid w:val="000D7696"/>
    <w:rsid w:val="000E08B9"/>
    <w:rsid w:val="000E17C1"/>
    <w:rsid w:val="000E1B45"/>
    <w:rsid w:val="000E237A"/>
    <w:rsid w:val="000E2412"/>
    <w:rsid w:val="000E2535"/>
    <w:rsid w:val="000E286D"/>
    <w:rsid w:val="000E28F7"/>
    <w:rsid w:val="000E3B3F"/>
    <w:rsid w:val="000E46D5"/>
    <w:rsid w:val="000E60D3"/>
    <w:rsid w:val="000E6737"/>
    <w:rsid w:val="000E6B65"/>
    <w:rsid w:val="000E6EAB"/>
    <w:rsid w:val="000E7978"/>
    <w:rsid w:val="000F0697"/>
    <w:rsid w:val="000F103C"/>
    <w:rsid w:val="000F1B74"/>
    <w:rsid w:val="000F3FC6"/>
    <w:rsid w:val="000F588A"/>
    <w:rsid w:val="000F7875"/>
    <w:rsid w:val="0010030A"/>
    <w:rsid w:val="0010092D"/>
    <w:rsid w:val="00100C7C"/>
    <w:rsid w:val="001019AC"/>
    <w:rsid w:val="00103790"/>
    <w:rsid w:val="00106217"/>
    <w:rsid w:val="0010666B"/>
    <w:rsid w:val="00107244"/>
    <w:rsid w:val="00107266"/>
    <w:rsid w:val="001108F1"/>
    <w:rsid w:val="00111136"/>
    <w:rsid w:val="00112497"/>
    <w:rsid w:val="0011475A"/>
    <w:rsid w:val="00115F4F"/>
    <w:rsid w:val="00121F35"/>
    <w:rsid w:val="001234BF"/>
    <w:rsid w:val="00125B66"/>
    <w:rsid w:val="001272C6"/>
    <w:rsid w:val="001354A5"/>
    <w:rsid w:val="0013605D"/>
    <w:rsid w:val="0013654C"/>
    <w:rsid w:val="0013778C"/>
    <w:rsid w:val="001378F3"/>
    <w:rsid w:val="0014261D"/>
    <w:rsid w:val="00142E51"/>
    <w:rsid w:val="001432A7"/>
    <w:rsid w:val="00143464"/>
    <w:rsid w:val="00143695"/>
    <w:rsid w:val="00143C4C"/>
    <w:rsid w:val="00144B4A"/>
    <w:rsid w:val="0014587D"/>
    <w:rsid w:val="00146C7B"/>
    <w:rsid w:val="001470BC"/>
    <w:rsid w:val="00147325"/>
    <w:rsid w:val="00147E4A"/>
    <w:rsid w:val="00150671"/>
    <w:rsid w:val="001507CD"/>
    <w:rsid w:val="00150E4D"/>
    <w:rsid w:val="0015155F"/>
    <w:rsid w:val="00151AB0"/>
    <w:rsid w:val="0015420F"/>
    <w:rsid w:val="0015472B"/>
    <w:rsid w:val="00154C1E"/>
    <w:rsid w:val="00156719"/>
    <w:rsid w:val="001575EA"/>
    <w:rsid w:val="001600E3"/>
    <w:rsid w:val="001600E5"/>
    <w:rsid w:val="00165964"/>
    <w:rsid w:val="001670CE"/>
    <w:rsid w:val="00170232"/>
    <w:rsid w:val="0017082D"/>
    <w:rsid w:val="00170902"/>
    <w:rsid w:val="00172713"/>
    <w:rsid w:val="00172C3C"/>
    <w:rsid w:val="00175AE9"/>
    <w:rsid w:val="001801BA"/>
    <w:rsid w:val="001802AF"/>
    <w:rsid w:val="00181B15"/>
    <w:rsid w:val="00181CF4"/>
    <w:rsid w:val="001833A4"/>
    <w:rsid w:val="0018477E"/>
    <w:rsid w:val="001859A4"/>
    <w:rsid w:val="00186AB1"/>
    <w:rsid w:val="00191517"/>
    <w:rsid w:val="00191BA6"/>
    <w:rsid w:val="00192916"/>
    <w:rsid w:val="00192934"/>
    <w:rsid w:val="0019516F"/>
    <w:rsid w:val="001954BA"/>
    <w:rsid w:val="00195D69"/>
    <w:rsid w:val="00196409"/>
    <w:rsid w:val="001A0C0A"/>
    <w:rsid w:val="001A0C2C"/>
    <w:rsid w:val="001A21F6"/>
    <w:rsid w:val="001A253E"/>
    <w:rsid w:val="001A328F"/>
    <w:rsid w:val="001A38C6"/>
    <w:rsid w:val="001A3CB9"/>
    <w:rsid w:val="001A4E4A"/>
    <w:rsid w:val="001A5C58"/>
    <w:rsid w:val="001A78C7"/>
    <w:rsid w:val="001A7C26"/>
    <w:rsid w:val="001B062B"/>
    <w:rsid w:val="001B150C"/>
    <w:rsid w:val="001B1D89"/>
    <w:rsid w:val="001B2A2D"/>
    <w:rsid w:val="001B30A6"/>
    <w:rsid w:val="001B39A3"/>
    <w:rsid w:val="001B5E1C"/>
    <w:rsid w:val="001B64CC"/>
    <w:rsid w:val="001B6ABF"/>
    <w:rsid w:val="001B6C2F"/>
    <w:rsid w:val="001B72D5"/>
    <w:rsid w:val="001C0350"/>
    <w:rsid w:val="001C04E8"/>
    <w:rsid w:val="001C65F4"/>
    <w:rsid w:val="001C6C7C"/>
    <w:rsid w:val="001D0E53"/>
    <w:rsid w:val="001D19BC"/>
    <w:rsid w:val="001D1E06"/>
    <w:rsid w:val="001D2B6F"/>
    <w:rsid w:val="001D2E6B"/>
    <w:rsid w:val="001D3DDA"/>
    <w:rsid w:val="001D6E5D"/>
    <w:rsid w:val="001E2914"/>
    <w:rsid w:val="001E51BA"/>
    <w:rsid w:val="001E5F4D"/>
    <w:rsid w:val="001E60BE"/>
    <w:rsid w:val="001E64A5"/>
    <w:rsid w:val="001E78B1"/>
    <w:rsid w:val="001F07C7"/>
    <w:rsid w:val="001F1059"/>
    <w:rsid w:val="001F3940"/>
    <w:rsid w:val="001F3BCD"/>
    <w:rsid w:val="001F6666"/>
    <w:rsid w:val="001F763A"/>
    <w:rsid w:val="001F79F2"/>
    <w:rsid w:val="00200F2E"/>
    <w:rsid w:val="002010CC"/>
    <w:rsid w:val="0020318B"/>
    <w:rsid w:val="00203DD0"/>
    <w:rsid w:val="002043A2"/>
    <w:rsid w:val="00204AEE"/>
    <w:rsid w:val="00207E8C"/>
    <w:rsid w:val="002107FA"/>
    <w:rsid w:val="002111F3"/>
    <w:rsid w:val="00212C19"/>
    <w:rsid w:val="0021327C"/>
    <w:rsid w:val="00220270"/>
    <w:rsid w:val="00220CAD"/>
    <w:rsid w:val="002229D0"/>
    <w:rsid w:val="00223168"/>
    <w:rsid w:val="00224919"/>
    <w:rsid w:val="002257F7"/>
    <w:rsid w:val="002261F8"/>
    <w:rsid w:val="002264BD"/>
    <w:rsid w:val="00233E39"/>
    <w:rsid w:val="0023424E"/>
    <w:rsid w:val="00234C18"/>
    <w:rsid w:val="00236D6E"/>
    <w:rsid w:val="00237000"/>
    <w:rsid w:val="002378E2"/>
    <w:rsid w:val="002406F7"/>
    <w:rsid w:val="00240A96"/>
    <w:rsid w:val="00241426"/>
    <w:rsid w:val="00241A9D"/>
    <w:rsid w:val="00242142"/>
    <w:rsid w:val="00242F7F"/>
    <w:rsid w:val="00243BCE"/>
    <w:rsid w:val="0024491F"/>
    <w:rsid w:val="00244D09"/>
    <w:rsid w:val="00245964"/>
    <w:rsid w:val="00250698"/>
    <w:rsid w:val="00251BD3"/>
    <w:rsid w:val="00253870"/>
    <w:rsid w:val="0025488D"/>
    <w:rsid w:val="0025510C"/>
    <w:rsid w:val="00257379"/>
    <w:rsid w:val="0026003B"/>
    <w:rsid w:val="00261127"/>
    <w:rsid w:val="00261386"/>
    <w:rsid w:val="00261B7F"/>
    <w:rsid w:val="0026209F"/>
    <w:rsid w:val="00262F72"/>
    <w:rsid w:val="002637C0"/>
    <w:rsid w:val="00264BE6"/>
    <w:rsid w:val="00267968"/>
    <w:rsid w:val="002717CC"/>
    <w:rsid w:val="00271BBD"/>
    <w:rsid w:val="00271CCD"/>
    <w:rsid w:val="002730E0"/>
    <w:rsid w:val="00274E5A"/>
    <w:rsid w:val="00275418"/>
    <w:rsid w:val="002755CF"/>
    <w:rsid w:val="002802CF"/>
    <w:rsid w:val="002824CE"/>
    <w:rsid w:val="00282884"/>
    <w:rsid w:val="0028318D"/>
    <w:rsid w:val="00284053"/>
    <w:rsid w:val="00284060"/>
    <w:rsid w:val="00284071"/>
    <w:rsid w:val="0028424A"/>
    <w:rsid w:val="00284F89"/>
    <w:rsid w:val="002919A1"/>
    <w:rsid w:val="00293DE9"/>
    <w:rsid w:val="0029446F"/>
    <w:rsid w:val="002A0027"/>
    <w:rsid w:val="002A04C5"/>
    <w:rsid w:val="002A1366"/>
    <w:rsid w:val="002A2931"/>
    <w:rsid w:val="002A30EB"/>
    <w:rsid w:val="002A3926"/>
    <w:rsid w:val="002A6737"/>
    <w:rsid w:val="002B0D7E"/>
    <w:rsid w:val="002B15A1"/>
    <w:rsid w:val="002B1B60"/>
    <w:rsid w:val="002B2AD8"/>
    <w:rsid w:val="002B63AD"/>
    <w:rsid w:val="002C0BC4"/>
    <w:rsid w:val="002C1B42"/>
    <w:rsid w:val="002C2564"/>
    <w:rsid w:val="002C3349"/>
    <w:rsid w:val="002C38E3"/>
    <w:rsid w:val="002C3FEE"/>
    <w:rsid w:val="002C46E7"/>
    <w:rsid w:val="002C64DE"/>
    <w:rsid w:val="002D3BAB"/>
    <w:rsid w:val="002D44AE"/>
    <w:rsid w:val="002D6916"/>
    <w:rsid w:val="002D7C81"/>
    <w:rsid w:val="002E0BBE"/>
    <w:rsid w:val="002E3E62"/>
    <w:rsid w:val="002E5460"/>
    <w:rsid w:val="002E5843"/>
    <w:rsid w:val="002E5A18"/>
    <w:rsid w:val="002E622A"/>
    <w:rsid w:val="002E6D1C"/>
    <w:rsid w:val="002E7CA8"/>
    <w:rsid w:val="002F4D8E"/>
    <w:rsid w:val="002F6A56"/>
    <w:rsid w:val="002F7D2C"/>
    <w:rsid w:val="00300E5F"/>
    <w:rsid w:val="003012C6"/>
    <w:rsid w:val="00302EFC"/>
    <w:rsid w:val="003039D1"/>
    <w:rsid w:val="00305FF7"/>
    <w:rsid w:val="003064DB"/>
    <w:rsid w:val="00306C6E"/>
    <w:rsid w:val="003110B7"/>
    <w:rsid w:val="003111CF"/>
    <w:rsid w:val="003115A5"/>
    <w:rsid w:val="0031171F"/>
    <w:rsid w:val="003125EE"/>
    <w:rsid w:val="00312657"/>
    <w:rsid w:val="00316EC1"/>
    <w:rsid w:val="003203AE"/>
    <w:rsid w:val="00322306"/>
    <w:rsid w:val="0032294D"/>
    <w:rsid w:val="00323C9B"/>
    <w:rsid w:val="00323FC4"/>
    <w:rsid w:val="00325D9E"/>
    <w:rsid w:val="00331FE1"/>
    <w:rsid w:val="0033224E"/>
    <w:rsid w:val="003343D1"/>
    <w:rsid w:val="00334C17"/>
    <w:rsid w:val="00335A18"/>
    <w:rsid w:val="00336614"/>
    <w:rsid w:val="00340511"/>
    <w:rsid w:val="0034561E"/>
    <w:rsid w:val="0034706F"/>
    <w:rsid w:val="0034783F"/>
    <w:rsid w:val="0034785B"/>
    <w:rsid w:val="00350CB1"/>
    <w:rsid w:val="00351499"/>
    <w:rsid w:val="003519F8"/>
    <w:rsid w:val="00351ABE"/>
    <w:rsid w:val="00353739"/>
    <w:rsid w:val="0035394C"/>
    <w:rsid w:val="003543BA"/>
    <w:rsid w:val="0035549B"/>
    <w:rsid w:val="00355AD3"/>
    <w:rsid w:val="00356235"/>
    <w:rsid w:val="00356B52"/>
    <w:rsid w:val="00357EE4"/>
    <w:rsid w:val="00360C95"/>
    <w:rsid w:val="003611F9"/>
    <w:rsid w:val="0036197C"/>
    <w:rsid w:val="0036299C"/>
    <w:rsid w:val="00362F89"/>
    <w:rsid w:val="00365FF2"/>
    <w:rsid w:val="00367A65"/>
    <w:rsid w:val="00371727"/>
    <w:rsid w:val="00374826"/>
    <w:rsid w:val="00376642"/>
    <w:rsid w:val="00376A84"/>
    <w:rsid w:val="00382068"/>
    <w:rsid w:val="0038210B"/>
    <w:rsid w:val="0038305C"/>
    <w:rsid w:val="00383FE4"/>
    <w:rsid w:val="003912E4"/>
    <w:rsid w:val="0039300A"/>
    <w:rsid w:val="00393657"/>
    <w:rsid w:val="00394FFD"/>
    <w:rsid w:val="003A067A"/>
    <w:rsid w:val="003A099F"/>
    <w:rsid w:val="003A12CA"/>
    <w:rsid w:val="003A1CE9"/>
    <w:rsid w:val="003A2B95"/>
    <w:rsid w:val="003A2C39"/>
    <w:rsid w:val="003A3803"/>
    <w:rsid w:val="003A38BB"/>
    <w:rsid w:val="003A391E"/>
    <w:rsid w:val="003A5EB1"/>
    <w:rsid w:val="003A66FA"/>
    <w:rsid w:val="003B1707"/>
    <w:rsid w:val="003B388F"/>
    <w:rsid w:val="003B4EAE"/>
    <w:rsid w:val="003B6D63"/>
    <w:rsid w:val="003C4D04"/>
    <w:rsid w:val="003C4F03"/>
    <w:rsid w:val="003C5D2A"/>
    <w:rsid w:val="003C6454"/>
    <w:rsid w:val="003C7B07"/>
    <w:rsid w:val="003D1274"/>
    <w:rsid w:val="003D46B3"/>
    <w:rsid w:val="003D7857"/>
    <w:rsid w:val="003D7C14"/>
    <w:rsid w:val="003E1DED"/>
    <w:rsid w:val="003E3515"/>
    <w:rsid w:val="003E3C39"/>
    <w:rsid w:val="003E3C51"/>
    <w:rsid w:val="003F012A"/>
    <w:rsid w:val="003F0731"/>
    <w:rsid w:val="003F0871"/>
    <w:rsid w:val="003F13C1"/>
    <w:rsid w:val="003F2823"/>
    <w:rsid w:val="003F309F"/>
    <w:rsid w:val="003F3ADE"/>
    <w:rsid w:val="003F3EE3"/>
    <w:rsid w:val="003F3FBE"/>
    <w:rsid w:val="003F58E1"/>
    <w:rsid w:val="003F5968"/>
    <w:rsid w:val="003F747E"/>
    <w:rsid w:val="003F7505"/>
    <w:rsid w:val="003F7830"/>
    <w:rsid w:val="00401C80"/>
    <w:rsid w:val="00406D3D"/>
    <w:rsid w:val="00411A1A"/>
    <w:rsid w:val="00412CCC"/>
    <w:rsid w:val="00413220"/>
    <w:rsid w:val="004137F4"/>
    <w:rsid w:val="00416029"/>
    <w:rsid w:val="00416E30"/>
    <w:rsid w:val="00422652"/>
    <w:rsid w:val="004235DF"/>
    <w:rsid w:val="00424E2F"/>
    <w:rsid w:val="0042712D"/>
    <w:rsid w:val="004271A9"/>
    <w:rsid w:val="00432E68"/>
    <w:rsid w:val="0043345C"/>
    <w:rsid w:val="004358F5"/>
    <w:rsid w:val="00435B7F"/>
    <w:rsid w:val="004366C1"/>
    <w:rsid w:val="00436997"/>
    <w:rsid w:val="00437E01"/>
    <w:rsid w:val="00440E76"/>
    <w:rsid w:val="0044195B"/>
    <w:rsid w:val="00441B94"/>
    <w:rsid w:val="00442A88"/>
    <w:rsid w:val="00443036"/>
    <w:rsid w:val="00443073"/>
    <w:rsid w:val="004437DB"/>
    <w:rsid w:val="00443D2B"/>
    <w:rsid w:val="00444367"/>
    <w:rsid w:val="004445D7"/>
    <w:rsid w:val="00444941"/>
    <w:rsid w:val="004463BA"/>
    <w:rsid w:val="004479BF"/>
    <w:rsid w:val="00447E36"/>
    <w:rsid w:val="00450090"/>
    <w:rsid w:val="0045067E"/>
    <w:rsid w:val="00450C70"/>
    <w:rsid w:val="00450CF2"/>
    <w:rsid w:val="00451B10"/>
    <w:rsid w:val="00452164"/>
    <w:rsid w:val="0045465B"/>
    <w:rsid w:val="0045477D"/>
    <w:rsid w:val="004559C4"/>
    <w:rsid w:val="004560EF"/>
    <w:rsid w:val="00456184"/>
    <w:rsid w:val="00457152"/>
    <w:rsid w:val="00461402"/>
    <w:rsid w:val="00461428"/>
    <w:rsid w:val="00464E6B"/>
    <w:rsid w:val="004658E6"/>
    <w:rsid w:val="004667FF"/>
    <w:rsid w:val="0047021F"/>
    <w:rsid w:val="00472557"/>
    <w:rsid w:val="00472B29"/>
    <w:rsid w:val="00474A9D"/>
    <w:rsid w:val="00474C93"/>
    <w:rsid w:val="00480DE8"/>
    <w:rsid w:val="0048279E"/>
    <w:rsid w:val="0048287C"/>
    <w:rsid w:val="00483E68"/>
    <w:rsid w:val="0048436F"/>
    <w:rsid w:val="004845DF"/>
    <w:rsid w:val="00484997"/>
    <w:rsid w:val="00484D62"/>
    <w:rsid w:val="004850FA"/>
    <w:rsid w:val="004854E1"/>
    <w:rsid w:val="004863E0"/>
    <w:rsid w:val="00487870"/>
    <w:rsid w:val="00491663"/>
    <w:rsid w:val="00491BCC"/>
    <w:rsid w:val="004920E0"/>
    <w:rsid w:val="0049302C"/>
    <w:rsid w:val="004936EF"/>
    <w:rsid w:val="00495837"/>
    <w:rsid w:val="0049679E"/>
    <w:rsid w:val="00496DB8"/>
    <w:rsid w:val="004977CA"/>
    <w:rsid w:val="004A00EB"/>
    <w:rsid w:val="004A184A"/>
    <w:rsid w:val="004A3E07"/>
    <w:rsid w:val="004B04EA"/>
    <w:rsid w:val="004B2AF7"/>
    <w:rsid w:val="004B2EDB"/>
    <w:rsid w:val="004B3CF8"/>
    <w:rsid w:val="004C0652"/>
    <w:rsid w:val="004C13C3"/>
    <w:rsid w:val="004C1454"/>
    <w:rsid w:val="004C16FE"/>
    <w:rsid w:val="004C1762"/>
    <w:rsid w:val="004C2F3F"/>
    <w:rsid w:val="004C4829"/>
    <w:rsid w:val="004C4A2F"/>
    <w:rsid w:val="004C4E4E"/>
    <w:rsid w:val="004C5052"/>
    <w:rsid w:val="004C6EDC"/>
    <w:rsid w:val="004D1480"/>
    <w:rsid w:val="004D3FA3"/>
    <w:rsid w:val="004D40F6"/>
    <w:rsid w:val="004D4A88"/>
    <w:rsid w:val="004E064E"/>
    <w:rsid w:val="004E3D2D"/>
    <w:rsid w:val="004E4C91"/>
    <w:rsid w:val="004E75E4"/>
    <w:rsid w:val="004F0E1A"/>
    <w:rsid w:val="004F2956"/>
    <w:rsid w:val="004F2E3D"/>
    <w:rsid w:val="004F453D"/>
    <w:rsid w:val="004F5249"/>
    <w:rsid w:val="004F55EB"/>
    <w:rsid w:val="004F71D4"/>
    <w:rsid w:val="00500E18"/>
    <w:rsid w:val="00504E07"/>
    <w:rsid w:val="0050669C"/>
    <w:rsid w:val="00506A43"/>
    <w:rsid w:val="00511160"/>
    <w:rsid w:val="00511838"/>
    <w:rsid w:val="00520830"/>
    <w:rsid w:val="00520E78"/>
    <w:rsid w:val="00521684"/>
    <w:rsid w:val="00522E48"/>
    <w:rsid w:val="005236BA"/>
    <w:rsid w:val="00523FFC"/>
    <w:rsid w:val="005248B4"/>
    <w:rsid w:val="00524F16"/>
    <w:rsid w:val="00530E4D"/>
    <w:rsid w:val="00535726"/>
    <w:rsid w:val="00535E67"/>
    <w:rsid w:val="005360DF"/>
    <w:rsid w:val="00536D89"/>
    <w:rsid w:val="0054090D"/>
    <w:rsid w:val="005445C9"/>
    <w:rsid w:val="00544B7F"/>
    <w:rsid w:val="0054646A"/>
    <w:rsid w:val="00546CB2"/>
    <w:rsid w:val="00547F41"/>
    <w:rsid w:val="0055004D"/>
    <w:rsid w:val="00550583"/>
    <w:rsid w:val="0055146B"/>
    <w:rsid w:val="00553674"/>
    <w:rsid w:val="00556882"/>
    <w:rsid w:val="00556F42"/>
    <w:rsid w:val="00557320"/>
    <w:rsid w:val="005606B3"/>
    <w:rsid w:val="00566B7A"/>
    <w:rsid w:val="0057028C"/>
    <w:rsid w:val="00571BF2"/>
    <w:rsid w:val="00574219"/>
    <w:rsid w:val="00574229"/>
    <w:rsid w:val="0057538C"/>
    <w:rsid w:val="0057542F"/>
    <w:rsid w:val="00576166"/>
    <w:rsid w:val="00576532"/>
    <w:rsid w:val="00577AEC"/>
    <w:rsid w:val="00577E11"/>
    <w:rsid w:val="0058016A"/>
    <w:rsid w:val="00580319"/>
    <w:rsid w:val="00581626"/>
    <w:rsid w:val="00581946"/>
    <w:rsid w:val="0058234F"/>
    <w:rsid w:val="00582E4D"/>
    <w:rsid w:val="00583151"/>
    <w:rsid w:val="005832B1"/>
    <w:rsid w:val="00583466"/>
    <w:rsid w:val="0058680C"/>
    <w:rsid w:val="00590F28"/>
    <w:rsid w:val="0059140B"/>
    <w:rsid w:val="00591983"/>
    <w:rsid w:val="00592965"/>
    <w:rsid w:val="00593DBF"/>
    <w:rsid w:val="005946DD"/>
    <w:rsid w:val="005955E6"/>
    <w:rsid w:val="005A334F"/>
    <w:rsid w:val="005A354C"/>
    <w:rsid w:val="005A7073"/>
    <w:rsid w:val="005A7154"/>
    <w:rsid w:val="005B3041"/>
    <w:rsid w:val="005B3266"/>
    <w:rsid w:val="005B3916"/>
    <w:rsid w:val="005B3A92"/>
    <w:rsid w:val="005B3ACB"/>
    <w:rsid w:val="005B3E2A"/>
    <w:rsid w:val="005B5872"/>
    <w:rsid w:val="005B5888"/>
    <w:rsid w:val="005B5B94"/>
    <w:rsid w:val="005B7C79"/>
    <w:rsid w:val="005C1258"/>
    <w:rsid w:val="005C2D66"/>
    <w:rsid w:val="005C3293"/>
    <w:rsid w:val="005C405F"/>
    <w:rsid w:val="005C4464"/>
    <w:rsid w:val="005C56D9"/>
    <w:rsid w:val="005C5F07"/>
    <w:rsid w:val="005C6FCE"/>
    <w:rsid w:val="005D0CE3"/>
    <w:rsid w:val="005D1C33"/>
    <w:rsid w:val="005D2238"/>
    <w:rsid w:val="005D2512"/>
    <w:rsid w:val="005D3148"/>
    <w:rsid w:val="005D3C27"/>
    <w:rsid w:val="005E047C"/>
    <w:rsid w:val="005E237B"/>
    <w:rsid w:val="005E3755"/>
    <w:rsid w:val="005E3BF2"/>
    <w:rsid w:val="005E46A1"/>
    <w:rsid w:val="005E46AE"/>
    <w:rsid w:val="005E4B7F"/>
    <w:rsid w:val="005E4CC4"/>
    <w:rsid w:val="005E5FFF"/>
    <w:rsid w:val="005E6490"/>
    <w:rsid w:val="005E6E19"/>
    <w:rsid w:val="005E700E"/>
    <w:rsid w:val="005F2AE4"/>
    <w:rsid w:val="005F32A1"/>
    <w:rsid w:val="005F4353"/>
    <w:rsid w:val="005F5A76"/>
    <w:rsid w:val="005F601E"/>
    <w:rsid w:val="005F60BD"/>
    <w:rsid w:val="005F6F9A"/>
    <w:rsid w:val="00600C1A"/>
    <w:rsid w:val="0060116B"/>
    <w:rsid w:val="00601DCE"/>
    <w:rsid w:val="0060536C"/>
    <w:rsid w:val="00607F0C"/>
    <w:rsid w:val="00613427"/>
    <w:rsid w:val="00621748"/>
    <w:rsid w:val="00621B91"/>
    <w:rsid w:val="00621F8D"/>
    <w:rsid w:val="00623BD4"/>
    <w:rsid w:val="00626DDC"/>
    <w:rsid w:val="00631119"/>
    <w:rsid w:val="006318D5"/>
    <w:rsid w:val="0063201A"/>
    <w:rsid w:val="00632140"/>
    <w:rsid w:val="00632FCD"/>
    <w:rsid w:val="00633587"/>
    <w:rsid w:val="00633E64"/>
    <w:rsid w:val="006364A7"/>
    <w:rsid w:val="00637E38"/>
    <w:rsid w:val="00637EA0"/>
    <w:rsid w:val="006408E7"/>
    <w:rsid w:val="00643A59"/>
    <w:rsid w:val="00644689"/>
    <w:rsid w:val="00644E4F"/>
    <w:rsid w:val="006452DF"/>
    <w:rsid w:val="006455F9"/>
    <w:rsid w:val="00653FA1"/>
    <w:rsid w:val="006540EE"/>
    <w:rsid w:val="00656119"/>
    <w:rsid w:val="0065664E"/>
    <w:rsid w:val="0065777E"/>
    <w:rsid w:val="00660243"/>
    <w:rsid w:val="00661B65"/>
    <w:rsid w:val="006632DA"/>
    <w:rsid w:val="00663777"/>
    <w:rsid w:val="00664E1F"/>
    <w:rsid w:val="00664EF1"/>
    <w:rsid w:val="00665466"/>
    <w:rsid w:val="00666554"/>
    <w:rsid w:val="00666DDF"/>
    <w:rsid w:val="0066797D"/>
    <w:rsid w:val="00670B41"/>
    <w:rsid w:val="00670C40"/>
    <w:rsid w:val="00671371"/>
    <w:rsid w:val="00674F9F"/>
    <w:rsid w:val="00675265"/>
    <w:rsid w:val="00675BCB"/>
    <w:rsid w:val="006772D5"/>
    <w:rsid w:val="006775BB"/>
    <w:rsid w:val="00681036"/>
    <w:rsid w:val="00681FD7"/>
    <w:rsid w:val="00683A81"/>
    <w:rsid w:val="00684A42"/>
    <w:rsid w:val="00685F2C"/>
    <w:rsid w:val="00686F4F"/>
    <w:rsid w:val="00691498"/>
    <w:rsid w:val="00691B28"/>
    <w:rsid w:val="00691E97"/>
    <w:rsid w:val="00692836"/>
    <w:rsid w:val="00694F32"/>
    <w:rsid w:val="006A0133"/>
    <w:rsid w:val="006A1FFF"/>
    <w:rsid w:val="006A4131"/>
    <w:rsid w:val="006A6278"/>
    <w:rsid w:val="006B33A3"/>
    <w:rsid w:val="006B4407"/>
    <w:rsid w:val="006B6044"/>
    <w:rsid w:val="006B79A1"/>
    <w:rsid w:val="006C1711"/>
    <w:rsid w:val="006C17FE"/>
    <w:rsid w:val="006C24CD"/>
    <w:rsid w:val="006D4F49"/>
    <w:rsid w:val="006D544A"/>
    <w:rsid w:val="006D6449"/>
    <w:rsid w:val="006E0AAE"/>
    <w:rsid w:val="006E0B1E"/>
    <w:rsid w:val="006E115E"/>
    <w:rsid w:val="006E4F7B"/>
    <w:rsid w:val="006E6773"/>
    <w:rsid w:val="006E704A"/>
    <w:rsid w:val="006E708C"/>
    <w:rsid w:val="006E7889"/>
    <w:rsid w:val="006F08E0"/>
    <w:rsid w:val="006F2762"/>
    <w:rsid w:val="006F27F2"/>
    <w:rsid w:val="006F3C72"/>
    <w:rsid w:val="00701F43"/>
    <w:rsid w:val="00702504"/>
    <w:rsid w:val="00704CBF"/>
    <w:rsid w:val="007070CC"/>
    <w:rsid w:val="00712936"/>
    <w:rsid w:val="007150B3"/>
    <w:rsid w:val="00716F11"/>
    <w:rsid w:val="00720046"/>
    <w:rsid w:val="00720AB5"/>
    <w:rsid w:val="00721957"/>
    <w:rsid w:val="00721E5B"/>
    <w:rsid w:val="00722967"/>
    <w:rsid w:val="00722A9F"/>
    <w:rsid w:val="007231D4"/>
    <w:rsid w:val="007244AC"/>
    <w:rsid w:val="00724707"/>
    <w:rsid w:val="0072640F"/>
    <w:rsid w:val="0072691A"/>
    <w:rsid w:val="007269E5"/>
    <w:rsid w:val="007303E1"/>
    <w:rsid w:val="00733364"/>
    <w:rsid w:val="0073340B"/>
    <w:rsid w:val="00735E61"/>
    <w:rsid w:val="00735F6E"/>
    <w:rsid w:val="00737A49"/>
    <w:rsid w:val="00740344"/>
    <w:rsid w:val="007423E2"/>
    <w:rsid w:val="00746957"/>
    <w:rsid w:val="0074760B"/>
    <w:rsid w:val="0074771F"/>
    <w:rsid w:val="00751C66"/>
    <w:rsid w:val="00754179"/>
    <w:rsid w:val="0075474B"/>
    <w:rsid w:val="0075546B"/>
    <w:rsid w:val="00760620"/>
    <w:rsid w:val="00760645"/>
    <w:rsid w:val="0076197E"/>
    <w:rsid w:val="0076336C"/>
    <w:rsid w:val="00763B63"/>
    <w:rsid w:val="00763E5A"/>
    <w:rsid w:val="0076582C"/>
    <w:rsid w:val="0076611E"/>
    <w:rsid w:val="0076640A"/>
    <w:rsid w:val="00767035"/>
    <w:rsid w:val="007678C4"/>
    <w:rsid w:val="007709DE"/>
    <w:rsid w:val="00771E10"/>
    <w:rsid w:val="00772DCC"/>
    <w:rsid w:val="00781B7E"/>
    <w:rsid w:val="00782523"/>
    <w:rsid w:val="00784914"/>
    <w:rsid w:val="00784C4C"/>
    <w:rsid w:val="00786DF7"/>
    <w:rsid w:val="007874C0"/>
    <w:rsid w:val="0079044A"/>
    <w:rsid w:val="00790D18"/>
    <w:rsid w:val="00790D8E"/>
    <w:rsid w:val="00790F79"/>
    <w:rsid w:val="00790FE9"/>
    <w:rsid w:val="00792CB9"/>
    <w:rsid w:val="00794BB6"/>
    <w:rsid w:val="00795F78"/>
    <w:rsid w:val="007962EB"/>
    <w:rsid w:val="00796646"/>
    <w:rsid w:val="00797271"/>
    <w:rsid w:val="007A0043"/>
    <w:rsid w:val="007A0E3F"/>
    <w:rsid w:val="007A213F"/>
    <w:rsid w:val="007A326F"/>
    <w:rsid w:val="007A39B7"/>
    <w:rsid w:val="007A3CFF"/>
    <w:rsid w:val="007A4E9E"/>
    <w:rsid w:val="007A6A40"/>
    <w:rsid w:val="007B0B08"/>
    <w:rsid w:val="007B1C5F"/>
    <w:rsid w:val="007B3B4B"/>
    <w:rsid w:val="007B43EF"/>
    <w:rsid w:val="007B6D25"/>
    <w:rsid w:val="007B73F8"/>
    <w:rsid w:val="007B750A"/>
    <w:rsid w:val="007B756E"/>
    <w:rsid w:val="007C01BC"/>
    <w:rsid w:val="007C02B9"/>
    <w:rsid w:val="007C08A2"/>
    <w:rsid w:val="007C1213"/>
    <w:rsid w:val="007C185A"/>
    <w:rsid w:val="007C1CA5"/>
    <w:rsid w:val="007C345E"/>
    <w:rsid w:val="007C3830"/>
    <w:rsid w:val="007C432F"/>
    <w:rsid w:val="007C5684"/>
    <w:rsid w:val="007C6406"/>
    <w:rsid w:val="007D2633"/>
    <w:rsid w:val="007D42D7"/>
    <w:rsid w:val="007D4D10"/>
    <w:rsid w:val="007D5AA5"/>
    <w:rsid w:val="007D5D41"/>
    <w:rsid w:val="007D6819"/>
    <w:rsid w:val="007D781C"/>
    <w:rsid w:val="007E1593"/>
    <w:rsid w:val="007E26B3"/>
    <w:rsid w:val="007E2CF9"/>
    <w:rsid w:val="007E5440"/>
    <w:rsid w:val="007E5AEF"/>
    <w:rsid w:val="007E5B83"/>
    <w:rsid w:val="007E5CA4"/>
    <w:rsid w:val="007E73EB"/>
    <w:rsid w:val="007F042B"/>
    <w:rsid w:val="007F0F71"/>
    <w:rsid w:val="007F1A5A"/>
    <w:rsid w:val="007F1DDD"/>
    <w:rsid w:val="007F2880"/>
    <w:rsid w:val="007F39B5"/>
    <w:rsid w:val="007F45AC"/>
    <w:rsid w:val="007F515C"/>
    <w:rsid w:val="007F55C7"/>
    <w:rsid w:val="007F5DC9"/>
    <w:rsid w:val="007F7D58"/>
    <w:rsid w:val="0080153C"/>
    <w:rsid w:val="008044C8"/>
    <w:rsid w:val="0080455F"/>
    <w:rsid w:val="008050A2"/>
    <w:rsid w:val="00805162"/>
    <w:rsid w:val="00805277"/>
    <w:rsid w:val="00810FD9"/>
    <w:rsid w:val="0081123B"/>
    <w:rsid w:val="00813D19"/>
    <w:rsid w:val="00814076"/>
    <w:rsid w:val="00816EF4"/>
    <w:rsid w:val="008176E4"/>
    <w:rsid w:val="00817789"/>
    <w:rsid w:val="00823485"/>
    <w:rsid w:val="008263A1"/>
    <w:rsid w:val="00827E48"/>
    <w:rsid w:val="0083062D"/>
    <w:rsid w:val="00830D5D"/>
    <w:rsid w:val="00834F38"/>
    <w:rsid w:val="008359F2"/>
    <w:rsid w:val="00836165"/>
    <w:rsid w:val="0084129D"/>
    <w:rsid w:val="00842DAB"/>
    <w:rsid w:val="008432EA"/>
    <w:rsid w:val="008446EB"/>
    <w:rsid w:val="00846A1A"/>
    <w:rsid w:val="00850966"/>
    <w:rsid w:val="00851FDB"/>
    <w:rsid w:val="00852B84"/>
    <w:rsid w:val="0085404C"/>
    <w:rsid w:val="008552C6"/>
    <w:rsid w:val="0085760F"/>
    <w:rsid w:val="0086196E"/>
    <w:rsid w:val="00863FE3"/>
    <w:rsid w:val="00867056"/>
    <w:rsid w:val="00867065"/>
    <w:rsid w:val="00867669"/>
    <w:rsid w:val="00867731"/>
    <w:rsid w:val="008717F1"/>
    <w:rsid w:val="008725B0"/>
    <w:rsid w:val="00872ABF"/>
    <w:rsid w:val="00874BAE"/>
    <w:rsid w:val="00874CEF"/>
    <w:rsid w:val="00877D02"/>
    <w:rsid w:val="0088081E"/>
    <w:rsid w:val="008818C4"/>
    <w:rsid w:val="00883040"/>
    <w:rsid w:val="00884075"/>
    <w:rsid w:val="008872CF"/>
    <w:rsid w:val="0089264A"/>
    <w:rsid w:val="008926CB"/>
    <w:rsid w:val="00893951"/>
    <w:rsid w:val="0089401B"/>
    <w:rsid w:val="00896395"/>
    <w:rsid w:val="00896715"/>
    <w:rsid w:val="008A0154"/>
    <w:rsid w:val="008A183F"/>
    <w:rsid w:val="008A42B6"/>
    <w:rsid w:val="008A461F"/>
    <w:rsid w:val="008A6459"/>
    <w:rsid w:val="008A6F8B"/>
    <w:rsid w:val="008B09DC"/>
    <w:rsid w:val="008B1654"/>
    <w:rsid w:val="008B20A1"/>
    <w:rsid w:val="008B331C"/>
    <w:rsid w:val="008B3B7D"/>
    <w:rsid w:val="008B6BF6"/>
    <w:rsid w:val="008B7520"/>
    <w:rsid w:val="008C0430"/>
    <w:rsid w:val="008C1CAE"/>
    <w:rsid w:val="008C27D2"/>
    <w:rsid w:val="008C313B"/>
    <w:rsid w:val="008C3316"/>
    <w:rsid w:val="008C3B95"/>
    <w:rsid w:val="008C557F"/>
    <w:rsid w:val="008C6B58"/>
    <w:rsid w:val="008D079A"/>
    <w:rsid w:val="008D08F0"/>
    <w:rsid w:val="008D0CD5"/>
    <w:rsid w:val="008D275C"/>
    <w:rsid w:val="008D37B9"/>
    <w:rsid w:val="008D461B"/>
    <w:rsid w:val="008D5538"/>
    <w:rsid w:val="008E04E5"/>
    <w:rsid w:val="008E0663"/>
    <w:rsid w:val="008E082F"/>
    <w:rsid w:val="008E09C3"/>
    <w:rsid w:val="008E2CB7"/>
    <w:rsid w:val="008E3C56"/>
    <w:rsid w:val="008E4B31"/>
    <w:rsid w:val="008E5549"/>
    <w:rsid w:val="008E61FF"/>
    <w:rsid w:val="008E6CFF"/>
    <w:rsid w:val="008E7BD5"/>
    <w:rsid w:val="008F003A"/>
    <w:rsid w:val="008F0BCC"/>
    <w:rsid w:val="008F183E"/>
    <w:rsid w:val="008F23E2"/>
    <w:rsid w:val="008F3E67"/>
    <w:rsid w:val="008F4CA0"/>
    <w:rsid w:val="008F7021"/>
    <w:rsid w:val="008F708A"/>
    <w:rsid w:val="008F73F2"/>
    <w:rsid w:val="00900576"/>
    <w:rsid w:val="009020BE"/>
    <w:rsid w:val="009034A2"/>
    <w:rsid w:val="00905F08"/>
    <w:rsid w:val="00906959"/>
    <w:rsid w:val="00907AFA"/>
    <w:rsid w:val="009120F6"/>
    <w:rsid w:val="0091485B"/>
    <w:rsid w:val="0091692F"/>
    <w:rsid w:val="009206D8"/>
    <w:rsid w:val="009235D9"/>
    <w:rsid w:val="00923B38"/>
    <w:rsid w:val="0092448B"/>
    <w:rsid w:val="0092493F"/>
    <w:rsid w:val="00924DE7"/>
    <w:rsid w:val="0092580F"/>
    <w:rsid w:val="00926A6C"/>
    <w:rsid w:val="00927EB5"/>
    <w:rsid w:val="009301A6"/>
    <w:rsid w:val="0093146B"/>
    <w:rsid w:val="0093504F"/>
    <w:rsid w:val="00935220"/>
    <w:rsid w:val="00935F58"/>
    <w:rsid w:val="009400D9"/>
    <w:rsid w:val="00940532"/>
    <w:rsid w:val="00940740"/>
    <w:rsid w:val="00942263"/>
    <w:rsid w:val="009427F8"/>
    <w:rsid w:val="00942E69"/>
    <w:rsid w:val="00942E6C"/>
    <w:rsid w:val="00943552"/>
    <w:rsid w:val="00943596"/>
    <w:rsid w:val="00945AA8"/>
    <w:rsid w:val="00945D6E"/>
    <w:rsid w:val="00945E94"/>
    <w:rsid w:val="00950C63"/>
    <w:rsid w:val="009510A9"/>
    <w:rsid w:val="009515F7"/>
    <w:rsid w:val="009527CE"/>
    <w:rsid w:val="00952DF8"/>
    <w:rsid w:val="00953357"/>
    <w:rsid w:val="00954523"/>
    <w:rsid w:val="00956D77"/>
    <w:rsid w:val="00957C13"/>
    <w:rsid w:val="0096015F"/>
    <w:rsid w:val="00960720"/>
    <w:rsid w:val="00961AC1"/>
    <w:rsid w:val="009622F3"/>
    <w:rsid w:val="00962F40"/>
    <w:rsid w:val="00963837"/>
    <w:rsid w:val="00963ACB"/>
    <w:rsid w:val="0096449B"/>
    <w:rsid w:val="00965B5E"/>
    <w:rsid w:val="00970782"/>
    <w:rsid w:val="00970E26"/>
    <w:rsid w:val="00971A6E"/>
    <w:rsid w:val="0097355B"/>
    <w:rsid w:val="00974F37"/>
    <w:rsid w:val="00975D50"/>
    <w:rsid w:val="00981840"/>
    <w:rsid w:val="0098380D"/>
    <w:rsid w:val="00985188"/>
    <w:rsid w:val="00985452"/>
    <w:rsid w:val="00986BC2"/>
    <w:rsid w:val="009871AF"/>
    <w:rsid w:val="00987388"/>
    <w:rsid w:val="00987D73"/>
    <w:rsid w:val="00991DAF"/>
    <w:rsid w:val="00992232"/>
    <w:rsid w:val="00992A3B"/>
    <w:rsid w:val="00993482"/>
    <w:rsid w:val="00994F78"/>
    <w:rsid w:val="0099652C"/>
    <w:rsid w:val="009A100E"/>
    <w:rsid w:val="009A11AB"/>
    <w:rsid w:val="009A2459"/>
    <w:rsid w:val="009A60B0"/>
    <w:rsid w:val="009A73DE"/>
    <w:rsid w:val="009A7660"/>
    <w:rsid w:val="009A7E00"/>
    <w:rsid w:val="009A7F61"/>
    <w:rsid w:val="009B02C7"/>
    <w:rsid w:val="009B05D1"/>
    <w:rsid w:val="009B1342"/>
    <w:rsid w:val="009B174D"/>
    <w:rsid w:val="009B1B25"/>
    <w:rsid w:val="009B23C0"/>
    <w:rsid w:val="009B43C8"/>
    <w:rsid w:val="009B47FC"/>
    <w:rsid w:val="009B5444"/>
    <w:rsid w:val="009B65A0"/>
    <w:rsid w:val="009B67DF"/>
    <w:rsid w:val="009C0290"/>
    <w:rsid w:val="009C0890"/>
    <w:rsid w:val="009C146E"/>
    <w:rsid w:val="009D02B7"/>
    <w:rsid w:val="009D03D8"/>
    <w:rsid w:val="009D0D4F"/>
    <w:rsid w:val="009D0FBB"/>
    <w:rsid w:val="009D28E1"/>
    <w:rsid w:val="009E0B1B"/>
    <w:rsid w:val="009E128D"/>
    <w:rsid w:val="009E1CCF"/>
    <w:rsid w:val="009E3366"/>
    <w:rsid w:val="009E457C"/>
    <w:rsid w:val="009E72EF"/>
    <w:rsid w:val="009E7D0C"/>
    <w:rsid w:val="009E7DBB"/>
    <w:rsid w:val="009E7E5A"/>
    <w:rsid w:val="009F0A6E"/>
    <w:rsid w:val="009F0CAE"/>
    <w:rsid w:val="009F37B5"/>
    <w:rsid w:val="009F4681"/>
    <w:rsid w:val="009F6469"/>
    <w:rsid w:val="009F7107"/>
    <w:rsid w:val="009F7B17"/>
    <w:rsid w:val="00A01843"/>
    <w:rsid w:val="00A02814"/>
    <w:rsid w:val="00A02C4A"/>
    <w:rsid w:val="00A03565"/>
    <w:rsid w:val="00A03C95"/>
    <w:rsid w:val="00A03CBE"/>
    <w:rsid w:val="00A0686A"/>
    <w:rsid w:val="00A07230"/>
    <w:rsid w:val="00A10038"/>
    <w:rsid w:val="00A12D67"/>
    <w:rsid w:val="00A12DF1"/>
    <w:rsid w:val="00A14313"/>
    <w:rsid w:val="00A16543"/>
    <w:rsid w:val="00A16B53"/>
    <w:rsid w:val="00A179E3"/>
    <w:rsid w:val="00A17E7D"/>
    <w:rsid w:val="00A20118"/>
    <w:rsid w:val="00A2057A"/>
    <w:rsid w:val="00A214BA"/>
    <w:rsid w:val="00A2385C"/>
    <w:rsid w:val="00A24020"/>
    <w:rsid w:val="00A24C11"/>
    <w:rsid w:val="00A25BAE"/>
    <w:rsid w:val="00A26BA6"/>
    <w:rsid w:val="00A27B3F"/>
    <w:rsid w:val="00A304AF"/>
    <w:rsid w:val="00A305C6"/>
    <w:rsid w:val="00A3470C"/>
    <w:rsid w:val="00A34FEC"/>
    <w:rsid w:val="00A37868"/>
    <w:rsid w:val="00A41AD4"/>
    <w:rsid w:val="00A41D93"/>
    <w:rsid w:val="00A41F91"/>
    <w:rsid w:val="00A44CF0"/>
    <w:rsid w:val="00A45D58"/>
    <w:rsid w:val="00A4606A"/>
    <w:rsid w:val="00A46B9A"/>
    <w:rsid w:val="00A505C3"/>
    <w:rsid w:val="00A50ADF"/>
    <w:rsid w:val="00A51290"/>
    <w:rsid w:val="00A537E3"/>
    <w:rsid w:val="00A54535"/>
    <w:rsid w:val="00A54E28"/>
    <w:rsid w:val="00A55597"/>
    <w:rsid w:val="00A5612A"/>
    <w:rsid w:val="00A5778E"/>
    <w:rsid w:val="00A60C63"/>
    <w:rsid w:val="00A616C6"/>
    <w:rsid w:val="00A6384C"/>
    <w:rsid w:val="00A64F3B"/>
    <w:rsid w:val="00A67B26"/>
    <w:rsid w:val="00A7278F"/>
    <w:rsid w:val="00A7684F"/>
    <w:rsid w:val="00A76D94"/>
    <w:rsid w:val="00A77FF3"/>
    <w:rsid w:val="00A8084D"/>
    <w:rsid w:val="00A80B20"/>
    <w:rsid w:val="00A80D60"/>
    <w:rsid w:val="00A83A41"/>
    <w:rsid w:val="00A83FFA"/>
    <w:rsid w:val="00A84B48"/>
    <w:rsid w:val="00A85F41"/>
    <w:rsid w:val="00A86AC5"/>
    <w:rsid w:val="00A929D7"/>
    <w:rsid w:val="00A93023"/>
    <w:rsid w:val="00A93CCB"/>
    <w:rsid w:val="00A94187"/>
    <w:rsid w:val="00A96252"/>
    <w:rsid w:val="00A96E00"/>
    <w:rsid w:val="00A9763A"/>
    <w:rsid w:val="00AA02D5"/>
    <w:rsid w:val="00AA205E"/>
    <w:rsid w:val="00AA301F"/>
    <w:rsid w:val="00AA30E5"/>
    <w:rsid w:val="00AA417A"/>
    <w:rsid w:val="00AA4E84"/>
    <w:rsid w:val="00AA5938"/>
    <w:rsid w:val="00AA76F3"/>
    <w:rsid w:val="00AA79B1"/>
    <w:rsid w:val="00AB1AAA"/>
    <w:rsid w:val="00AB2342"/>
    <w:rsid w:val="00AB26D0"/>
    <w:rsid w:val="00AB2D73"/>
    <w:rsid w:val="00AB3B11"/>
    <w:rsid w:val="00AB4824"/>
    <w:rsid w:val="00AB496A"/>
    <w:rsid w:val="00AB61C7"/>
    <w:rsid w:val="00AB6241"/>
    <w:rsid w:val="00AB6820"/>
    <w:rsid w:val="00AC093F"/>
    <w:rsid w:val="00AC0B0A"/>
    <w:rsid w:val="00AC2BEF"/>
    <w:rsid w:val="00AC2E90"/>
    <w:rsid w:val="00AC35E5"/>
    <w:rsid w:val="00AC4170"/>
    <w:rsid w:val="00AC4814"/>
    <w:rsid w:val="00AC50D6"/>
    <w:rsid w:val="00AC6B91"/>
    <w:rsid w:val="00AD2DB6"/>
    <w:rsid w:val="00AD5009"/>
    <w:rsid w:val="00AD538E"/>
    <w:rsid w:val="00AE0C7A"/>
    <w:rsid w:val="00AE2367"/>
    <w:rsid w:val="00AE5895"/>
    <w:rsid w:val="00AE6399"/>
    <w:rsid w:val="00AE656F"/>
    <w:rsid w:val="00AE665D"/>
    <w:rsid w:val="00AE7313"/>
    <w:rsid w:val="00AE7D26"/>
    <w:rsid w:val="00AF1289"/>
    <w:rsid w:val="00AF7878"/>
    <w:rsid w:val="00B00522"/>
    <w:rsid w:val="00B009CB"/>
    <w:rsid w:val="00B012BD"/>
    <w:rsid w:val="00B0474D"/>
    <w:rsid w:val="00B06BD7"/>
    <w:rsid w:val="00B07996"/>
    <w:rsid w:val="00B10147"/>
    <w:rsid w:val="00B11C2C"/>
    <w:rsid w:val="00B13758"/>
    <w:rsid w:val="00B1435D"/>
    <w:rsid w:val="00B14417"/>
    <w:rsid w:val="00B14B14"/>
    <w:rsid w:val="00B15529"/>
    <w:rsid w:val="00B173D4"/>
    <w:rsid w:val="00B17413"/>
    <w:rsid w:val="00B201DA"/>
    <w:rsid w:val="00B205AE"/>
    <w:rsid w:val="00B20D6F"/>
    <w:rsid w:val="00B22233"/>
    <w:rsid w:val="00B227E6"/>
    <w:rsid w:val="00B22F5F"/>
    <w:rsid w:val="00B23C32"/>
    <w:rsid w:val="00B25330"/>
    <w:rsid w:val="00B256F6"/>
    <w:rsid w:val="00B258EF"/>
    <w:rsid w:val="00B25E72"/>
    <w:rsid w:val="00B260C8"/>
    <w:rsid w:val="00B26614"/>
    <w:rsid w:val="00B27C7C"/>
    <w:rsid w:val="00B30922"/>
    <w:rsid w:val="00B30D85"/>
    <w:rsid w:val="00B31A7F"/>
    <w:rsid w:val="00B3206A"/>
    <w:rsid w:val="00B34015"/>
    <w:rsid w:val="00B34061"/>
    <w:rsid w:val="00B3540B"/>
    <w:rsid w:val="00B3641B"/>
    <w:rsid w:val="00B413AB"/>
    <w:rsid w:val="00B43E9B"/>
    <w:rsid w:val="00B4435C"/>
    <w:rsid w:val="00B44E94"/>
    <w:rsid w:val="00B45808"/>
    <w:rsid w:val="00B46836"/>
    <w:rsid w:val="00B46968"/>
    <w:rsid w:val="00B54D66"/>
    <w:rsid w:val="00B55A9B"/>
    <w:rsid w:val="00B561F0"/>
    <w:rsid w:val="00B56C16"/>
    <w:rsid w:val="00B6076B"/>
    <w:rsid w:val="00B6152A"/>
    <w:rsid w:val="00B61684"/>
    <w:rsid w:val="00B61873"/>
    <w:rsid w:val="00B628DD"/>
    <w:rsid w:val="00B6489E"/>
    <w:rsid w:val="00B64BD9"/>
    <w:rsid w:val="00B66A2B"/>
    <w:rsid w:val="00B713FB"/>
    <w:rsid w:val="00B71CE3"/>
    <w:rsid w:val="00B720F8"/>
    <w:rsid w:val="00B72529"/>
    <w:rsid w:val="00B72FAA"/>
    <w:rsid w:val="00B77329"/>
    <w:rsid w:val="00B81527"/>
    <w:rsid w:val="00B83011"/>
    <w:rsid w:val="00B852DD"/>
    <w:rsid w:val="00B862B6"/>
    <w:rsid w:val="00B8658F"/>
    <w:rsid w:val="00B9204E"/>
    <w:rsid w:val="00B9274D"/>
    <w:rsid w:val="00B932A4"/>
    <w:rsid w:val="00B93D2C"/>
    <w:rsid w:val="00B93FA8"/>
    <w:rsid w:val="00B941A7"/>
    <w:rsid w:val="00B941DC"/>
    <w:rsid w:val="00B95E92"/>
    <w:rsid w:val="00B96391"/>
    <w:rsid w:val="00B970FF"/>
    <w:rsid w:val="00B97424"/>
    <w:rsid w:val="00BA18EE"/>
    <w:rsid w:val="00BA1C17"/>
    <w:rsid w:val="00BA28BB"/>
    <w:rsid w:val="00BA2961"/>
    <w:rsid w:val="00BA31C1"/>
    <w:rsid w:val="00BB1A08"/>
    <w:rsid w:val="00BB23A3"/>
    <w:rsid w:val="00BB34CC"/>
    <w:rsid w:val="00BB62DD"/>
    <w:rsid w:val="00BB72DD"/>
    <w:rsid w:val="00BB79D7"/>
    <w:rsid w:val="00BC06CD"/>
    <w:rsid w:val="00BC0853"/>
    <w:rsid w:val="00BC0967"/>
    <w:rsid w:val="00BC0F2F"/>
    <w:rsid w:val="00BC2504"/>
    <w:rsid w:val="00BC257D"/>
    <w:rsid w:val="00BC26FF"/>
    <w:rsid w:val="00BC6986"/>
    <w:rsid w:val="00BC7A4F"/>
    <w:rsid w:val="00BD38AD"/>
    <w:rsid w:val="00BD5298"/>
    <w:rsid w:val="00BD789F"/>
    <w:rsid w:val="00BE143C"/>
    <w:rsid w:val="00BE1887"/>
    <w:rsid w:val="00BE225A"/>
    <w:rsid w:val="00BE2AC1"/>
    <w:rsid w:val="00BE3D12"/>
    <w:rsid w:val="00BE5355"/>
    <w:rsid w:val="00BF22F4"/>
    <w:rsid w:val="00BF55E2"/>
    <w:rsid w:val="00BF5DBB"/>
    <w:rsid w:val="00BF5EAA"/>
    <w:rsid w:val="00BF7094"/>
    <w:rsid w:val="00C01378"/>
    <w:rsid w:val="00C02176"/>
    <w:rsid w:val="00C04199"/>
    <w:rsid w:val="00C0523A"/>
    <w:rsid w:val="00C055CC"/>
    <w:rsid w:val="00C056C7"/>
    <w:rsid w:val="00C05E67"/>
    <w:rsid w:val="00C05ECD"/>
    <w:rsid w:val="00C071E2"/>
    <w:rsid w:val="00C10FF2"/>
    <w:rsid w:val="00C139C9"/>
    <w:rsid w:val="00C13C03"/>
    <w:rsid w:val="00C13D07"/>
    <w:rsid w:val="00C14BAD"/>
    <w:rsid w:val="00C15AB2"/>
    <w:rsid w:val="00C172DC"/>
    <w:rsid w:val="00C17CA7"/>
    <w:rsid w:val="00C17FDB"/>
    <w:rsid w:val="00C20BA8"/>
    <w:rsid w:val="00C21185"/>
    <w:rsid w:val="00C21AF1"/>
    <w:rsid w:val="00C2253F"/>
    <w:rsid w:val="00C2373D"/>
    <w:rsid w:val="00C2729B"/>
    <w:rsid w:val="00C31723"/>
    <w:rsid w:val="00C33486"/>
    <w:rsid w:val="00C3487B"/>
    <w:rsid w:val="00C34BDE"/>
    <w:rsid w:val="00C359EA"/>
    <w:rsid w:val="00C35DF8"/>
    <w:rsid w:val="00C37EBE"/>
    <w:rsid w:val="00C40E39"/>
    <w:rsid w:val="00C41090"/>
    <w:rsid w:val="00C41CAB"/>
    <w:rsid w:val="00C42609"/>
    <w:rsid w:val="00C4302B"/>
    <w:rsid w:val="00C436D4"/>
    <w:rsid w:val="00C46F01"/>
    <w:rsid w:val="00C46FE0"/>
    <w:rsid w:val="00C47CF5"/>
    <w:rsid w:val="00C47E2E"/>
    <w:rsid w:val="00C5134A"/>
    <w:rsid w:val="00C52F8A"/>
    <w:rsid w:val="00C53B01"/>
    <w:rsid w:val="00C55C43"/>
    <w:rsid w:val="00C56584"/>
    <w:rsid w:val="00C57039"/>
    <w:rsid w:val="00C608F2"/>
    <w:rsid w:val="00C60B4A"/>
    <w:rsid w:val="00C612F4"/>
    <w:rsid w:val="00C6745F"/>
    <w:rsid w:val="00C70C14"/>
    <w:rsid w:val="00C73B03"/>
    <w:rsid w:val="00C73EC0"/>
    <w:rsid w:val="00C75563"/>
    <w:rsid w:val="00C767DB"/>
    <w:rsid w:val="00C77B59"/>
    <w:rsid w:val="00C77C69"/>
    <w:rsid w:val="00C822A2"/>
    <w:rsid w:val="00C828E4"/>
    <w:rsid w:val="00C84E95"/>
    <w:rsid w:val="00C87334"/>
    <w:rsid w:val="00C87415"/>
    <w:rsid w:val="00C87D57"/>
    <w:rsid w:val="00C91593"/>
    <w:rsid w:val="00C91674"/>
    <w:rsid w:val="00C91995"/>
    <w:rsid w:val="00C91A9B"/>
    <w:rsid w:val="00C925C2"/>
    <w:rsid w:val="00C95375"/>
    <w:rsid w:val="00C96107"/>
    <w:rsid w:val="00C97E7A"/>
    <w:rsid w:val="00CA3038"/>
    <w:rsid w:val="00CA3168"/>
    <w:rsid w:val="00CA555A"/>
    <w:rsid w:val="00CA7E82"/>
    <w:rsid w:val="00CB1283"/>
    <w:rsid w:val="00CB32C7"/>
    <w:rsid w:val="00CB38F7"/>
    <w:rsid w:val="00CB47E2"/>
    <w:rsid w:val="00CB7608"/>
    <w:rsid w:val="00CB7E6E"/>
    <w:rsid w:val="00CC00EA"/>
    <w:rsid w:val="00CC171A"/>
    <w:rsid w:val="00CC4119"/>
    <w:rsid w:val="00CC4953"/>
    <w:rsid w:val="00CC4A22"/>
    <w:rsid w:val="00CC4B57"/>
    <w:rsid w:val="00CC4E49"/>
    <w:rsid w:val="00CC795E"/>
    <w:rsid w:val="00CC79F1"/>
    <w:rsid w:val="00CD17F6"/>
    <w:rsid w:val="00CD1E9A"/>
    <w:rsid w:val="00CD28EB"/>
    <w:rsid w:val="00CD36EE"/>
    <w:rsid w:val="00CD4454"/>
    <w:rsid w:val="00CD6882"/>
    <w:rsid w:val="00CD780A"/>
    <w:rsid w:val="00CD7AA2"/>
    <w:rsid w:val="00CE0E66"/>
    <w:rsid w:val="00CE15F9"/>
    <w:rsid w:val="00CE2111"/>
    <w:rsid w:val="00CE2562"/>
    <w:rsid w:val="00CE4D6D"/>
    <w:rsid w:val="00CE538A"/>
    <w:rsid w:val="00CE5646"/>
    <w:rsid w:val="00CE636B"/>
    <w:rsid w:val="00CE6D8C"/>
    <w:rsid w:val="00CE76C7"/>
    <w:rsid w:val="00CF072D"/>
    <w:rsid w:val="00CF4794"/>
    <w:rsid w:val="00CF489A"/>
    <w:rsid w:val="00CF5B3A"/>
    <w:rsid w:val="00D0080E"/>
    <w:rsid w:val="00D018FF"/>
    <w:rsid w:val="00D02132"/>
    <w:rsid w:val="00D02C3A"/>
    <w:rsid w:val="00D06907"/>
    <w:rsid w:val="00D06987"/>
    <w:rsid w:val="00D07FDA"/>
    <w:rsid w:val="00D12C31"/>
    <w:rsid w:val="00D13E95"/>
    <w:rsid w:val="00D1438D"/>
    <w:rsid w:val="00D14F57"/>
    <w:rsid w:val="00D163DE"/>
    <w:rsid w:val="00D20D74"/>
    <w:rsid w:val="00D20E34"/>
    <w:rsid w:val="00D22969"/>
    <w:rsid w:val="00D2481A"/>
    <w:rsid w:val="00D27C21"/>
    <w:rsid w:val="00D3062A"/>
    <w:rsid w:val="00D32031"/>
    <w:rsid w:val="00D32287"/>
    <w:rsid w:val="00D333EA"/>
    <w:rsid w:val="00D33EA7"/>
    <w:rsid w:val="00D34F93"/>
    <w:rsid w:val="00D35093"/>
    <w:rsid w:val="00D35F96"/>
    <w:rsid w:val="00D36B3E"/>
    <w:rsid w:val="00D37068"/>
    <w:rsid w:val="00D408CE"/>
    <w:rsid w:val="00D431C8"/>
    <w:rsid w:val="00D43C01"/>
    <w:rsid w:val="00D44309"/>
    <w:rsid w:val="00D44B8D"/>
    <w:rsid w:val="00D44CC8"/>
    <w:rsid w:val="00D45815"/>
    <w:rsid w:val="00D465CF"/>
    <w:rsid w:val="00D5044F"/>
    <w:rsid w:val="00D50461"/>
    <w:rsid w:val="00D50982"/>
    <w:rsid w:val="00D509A9"/>
    <w:rsid w:val="00D5218A"/>
    <w:rsid w:val="00D52FCC"/>
    <w:rsid w:val="00D548A7"/>
    <w:rsid w:val="00D548DC"/>
    <w:rsid w:val="00D54CE8"/>
    <w:rsid w:val="00D5627C"/>
    <w:rsid w:val="00D56FDF"/>
    <w:rsid w:val="00D5754A"/>
    <w:rsid w:val="00D57B80"/>
    <w:rsid w:val="00D620F6"/>
    <w:rsid w:val="00D67721"/>
    <w:rsid w:val="00D678D3"/>
    <w:rsid w:val="00D70E3F"/>
    <w:rsid w:val="00D715B9"/>
    <w:rsid w:val="00D74CFD"/>
    <w:rsid w:val="00D75769"/>
    <w:rsid w:val="00D75C04"/>
    <w:rsid w:val="00D77B51"/>
    <w:rsid w:val="00D83035"/>
    <w:rsid w:val="00D83609"/>
    <w:rsid w:val="00D84195"/>
    <w:rsid w:val="00D86497"/>
    <w:rsid w:val="00D9008D"/>
    <w:rsid w:val="00D910A7"/>
    <w:rsid w:val="00D9330E"/>
    <w:rsid w:val="00D93AC6"/>
    <w:rsid w:val="00D94F5D"/>
    <w:rsid w:val="00D9783A"/>
    <w:rsid w:val="00DA08EE"/>
    <w:rsid w:val="00DA14B7"/>
    <w:rsid w:val="00DA16FF"/>
    <w:rsid w:val="00DA251D"/>
    <w:rsid w:val="00DA3ECE"/>
    <w:rsid w:val="00DA4B1B"/>
    <w:rsid w:val="00DA738B"/>
    <w:rsid w:val="00DA79C0"/>
    <w:rsid w:val="00DA7C4E"/>
    <w:rsid w:val="00DB0A2F"/>
    <w:rsid w:val="00DB0F36"/>
    <w:rsid w:val="00DB160B"/>
    <w:rsid w:val="00DB5287"/>
    <w:rsid w:val="00DB5FFD"/>
    <w:rsid w:val="00DC31A3"/>
    <w:rsid w:val="00DC4B48"/>
    <w:rsid w:val="00DC5966"/>
    <w:rsid w:val="00DC5F78"/>
    <w:rsid w:val="00DC633F"/>
    <w:rsid w:val="00DC6535"/>
    <w:rsid w:val="00DD0538"/>
    <w:rsid w:val="00DD1174"/>
    <w:rsid w:val="00DD29B4"/>
    <w:rsid w:val="00DD4BE5"/>
    <w:rsid w:val="00DD58B8"/>
    <w:rsid w:val="00DD5CD9"/>
    <w:rsid w:val="00DD608F"/>
    <w:rsid w:val="00DE1189"/>
    <w:rsid w:val="00DE12BF"/>
    <w:rsid w:val="00DE134F"/>
    <w:rsid w:val="00DE3683"/>
    <w:rsid w:val="00DE4FB5"/>
    <w:rsid w:val="00DF0B67"/>
    <w:rsid w:val="00DF141B"/>
    <w:rsid w:val="00DF2204"/>
    <w:rsid w:val="00DF22EB"/>
    <w:rsid w:val="00DF2407"/>
    <w:rsid w:val="00DF2CB8"/>
    <w:rsid w:val="00DF3BD1"/>
    <w:rsid w:val="00DF69FE"/>
    <w:rsid w:val="00E0111E"/>
    <w:rsid w:val="00E01A6B"/>
    <w:rsid w:val="00E01ECE"/>
    <w:rsid w:val="00E03D87"/>
    <w:rsid w:val="00E04E8E"/>
    <w:rsid w:val="00E04FCE"/>
    <w:rsid w:val="00E05535"/>
    <w:rsid w:val="00E10D62"/>
    <w:rsid w:val="00E10F20"/>
    <w:rsid w:val="00E114FE"/>
    <w:rsid w:val="00E13327"/>
    <w:rsid w:val="00E1413C"/>
    <w:rsid w:val="00E146E3"/>
    <w:rsid w:val="00E15E27"/>
    <w:rsid w:val="00E16142"/>
    <w:rsid w:val="00E16FC3"/>
    <w:rsid w:val="00E17A2D"/>
    <w:rsid w:val="00E2026E"/>
    <w:rsid w:val="00E203C1"/>
    <w:rsid w:val="00E2093D"/>
    <w:rsid w:val="00E230E9"/>
    <w:rsid w:val="00E24BB8"/>
    <w:rsid w:val="00E27311"/>
    <w:rsid w:val="00E278A7"/>
    <w:rsid w:val="00E3104A"/>
    <w:rsid w:val="00E33882"/>
    <w:rsid w:val="00E33E36"/>
    <w:rsid w:val="00E340CD"/>
    <w:rsid w:val="00E35AEB"/>
    <w:rsid w:val="00E36F6C"/>
    <w:rsid w:val="00E37999"/>
    <w:rsid w:val="00E37A80"/>
    <w:rsid w:val="00E4475F"/>
    <w:rsid w:val="00E4595F"/>
    <w:rsid w:val="00E479EF"/>
    <w:rsid w:val="00E502F2"/>
    <w:rsid w:val="00E52D1A"/>
    <w:rsid w:val="00E533B9"/>
    <w:rsid w:val="00E536CE"/>
    <w:rsid w:val="00E53E6A"/>
    <w:rsid w:val="00E546DB"/>
    <w:rsid w:val="00E556B1"/>
    <w:rsid w:val="00E57C6E"/>
    <w:rsid w:val="00E61099"/>
    <w:rsid w:val="00E61123"/>
    <w:rsid w:val="00E649A4"/>
    <w:rsid w:val="00E65B30"/>
    <w:rsid w:val="00E7045F"/>
    <w:rsid w:val="00E7091B"/>
    <w:rsid w:val="00E72385"/>
    <w:rsid w:val="00E7503B"/>
    <w:rsid w:val="00E765A6"/>
    <w:rsid w:val="00E76613"/>
    <w:rsid w:val="00E83ACE"/>
    <w:rsid w:val="00E83DFF"/>
    <w:rsid w:val="00E83FC1"/>
    <w:rsid w:val="00E84BD5"/>
    <w:rsid w:val="00E8581B"/>
    <w:rsid w:val="00E85876"/>
    <w:rsid w:val="00E85E11"/>
    <w:rsid w:val="00E86A29"/>
    <w:rsid w:val="00E9217E"/>
    <w:rsid w:val="00E92B50"/>
    <w:rsid w:val="00E9697E"/>
    <w:rsid w:val="00EA30FD"/>
    <w:rsid w:val="00EA3886"/>
    <w:rsid w:val="00EA4975"/>
    <w:rsid w:val="00EA4C37"/>
    <w:rsid w:val="00EB01EF"/>
    <w:rsid w:val="00EB0714"/>
    <w:rsid w:val="00EB0CE9"/>
    <w:rsid w:val="00EB0EE7"/>
    <w:rsid w:val="00EB1CD1"/>
    <w:rsid w:val="00EB1FFB"/>
    <w:rsid w:val="00EB37C8"/>
    <w:rsid w:val="00EB56AB"/>
    <w:rsid w:val="00EB764A"/>
    <w:rsid w:val="00EC0C8E"/>
    <w:rsid w:val="00EC0DA1"/>
    <w:rsid w:val="00EC19FC"/>
    <w:rsid w:val="00EC4C29"/>
    <w:rsid w:val="00EC5BF2"/>
    <w:rsid w:val="00EC6445"/>
    <w:rsid w:val="00EC6595"/>
    <w:rsid w:val="00EC7773"/>
    <w:rsid w:val="00ED1195"/>
    <w:rsid w:val="00ED1EFA"/>
    <w:rsid w:val="00ED24A3"/>
    <w:rsid w:val="00ED287E"/>
    <w:rsid w:val="00ED2A84"/>
    <w:rsid w:val="00ED36DD"/>
    <w:rsid w:val="00ED4400"/>
    <w:rsid w:val="00ED618A"/>
    <w:rsid w:val="00EE04C6"/>
    <w:rsid w:val="00EE069F"/>
    <w:rsid w:val="00EE2E14"/>
    <w:rsid w:val="00EE2EF9"/>
    <w:rsid w:val="00EE47B3"/>
    <w:rsid w:val="00EE4CBB"/>
    <w:rsid w:val="00EE51CA"/>
    <w:rsid w:val="00EF02A6"/>
    <w:rsid w:val="00EF0370"/>
    <w:rsid w:val="00EF16FC"/>
    <w:rsid w:val="00EF2325"/>
    <w:rsid w:val="00EF31F5"/>
    <w:rsid w:val="00EF3556"/>
    <w:rsid w:val="00EF377E"/>
    <w:rsid w:val="00EF3FC6"/>
    <w:rsid w:val="00EF5CB4"/>
    <w:rsid w:val="00EF603D"/>
    <w:rsid w:val="00EF791B"/>
    <w:rsid w:val="00F04D5B"/>
    <w:rsid w:val="00F05912"/>
    <w:rsid w:val="00F078F0"/>
    <w:rsid w:val="00F10F19"/>
    <w:rsid w:val="00F1136C"/>
    <w:rsid w:val="00F116FB"/>
    <w:rsid w:val="00F13AEF"/>
    <w:rsid w:val="00F13EB6"/>
    <w:rsid w:val="00F14DB6"/>
    <w:rsid w:val="00F1505A"/>
    <w:rsid w:val="00F165DD"/>
    <w:rsid w:val="00F171C7"/>
    <w:rsid w:val="00F17D16"/>
    <w:rsid w:val="00F21C83"/>
    <w:rsid w:val="00F21FE5"/>
    <w:rsid w:val="00F220F1"/>
    <w:rsid w:val="00F24710"/>
    <w:rsid w:val="00F249BC"/>
    <w:rsid w:val="00F26CE6"/>
    <w:rsid w:val="00F27ABC"/>
    <w:rsid w:val="00F30A53"/>
    <w:rsid w:val="00F31C71"/>
    <w:rsid w:val="00F34C94"/>
    <w:rsid w:val="00F352DC"/>
    <w:rsid w:val="00F3566B"/>
    <w:rsid w:val="00F37571"/>
    <w:rsid w:val="00F37BE3"/>
    <w:rsid w:val="00F41599"/>
    <w:rsid w:val="00F41670"/>
    <w:rsid w:val="00F43DD6"/>
    <w:rsid w:val="00F44EE9"/>
    <w:rsid w:val="00F4685C"/>
    <w:rsid w:val="00F47C6E"/>
    <w:rsid w:val="00F50342"/>
    <w:rsid w:val="00F527C2"/>
    <w:rsid w:val="00F53823"/>
    <w:rsid w:val="00F54FDC"/>
    <w:rsid w:val="00F56AA8"/>
    <w:rsid w:val="00F5759F"/>
    <w:rsid w:val="00F577A6"/>
    <w:rsid w:val="00F57E5B"/>
    <w:rsid w:val="00F60B06"/>
    <w:rsid w:val="00F61F40"/>
    <w:rsid w:val="00F62A29"/>
    <w:rsid w:val="00F63277"/>
    <w:rsid w:val="00F63EA9"/>
    <w:rsid w:val="00F644B5"/>
    <w:rsid w:val="00F64B54"/>
    <w:rsid w:val="00F718D8"/>
    <w:rsid w:val="00F7215B"/>
    <w:rsid w:val="00F72885"/>
    <w:rsid w:val="00F74056"/>
    <w:rsid w:val="00F75010"/>
    <w:rsid w:val="00F751F4"/>
    <w:rsid w:val="00F76080"/>
    <w:rsid w:val="00F767DB"/>
    <w:rsid w:val="00F76C03"/>
    <w:rsid w:val="00F76F74"/>
    <w:rsid w:val="00F77D52"/>
    <w:rsid w:val="00F8072C"/>
    <w:rsid w:val="00F82A54"/>
    <w:rsid w:val="00F834A0"/>
    <w:rsid w:val="00F83A8D"/>
    <w:rsid w:val="00F843E9"/>
    <w:rsid w:val="00F84500"/>
    <w:rsid w:val="00F845E0"/>
    <w:rsid w:val="00F84A6D"/>
    <w:rsid w:val="00F84AB0"/>
    <w:rsid w:val="00F851E0"/>
    <w:rsid w:val="00F85F9B"/>
    <w:rsid w:val="00F86BBB"/>
    <w:rsid w:val="00F87399"/>
    <w:rsid w:val="00F8791C"/>
    <w:rsid w:val="00F911AD"/>
    <w:rsid w:val="00F93B22"/>
    <w:rsid w:val="00F9647F"/>
    <w:rsid w:val="00F967B6"/>
    <w:rsid w:val="00F967CF"/>
    <w:rsid w:val="00F97323"/>
    <w:rsid w:val="00FA0C80"/>
    <w:rsid w:val="00FA2096"/>
    <w:rsid w:val="00FA278F"/>
    <w:rsid w:val="00FA5B80"/>
    <w:rsid w:val="00FA5E2B"/>
    <w:rsid w:val="00FA6668"/>
    <w:rsid w:val="00FA6682"/>
    <w:rsid w:val="00FA6856"/>
    <w:rsid w:val="00FA6A11"/>
    <w:rsid w:val="00FA72A4"/>
    <w:rsid w:val="00FB09E3"/>
    <w:rsid w:val="00FB14E5"/>
    <w:rsid w:val="00FB17E8"/>
    <w:rsid w:val="00FB1921"/>
    <w:rsid w:val="00FB210A"/>
    <w:rsid w:val="00FB216F"/>
    <w:rsid w:val="00FB2DAE"/>
    <w:rsid w:val="00FB2EFA"/>
    <w:rsid w:val="00FB2FCE"/>
    <w:rsid w:val="00FB3387"/>
    <w:rsid w:val="00FB50D3"/>
    <w:rsid w:val="00FB61E7"/>
    <w:rsid w:val="00FB6A25"/>
    <w:rsid w:val="00FC15B0"/>
    <w:rsid w:val="00FC1E1B"/>
    <w:rsid w:val="00FC218C"/>
    <w:rsid w:val="00FC2798"/>
    <w:rsid w:val="00FC27FE"/>
    <w:rsid w:val="00FC28E0"/>
    <w:rsid w:val="00FC4309"/>
    <w:rsid w:val="00FC5164"/>
    <w:rsid w:val="00FC6FC2"/>
    <w:rsid w:val="00FD0C4A"/>
    <w:rsid w:val="00FD2473"/>
    <w:rsid w:val="00FD2B4F"/>
    <w:rsid w:val="00FD2FB7"/>
    <w:rsid w:val="00FD3818"/>
    <w:rsid w:val="00FD3E77"/>
    <w:rsid w:val="00FD523D"/>
    <w:rsid w:val="00FD6196"/>
    <w:rsid w:val="00FD70FE"/>
    <w:rsid w:val="00FD7D43"/>
    <w:rsid w:val="00FE12B9"/>
    <w:rsid w:val="00FE35D0"/>
    <w:rsid w:val="00FE7269"/>
    <w:rsid w:val="00FE7630"/>
    <w:rsid w:val="00FE7BEC"/>
    <w:rsid w:val="00FF04C6"/>
    <w:rsid w:val="00FF064C"/>
    <w:rsid w:val="00FF24AE"/>
    <w:rsid w:val="00FF2664"/>
    <w:rsid w:val="00FF36AF"/>
    <w:rsid w:val="00FF4146"/>
    <w:rsid w:val="00FF5866"/>
    <w:rsid w:val="00FF58E1"/>
    <w:rsid w:val="00FF68D7"/>
    <w:rsid w:val="00FF7D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31DE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5">
    <w:name w:val="heading 5"/>
    <w:basedOn w:val="a"/>
    <w:next w:val="a"/>
    <w:link w:val="50"/>
    <w:uiPriority w:val="9"/>
    <w:semiHidden/>
    <w:unhideWhenUsed/>
    <w:qFormat/>
    <w:rsid w:val="00A67B26"/>
    <w:pPr>
      <w:keepNext/>
      <w:keepLines/>
      <w:spacing w:before="200" w:after="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qFormat/>
    <w:rsid w:val="00C52F8A"/>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rsid w:val="00C52F8A"/>
    <w:rPr>
      <w:rFonts w:ascii="Times New Roman" w:eastAsia="Times New Roman" w:hAnsi="Times New Roman" w:cs="Times New Roman"/>
      <w:i/>
      <w:iCs/>
      <w:sz w:val="24"/>
      <w:szCs w:val="24"/>
      <w:lang w:eastAsia="ru-RU"/>
    </w:rPr>
  </w:style>
  <w:style w:type="paragraph" w:customStyle="1" w:styleId="ConsPlusTitle">
    <w:name w:val="ConsPlusTitle"/>
    <w:uiPriority w:val="99"/>
    <w:rsid w:val="002730E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table" w:styleId="a3">
    <w:name w:val="Table Grid"/>
    <w:basedOn w:val="a1"/>
    <w:uiPriority w:val="59"/>
    <w:rsid w:val="008B16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3C645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Balloon Text"/>
    <w:basedOn w:val="a"/>
    <w:link w:val="a5"/>
    <w:uiPriority w:val="99"/>
    <w:semiHidden/>
    <w:unhideWhenUsed/>
    <w:rsid w:val="0097355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7355B"/>
    <w:rPr>
      <w:rFonts w:ascii="Tahoma" w:hAnsi="Tahoma" w:cs="Tahoma"/>
      <w:sz w:val="16"/>
      <w:szCs w:val="16"/>
    </w:rPr>
  </w:style>
  <w:style w:type="paragraph" w:styleId="a6">
    <w:name w:val="Title"/>
    <w:basedOn w:val="a"/>
    <w:link w:val="11"/>
    <w:qFormat/>
    <w:rsid w:val="004E4C91"/>
    <w:pPr>
      <w:spacing w:after="0" w:line="240" w:lineRule="auto"/>
      <w:jc w:val="center"/>
    </w:pPr>
    <w:rPr>
      <w:rFonts w:ascii="Times New Roman" w:eastAsia="Times New Roman" w:hAnsi="Times New Roman" w:cs="Times New Roman"/>
      <w:sz w:val="28"/>
      <w:szCs w:val="28"/>
      <w:lang w:val="x-none" w:eastAsia="x-none"/>
    </w:rPr>
  </w:style>
  <w:style w:type="character" w:customStyle="1" w:styleId="a7">
    <w:name w:val="Название Знак"/>
    <w:basedOn w:val="a0"/>
    <w:uiPriority w:val="10"/>
    <w:rsid w:val="004E4C91"/>
    <w:rPr>
      <w:rFonts w:asciiTheme="majorHAnsi" w:eastAsiaTheme="majorEastAsia" w:hAnsiTheme="majorHAnsi" w:cstheme="majorBidi"/>
      <w:color w:val="17365D" w:themeColor="text2" w:themeShade="BF"/>
      <w:spacing w:val="5"/>
      <w:kern w:val="28"/>
      <w:sz w:val="52"/>
      <w:szCs w:val="52"/>
    </w:rPr>
  </w:style>
  <w:style w:type="character" w:customStyle="1" w:styleId="11">
    <w:name w:val="Название Знак1"/>
    <w:link w:val="a6"/>
    <w:locked/>
    <w:rsid w:val="004E4C91"/>
    <w:rPr>
      <w:rFonts w:ascii="Times New Roman" w:eastAsia="Times New Roman" w:hAnsi="Times New Roman" w:cs="Times New Roman"/>
      <w:sz w:val="28"/>
      <w:szCs w:val="28"/>
      <w:lang w:val="x-none" w:eastAsia="x-none"/>
    </w:rPr>
  </w:style>
  <w:style w:type="paragraph" w:styleId="a8">
    <w:name w:val="List Paragraph"/>
    <w:basedOn w:val="a"/>
    <w:uiPriority w:val="34"/>
    <w:qFormat/>
    <w:rsid w:val="006E704A"/>
    <w:pPr>
      <w:ind w:left="720"/>
      <w:contextualSpacing/>
    </w:pPr>
  </w:style>
  <w:style w:type="paragraph" w:styleId="2">
    <w:name w:val="Body Text Indent 2"/>
    <w:basedOn w:val="a"/>
    <w:link w:val="20"/>
    <w:rsid w:val="004437DB"/>
    <w:pPr>
      <w:spacing w:after="120" w:line="480" w:lineRule="auto"/>
      <w:ind w:left="283"/>
    </w:pPr>
    <w:rPr>
      <w:rFonts w:ascii="Times New Roman" w:eastAsia="Times New Roman" w:hAnsi="Times New Roman" w:cs="Times New Roman"/>
      <w:sz w:val="20"/>
      <w:szCs w:val="20"/>
      <w:lang w:eastAsia="ru-RU"/>
    </w:rPr>
  </w:style>
  <w:style w:type="character" w:customStyle="1" w:styleId="20">
    <w:name w:val="Основной текст с отступом 2 Знак"/>
    <w:basedOn w:val="a0"/>
    <w:link w:val="2"/>
    <w:rsid w:val="004437DB"/>
    <w:rPr>
      <w:rFonts w:ascii="Times New Roman" w:eastAsia="Times New Roman" w:hAnsi="Times New Roman" w:cs="Times New Roman"/>
      <w:sz w:val="20"/>
      <w:szCs w:val="20"/>
      <w:lang w:eastAsia="ru-RU"/>
    </w:rPr>
  </w:style>
  <w:style w:type="paragraph" w:styleId="a9">
    <w:name w:val="header"/>
    <w:basedOn w:val="a"/>
    <w:link w:val="aa"/>
    <w:uiPriority w:val="99"/>
    <w:unhideWhenUsed/>
    <w:rsid w:val="00121F3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21F35"/>
  </w:style>
  <w:style w:type="paragraph" w:styleId="ab">
    <w:name w:val="footer"/>
    <w:basedOn w:val="a"/>
    <w:link w:val="ac"/>
    <w:uiPriority w:val="99"/>
    <w:unhideWhenUsed/>
    <w:rsid w:val="00121F3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21F35"/>
  </w:style>
  <w:style w:type="paragraph" w:styleId="ad">
    <w:name w:val="footnote text"/>
    <w:basedOn w:val="a"/>
    <w:link w:val="ae"/>
    <w:uiPriority w:val="99"/>
    <w:semiHidden/>
    <w:unhideWhenUsed/>
    <w:rsid w:val="00CE2562"/>
    <w:pPr>
      <w:spacing w:after="0" w:line="240" w:lineRule="auto"/>
    </w:pPr>
    <w:rPr>
      <w:sz w:val="20"/>
      <w:szCs w:val="20"/>
    </w:rPr>
  </w:style>
  <w:style w:type="character" w:customStyle="1" w:styleId="ae">
    <w:name w:val="Текст сноски Знак"/>
    <w:basedOn w:val="a0"/>
    <w:link w:val="ad"/>
    <w:uiPriority w:val="99"/>
    <w:semiHidden/>
    <w:rsid w:val="00CE2562"/>
    <w:rPr>
      <w:sz w:val="20"/>
      <w:szCs w:val="20"/>
    </w:rPr>
  </w:style>
  <w:style w:type="character" w:styleId="af">
    <w:name w:val="footnote reference"/>
    <w:basedOn w:val="a0"/>
    <w:uiPriority w:val="99"/>
    <w:semiHidden/>
    <w:unhideWhenUsed/>
    <w:rsid w:val="00CE2562"/>
    <w:rPr>
      <w:vertAlign w:val="superscript"/>
    </w:rPr>
  </w:style>
  <w:style w:type="character" w:customStyle="1" w:styleId="50">
    <w:name w:val="Заголовок 5 Знак"/>
    <w:basedOn w:val="a0"/>
    <w:link w:val="5"/>
    <w:uiPriority w:val="9"/>
    <w:semiHidden/>
    <w:rsid w:val="00A67B26"/>
    <w:rPr>
      <w:rFonts w:asciiTheme="majorHAnsi" w:eastAsiaTheme="majorEastAsia" w:hAnsiTheme="majorHAnsi" w:cstheme="majorBidi"/>
      <w:color w:val="243F60" w:themeColor="accent1" w:themeShade="7F"/>
    </w:rPr>
  </w:style>
  <w:style w:type="paragraph" w:customStyle="1" w:styleId="21">
    <w:name w:val="Основной текст с отступом 21"/>
    <w:basedOn w:val="a"/>
    <w:rsid w:val="00556882"/>
    <w:pPr>
      <w:autoSpaceDE w:val="0"/>
      <w:spacing w:after="0" w:line="240" w:lineRule="auto"/>
      <w:ind w:firstLine="720"/>
      <w:jc w:val="both"/>
    </w:pPr>
    <w:rPr>
      <w:rFonts w:ascii="Times New Roman" w:eastAsia="Times New Roman" w:hAnsi="Times New Roman" w:cs="Times New Roman"/>
      <w:sz w:val="28"/>
      <w:szCs w:val="28"/>
      <w:lang w:eastAsia="ar-SA"/>
    </w:rPr>
  </w:style>
  <w:style w:type="character" w:customStyle="1" w:styleId="10">
    <w:name w:val="Заголовок 1 Знак"/>
    <w:basedOn w:val="a0"/>
    <w:link w:val="1"/>
    <w:uiPriority w:val="9"/>
    <w:rsid w:val="00031DE3"/>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31DE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5">
    <w:name w:val="heading 5"/>
    <w:basedOn w:val="a"/>
    <w:next w:val="a"/>
    <w:link w:val="50"/>
    <w:uiPriority w:val="9"/>
    <w:semiHidden/>
    <w:unhideWhenUsed/>
    <w:qFormat/>
    <w:rsid w:val="00A67B26"/>
    <w:pPr>
      <w:keepNext/>
      <w:keepLines/>
      <w:spacing w:before="200" w:after="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qFormat/>
    <w:rsid w:val="00C52F8A"/>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rsid w:val="00C52F8A"/>
    <w:rPr>
      <w:rFonts w:ascii="Times New Roman" w:eastAsia="Times New Roman" w:hAnsi="Times New Roman" w:cs="Times New Roman"/>
      <w:i/>
      <w:iCs/>
      <w:sz w:val="24"/>
      <w:szCs w:val="24"/>
      <w:lang w:eastAsia="ru-RU"/>
    </w:rPr>
  </w:style>
  <w:style w:type="paragraph" w:customStyle="1" w:styleId="ConsPlusTitle">
    <w:name w:val="ConsPlusTitle"/>
    <w:uiPriority w:val="99"/>
    <w:rsid w:val="002730E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table" w:styleId="a3">
    <w:name w:val="Table Grid"/>
    <w:basedOn w:val="a1"/>
    <w:uiPriority w:val="59"/>
    <w:rsid w:val="008B16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3C645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Balloon Text"/>
    <w:basedOn w:val="a"/>
    <w:link w:val="a5"/>
    <w:uiPriority w:val="99"/>
    <w:semiHidden/>
    <w:unhideWhenUsed/>
    <w:rsid w:val="0097355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7355B"/>
    <w:rPr>
      <w:rFonts w:ascii="Tahoma" w:hAnsi="Tahoma" w:cs="Tahoma"/>
      <w:sz w:val="16"/>
      <w:szCs w:val="16"/>
    </w:rPr>
  </w:style>
  <w:style w:type="paragraph" w:styleId="a6">
    <w:name w:val="Title"/>
    <w:basedOn w:val="a"/>
    <w:link w:val="11"/>
    <w:qFormat/>
    <w:rsid w:val="004E4C91"/>
    <w:pPr>
      <w:spacing w:after="0" w:line="240" w:lineRule="auto"/>
      <w:jc w:val="center"/>
    </w:pPr>
    <w:rPr>
      <w:rFonts w:ascii="Times New Roman" w:eastAsia="Times New Roman" w:hAnsi="Times New Roman" w:cs="Times New Roman"/>
      <w:sz w:val="28"/>
      <w:szCs w:val="28"/>
      <w:lang w:val="x-none" w:eastAsia="x-none"/>
    </w:rPr>
  </w:style>
  <w:style w:type="character" w:customStyle="1" w:styleId="a7">
    <w:name w:val="Название Знак"/>
    <w:basedOn w:val="a0"/>
    <w:uiPriority w:val="10"/>
    <w:rsid w:val="004E4C91"/>
    <w:rPr>
      <w:rFonts w:asciiTheme="majorHAnsi" w:eastAsiaTheme="majorEastAsia" w:hAnsiTheme="majorHAnsi" w:cstheme="majorBidi"/>
      <w:color w:val="17365D" w:themeColor="text2" w:themeShade="BF"/>
      <w:spacing w:val="5"/>
      <w:kern w:val="28"/>
      <w:sz w:val="52"/>
      <w:szCs w:val="52"/>
    </w:rPr>
  </w:style>
  <w:style w:type="character" w:customStyle="1" w:styleId="11">
    <w:name w:val="Название Знак1"/>
    <w:link w:val="a6"/>
    <w:locked/>
    <w:rsid w:val="004E4C91"/>
    <w:rPr>
      <w:rFonts w:ascii="Times New Roman" w:eastAsia="Times New Roman" w:hAnsi="Times New Roman" w:cs="Times New Roman"/>
      <w:sz w:val="28"/>
      <w:szCs w:val="28"/>
      <w:lang w:val="x-none" w:eastAsia="x-none"/>
    </w:rPr>
  </w:style>
  <w:style w:type="paragraph" w:styleId="a8">
    <w:name w:val="List Paragraph"/>
    <w:basedOn w:val="a"/>
    <w:uiPriority w:val="34"/>
    <w:qFormat/>
    <w:rsid w:val="006E704A"/>
    <w:pPr>
      <w:ind w:left="720"/>
      <w:contextualSpacing/>
    </w:pPr>
  </w:style>
  <w:style w:type="paragraph" w:styleId="2">
    <w:name w:val="Body Text Indent 2"/>
    <w:basedOn w:val="a"/>
    <w:link w:val="20"/>
    <w:rsid w:val="004437DB"/>
    <w:pPr>
      <w:spacing w:after="120" w:line="480" w:lineRule="auto"/>
      <w:ind w:left="283"/>
    </w:pPr>
    <w:rPr>
      <w:rFonts w:ascii="Times New Roman" w:eastAsia="Times New Roman" w:hAnsi="Times New Roman" w:cs="Times New Roman"/>
      <w:sz w:val="20"/>
      <w:szCs w:val="20"/>
      <w:lang w:eastAsia="ru-RU"/>
    </w:rPr>
  </w:style>
  <w:style w:type="character" w:customStyle="1" w:styleId="20">
    <w:name w:val="Основной текст с отступом 2 Знак"/>
    <w:basedOn w:val="a0"/>
    <w:link w:val="2"/>
    <w:rsid w:val="004437DB"/>
    <w:rPr>
      <w:rFonts w:ascii="Times New Roman" w:eastAsia="Times New Roman" w:hAnsi="Times New Roman" w:cs="Times New Roman"/>
      <w:sz w:val="20"/>
      <w:szCs w:val="20"/>
      <w:lang w:eastAsia="ru-RU"/>
    </w:rPr>
  </w:style>
  <w:style w:type="paragraph" w:styleId="a9">
    <w:name w:val="header"/>
    <w:basedOn w:val="a"/>
    <w:link w:val="aa"/>
    <w:uiPriority w:val="99"/>
    <w:unhideWhenUsed/>
    <w:rsid w:val="00121F3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21F35"/>
  </w:style>
  <w:style w:type="paragraph" w:styleId="ab">
    <w:name w:val="footer"/>
    <w:basedOn w:val="a"/>
    <w:link w:val="ac"/>
    <w:uiPriority w:val="99"/>
    <w:unhideWhenUsed/>
    <w:rsid w:val="00121F3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21F35"/>
  </w:style>
  <w:style w:type="paragraph" w:styleId="ad">
    <w:name w:val="footnote text"/>
    <w:basedOn w:val="a"/>
    <w:link w:val="ae"/>
    <w:uiPriority w:val="99"/>
    <w:semiHidden/>
    <w:unhideWhenUsed/>
    <w:rsid w:val="00CE2562"/>
    <w:pPr>
      <w:spacing w:after="0" w:line="240" w:lineRule="auto"/>
    </w:pPr>
    <w:rPr>
      <w:sz w:val="20"/>
      <w:szCs w:val="20"/>
    </w:rPr>
  </w:style>
  <w:style w:type="character" w:customStyle="1" w:styleId="ae">
    <w:name w:val="Текст сноски Знак"/>
    <w:basedOn w:val="a0"/>
    <w:link w:val="ad"/>
    <w:uiPriority w:val="99"/>
    <w:semiHidden/>
    <w:rsid w:val="00CE2562"/>
    <w:rPr>
      <w:sz w:val="20"/>
      <w:szCs w:val="20"/>
    </w:rPr>
  </w:style>
  <w:style w:type="character" w:styleId="af">
    <w:name w:val="footnote reference"/>
    <w:basedOn w:val="a0"/>
    <w:uiPriority w:val="99"/>
    <w:semiHidden/>
    <w:unhideWhenUsed/>
    <w:rsid w:val="00CE2562"/>
    <w:rPr>
      <w:vertAlign w:val="superscript"/>
    </w:rPr>
  </w:style>
  <w:style w:type="character" w:customStyle="1" w:styleId="50">
    <w:name w:val="Заголовок 5 Знак"/>
    <w:basedOn w:val="a0"/>
    <w:link w:val="5"/>
    <w:uiPriority w:val="9"/>
    <w:semiHidden/>
    <w:rsid w:val="00A67B26"/>
    <w:rPr>
      <w:rFonts w:asciiTheme="majorHAnsi" w:eastAsiaTheme="majorEastAsia" w:hAnsiTheme="majorHAnsi" w:cstheme="majorBidi"/>
      <w:color w:val="243F60" w:themeColor="accent1" w:themeShade="7F"/>
    </w:rPr>
  </w:style>
  <w:style w:type="paragraph" w:customStyle="1" w:styleId="21">
    <w:name w:val="Основной текст с отступом 21"/>
    <w:basedOn w:val="a"/>
    <w:rsid w:val="00556882"/>
    <w:pPr>
      <w:autoSpaceDE w:val="0"/>
      <w:spacing w:after="0" w:line="240" w:lineRule="auto"/>
      <w:ind w:firstLine="720"/>
      <w:jc w:val="both"/>
    </w:pPr>
    <w:rPr>
      <w:rFonts w:ascii="Times New Roman" w:eastAsia="Times New Roman" w:hAnsi="Times New Roman" w:cs="Times New Roman"/>
      <w:sz w:val="28"/>
      <w:szCs w:val="28"/>
      <w:lang w:eastAsia="ar-SA"/>
    </w:rPr>
  </w:style>
  <w:style w:type="character" w:customStyle="1" w:styleId="10">
    <w:name w:val="Заголовок 1 Знак"/>
    <w:basedOn w:val="a0"/>
    <w:link w:val="1"/>
    <w:uiPriority w:val="9"/>
    <w:rsid w:val="00031DE3"/>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468320">
      <w:bodyDiv w:val="1"/>
      <w:marLeft w:val="0"/>
      <w:marRight w:val="0"/>
      <w:marTop w:val="0"/>
      <w:marBottom w:val="0"/>
      <w:divBdr>
        <w:top w:val="none" w:sz="0" w:space="0" w:color="auto"/>
        <w:left w:val="none" w:sz="0" w:space="0" w:color="auto"/>
        <w:bottom w:val="none" w:sz="0" w:space="0" w:color="auto"/>
        <w:right w:val="none" w:sz="0" w:space="0" w:color="auto"/>
      </w:divBdr>
    </w:div>
    <w:div w:id="393092190">
      <w:bodyDiv w:val="1"/>
      <w:marLeft w:val="0"/>
      <w:marRight w:val="0"/>
      <w:marTop w:val="0"/>
      <w:marBottom w:val="0"/>
      <w:divBdr>
        <w:top w:val="none" w:sz="0" w:space="0" w:color="auto"/>
        <w:left w:val="none" w:sz="0" w:space="0" w:color="auto"/>
        <w:bottom w:val="none" w:sz="0" w:space="0" w:color="auto"/>
        <w:right w:val="none" w:sz="0" w:space="0" w:color="auto"/>
      </w:divBdr>
    </w:div>
    <w:div w:id="1472938772">
      <w:bodyDiv w:val="1"/>
      <w:marLeft w:val="0"/>
      <w:marRight w:val="0"/>
      <w:marTop w:val="0"/>
      <w:marBottom w:val="0"/>
      <w:divBdr>
        <w:top w:val="none" w:sz="0" w:space="0" w:color="auto"/>
        <w:left w:val="none" w:sz="0" w:space="0" w:color="auto"/>
        <w:bottom w:val="none" w:sz="0" w:space="0" w:color="auto"/>
        <w:right w:val="none" w:sz="0" w:space="0" w:color="auto"/>
      </w:divBdr>
    </w:div>
    <w:div w:id="1770467544">
      <w:bodyDiv w:val="1"/>
      <w:marLeft w:val="0"/>
      <w:marRight w:val="0"/>
      <w:marTop w:val="0"/>
      <w:marBottom w:val="0"/>
      <w:divBdr>
        <w:top w:val="none" w:sz="0" w:space="0" w:color="auto"/>
        <w:left w:val="none" w:sz="0" w:space="0" w:color="auto"/>
        <w:bottom w:val="none" w:sz="0" w:space="0" w:color="auto"/>
        <w:right w:val="none" w:sz="0" w:space="0" w:color="auto"/>
      </w:divBdr>
    </w:div>
    <w:div w:id="1897207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8CD4CC-EB00-4C51-8DEB-E939740FB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5929</Words>
  <Characters>33796</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2013-08-06T13:31:00Z</cp:lastPrinted>
  <dcterms:created xsi:type="dcterms:W3CDTF">2013-08-06T13:32:00Z</dcterms:created>
  <dcterms:modified xsi:type="dcterms:W3CDTF">2013-09-24T05:45:00Z</dcterms:modified>
</cp:coreProperties>
</file>