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3B" w:rsidRPr="004D66CE" w:rsidRDefault="00A0163B" w:rsidP="00A0163B">
      <w:pPr>
        <w:keepNext/>
        <w:spacing w:after="0" w:line="240" w:lineRule="auto"/>
        <w:ind w:left="360" w:right="-5"/>
        <w:jc w:val="center"/>
        <w:outlineLvl w:val="4"/>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КОНТРОЛЬНО-СЧЕТНАЯ ПАЛАТА ГОРОДА КЕМЕРОВО</w:t>
      </w:r>
    </w:p>
    <w:p w:rsidR="00A0163B" w:rsidRPr="004D66CE" w:rsidRDefault="00A0163B" w:rsidP="00A0163B">
      <w:pPr>
        <w:spacing w:after="0" w:line="240" w:lineRule="auto"/>
        <w:rPr>
          <w:rFonts w:ascii="Times New Roman" w:eastAsia="Times New Roman" w:hAnsi="Times New Roman" w:cs="Times New Roman"/>
          <w:sz w:val="28"/>
          <w:szCs w:val="28"/>
          <w:lang w:eastAsia="ru-RU"/>
        </w:rPr>
      </w:pPr>
      <w:r w:rsidRPr="004D66CE">
        <w:rPr>
          <w:rFonts w:ascii="Times New Roman" w:eastAsia="Times New Roman" w:hAnsi="Times New Roman" w:cs="Times New Roman"/>
          <w:sz w:val="28"/>
          <w:szCs w:val="28"/>
          <w:lang w:eastAsia="ru-RU"/>
        </w:rPr>
        <w:t>______________________________________</w:t>
      </w:r>
      <w:r w:rsidR="00676CEC">
        <w:rPr>
          <w:rFonts w:ascii="Times New Roman" w:eastAsia="Times New Roman" w:hAnsi="Times New Roman" w:cs="Times New Roman"/>
          <w:sz w:val="28"/>
          <w:szCs w:val="28"/>
          <w:lang w:eastAsia="ru-RU"/>
        </w:rPr>
        <w:t>______________________________</w:t>
      </w:r>
    </w:p>
    <w:p w:rsidR="00A0163B" w:rsidRDefault="00A0163B" w:rsidP="00A0163B">
      <w:pPr>
        <w:spacing w:after="0" w:line="240" w:lineRule="auto"/>
        <w:jc w:val="both"/>
        <w:rPr>
          <w:rFonts w:ascii="Times New Roman" w:eastAsia="Times New Roman" w:hAnsi="Times New Roman" w:cs="Times New Roman"/>
          <w:b/>
          <w:sz w:val="20"/>
          <w:szCs w:val="20"/>
          <w:lang w:eastAsia="ru-RU"/>
        </w:rPr>
      </w:pPr>
    </w:p>
    <w:p w:rsidR="00DF2433" w:rsidRPr="00D07BC0" w:rsidRDefault="00DF2433" w:rsidP="00A0163B">
      <w:pPr>
        <w:spacing w:after="0" w:line="240" w:lineRule="auto"/>
        <w:jc w:val="both"/>
        <w:rPr>
          <w:rFonts w:ascii="Times New Roman" w:eastAsia="Times New Roman" w:hAnsi="Times New Roman" w:cs="Times New Roman"/>
          <w:b/>
          <w:sz w:val="20"/>
          <w:szCs w:val="20"/>
          <w:lang w:eastAsia="ru-RU"/>
        </w:rPr>
      </w:pPr>
    </w:p>
    <w:p w:rsidR="00A0163B" w:rsidRPr="004D66CE" w:rsidRDefault="00A0163B" w:rsidP="00A0163B">
      <w:pPr>
        <w:spacing w:after="0" w:line="240" w:lineRule="auto"/>
        <w:jc w:val="center"/>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ИНФОРМАЦИЯ</w:t>
      </w:r>
    </w:p>
    <w:p w:rsidR="00A0163B" w:rsidRPr="004D66CE" w:rsidRDefault="00A0163B" w:rsidP="00B4349B">
      <w:pPr>
        <w:spacing w:after="120" w:line="240" w:lineRule="auto"/>
        <w:jc w:val="center"/>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 xml:space="preserve">об основных итогах контрольного мероприятия </w:t>
      </w:r>
    </w:p>
    <w:p w:rsidR="0006381C" w:rsidRPr="00C73892" w:rsidRDefault="0006381C" w:rsidP="0006381C">
      <w:pPr>
        <w:spacing w:after="0" w:line="240" w:lineRule="auto"/>
        <w:rPr>
          <w:rFonts w:ascii="Times New Roman" w:hAnsi="Times New Roman" w:cs="Times New Roman"/>
          <w:sz w:val="28"/>
          <w:szCs w:val="28"/>
        </w:rPr>
      </w:pPr>
      <w:r w:rsidRPr="00C73892">
        <w:rPr>
          <w:rFonts w:ascii="Times New Roman" w:hAnsi="Times New Roman" w:cs="Times New Roman"/>
          <w:sz w:val="28"/>
          <w:szCs w:val="28"/>
        </w:rPr>
        <w:t>г. Кемерово</w:t>
      </w:r>
    </w:p>
    <w:p w:rsidR="0006381C" w:rsidRPr="00C73892" w:rsidRDefault="0006381C" w:rsidP="0006381C">
      <w:pPr>
        <w:spacing w:after="0" w:line="240" w:lineRule="auto"/>
        <w:jc w:val="center"/>
        <w:rPr>
          <w:rFonts w:ascii="Times New Roman" w:eastAsia="Times New Roman" w:hAnsi="Times New Roman" w:cs="Times New Roman"/>
          <w:b/>
          <w:sz w:val="28"/>
          <w:szCs w:val="28"/>
          <w:lang w:eastAsia="ru-RU"/>
        </w:rPr>
      </w:pPr>
    </w:p>
    <w:p w:rsidR="006623EC" w:rsidRPr="002E65A2" w:rsidRDefault="0006381C" w:rsidP="002E65A2">
      <w:pPr>
        <w:pStyle w:val="afc"/>
        <w:shd w:val="clear" w:color="auto" w:fill="FFFFFF"/>
        <w:spacing w:before="0" w:after="0"/>
        <w:ind w:firstLine="709"/>
        <w:jc w:val="both"/>
        <w:rPr>
          <w:sz w:val="28"/>
          <w:lang w:eastAsia="ru-RU"/>
        </w:rPr>
      </w:pPr>
      <w:proofErr w:type="gramStart"/>
      <w:r w:rsidRPr="00C73892">
        <w:rPr>
          <w:sz w:val="28"/>
          <w:szCs w:val="28"/>
        </w:rPr>
        <w:t>Контрольно-счетной палатой города Кемерово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статьями 4, 14 Положения «О контрольно-счетной палате города Кемерово», утвержденного решением Кемеровского городского Совета народных депутатов от 29.10.2021 № 21</w:t>
      </w:r>
      <w:r>
        <w:rPr>
          <w:sz w:val="28"/>
          <w:szCs w:val="28"/>
        </w:rPr>
        <w:t>,</w:t>
      </w:r>
      <w:r w:rsidRPr="00C73892">
        <w:rPr>
          <w:sz w:val="28"/>
          <w:szCs w:val="28"/>
        </w:rPr>
        <w:t xml:space="preserve"> пунктом 1 плана деятельности КСП г. Кемерово на 202</w:t>
      </w:r>
      <w:r>
        <w:rPr>
          <w:sz w:val="28"/>
          <w:szCs w:val="28"/>
        </w:rPr>
        <w:t>4</w:t>
      </w:r>
      <w:r w:rsidRPr="00C73892">
        <w:rPr>
          <w:sz w:val="28"/>
          <w:szCs w:val="28"/>
        </w:rPr>
        <w:t xml:space="preserve"> год</w:t>
      </w:r>
      <w:proofErr w:type="gramEnd"/>
      <w:r w:rsidRPr="00C73892">
        <w:rPr>
          <w:color w:val="000000"/>
          <w:sz w:val="28"/>
          <w:szCs w:val="28"/>
        </w:rPr>
        <w:t xml:space="preserve">, </w:t>
      </w:r>
      <w:proofErr w:type="gramStart"/>
      <w:r w:rsidR="00820EFD" w:rsidRPr="002E65A2">
        <w:rPr>
          <w:sz w:val="28"/>
        </w:rPr>
        <w:t>распоряжения</w:t>
      </w:r>
      <w:r w:rsidR="00EC6EC6">
        <w:rPr>
          <w:sz w:val="28"/>
        </w:rPr>
        <w:t>ми</w:t>
      </w:r>
      <w:r w:rsidR="00820EFD" w:rsidRPr="002E65A2">
        <w:rPr>
          <w:sz w:val="28"/>
        </w:rPr>
        <w:t xml:space="preserve"> КСП г. Кемерово от 13.11.2024 № 17, от 25.11.2024 № 18</w:t>
      </w:r>
      <w:r w:rsidRPr="002E65A2">
        <w:rPr>
          <w:color w:val="000000"/>
          <w:sz w:val="28"/>
          <w:szCs w:val="28"/>
        </w:rPr>
        <w:t xml:space="preserve"> </w:t>
      </w:r>
      <w:r w:rsidR="006623EC" w:rsidRPr="002E65A2">
        <w:rPr>
          <w:rFonts w:eastAsia="Calibri"/>
          <w:sz w:val="28"/>
          <w:szCs w:val="28"/>
        </w:rPr>
        <w:t>прове</w:t>
      </w:r>
      <w:r w:rsidR="00A352BA" w:rsidRPr="002E65A2">
        <w:rPr>
          <w:rFonts w:eastAsia="Calibri"/>
          <w:sz w:val="28"/>
          <w:szCs w:val="28"/>
        </w:rPr>
        <w:t>дено</w:t>
      </w:r>
      <w:r w:rsidR="006623EC" w:rsidRPr="002E65A2">
        <w:rPr>
          <w:rFonts w:eastAsia="Calibri"/>
          <w:sz w:val="28"/>
          <w:szCs w:val="28"/>
        </w:rPr>
        <w:t xml:space="preserve"> контрольное мероприятие </w:t>
      </w:r>
      <w:r w:rsidR="006623EC" w:rsidRPr="002E65A2">
        <w:rPr>
          <w:sz w:val="28"/>
          <w:lang w:eastAsia="ru-RU"/>
        </w:rPr>
        <w:t>«</w:t>
      </w:r>
      <w:r w:rsidR="002E65A2" w:rsidRPr="002E65A2">
        <w:rPr>
          <w:sz w:val="28"/>
          <w:szCs w:val="28"/>
        </w:rPr>
        <w:t xml:space="preserve">Проверка законности получения и использования средств бюджета города Кемерово, а также законности формирования, владения и распоряжения муниципальным имуществом  </w:t>
      </w:r>
      <w:r w:rsidR="002E65A2" w:rsidRPr="002E65A2">
        <w:rPr>
          <w:bCs/>
          <w:color w:val="010000"/>
          <w:sz w:val="28"/>
          <w:szCs w:val="28"/>
        </w:rPr>
        <w:t>муниципальным бюджетным образовательным учреждением дополнительного образования «Дворец творчества детей и молодежи» Ленинского района г. Кемерово</w:t>
      </w:r>
      <w:r w:rsidR="002E65A2" w:rsidRPr="002E65A2">
        <w:rPr>
          <w:sz w:val="28"/>
          <w:szCs w:val="28"/>
        </w:rPr>
        <w:t xml:space="preserve"> в истекшем периоде 2024 года</w:t>
      </w:r>
      <w:r w:rsidR="006623EC" w:rsidRPr="002E65A2">
        <w:rPr>
          <w:sz w:val="28"/>
          <w:lang w:eastAsia="ru-RU"/>
        </w:rPr>
        <w:t>»</w:t>
      </w:r>
      <w:r w:rsidR="001C5765" w:rsidRPr="002E65A2">
        <w:rPr>
          <w:sz w:val="28"/>
          <w:lang w:eastAsia="ru-RU"/>
        </w:rPr>
        <w:t>.</w:t>
      </w:r>
      <w:r w:rsidR="006623EC" w:rsidRPr="002E65A2">
        <w:rPr>
          <w:sz w:val="28"/>
          <w:lang w:eastAsia="ru-RU"/>
        </w:rPr>
        <w:t xml:space="preserve"> </w:t>
      </w:r>
      <w:proofErr w:type="gramEnd"/>
    </w:p>
    <w:p w:rsidR="005A7568" w:rsidRPr="00143DAB" w:rsidRDefault="005A7568" w:rsidP="005A7568">
      <w:pPr>
        <w:spacing w:after="0" w:line="240" w:lineRule="auto"/>
        <w:ind w:firstLine="709"/>
        <w:jc w:val="both"/>
        <w:rPr>
          <w:rFonts w:ascii="Times New Roman" w:eastAsia="Times New Roman" w:hAnsi="Times New Roman" w:cs="Times New Roman"/>
          <w:sz w:val="28"/>
          <w:lang w:eastAsia="ru-RU"/>
        </w:rPr>
      </w:pPr>
      <w:r w:rsidRPr="00143DAB">
        <w:rPr>
          <w:rFonts w:ascii="Times New Roman" w:eastAsia="Times New Roman" w:hAnsi="Times New Roman" w:cs="Times New Roman"/>
          <w:color w:val="000000"/>
          <w:sz w:val="28"/>
          <w:lang w:eastAsia="ru-RU"/>
        </w:rPr>
        <w:t xml:space="preserve">Объект контрольного мероприятия: </w:t>
      </w:r>
      <w:r w:rsidR="002E65A2" w:rsidRPr="006A04E4">
        <w:rPr>
          <w:rFonts w:ascii="Times New Roman" w:hAnsi="Times New Roman" w:cs="Times New Roman"/>
          <w:bCs/>
          <w:color w:val="010000"/>
          <w:sz w:val="28"/>
          <w:szCs w:val="28"/>
        </w:rPr>
        <w:t>муниципальное бюджетное образовательное учреждение дополнительного образования «Дворец творчества детей и молодежи» Ленинского района г. Кемерово</w:t>
      </w:r>
      <w:r w:rsidR="002E65A2" w:rsidRPr="006A04E4">
        <w:rPr>
          <w:rFonts w:ascii="Times New Roman" w:hAnsi="Times New Roman" w:cs="Times New Roman"/>
          <w:sz w:val="28"/>
          <w:szCs w:val="28"/>
        </w:rPr>
        <w:t>»</w:t>
      </w:r>
      <w:r w:rsidR="002E65A2" w:rsidRPr="006A04E4">
        <w:rPr>
          <w:rFonts w:ascii="Times New Roman" w:hAnsi="Times New Roman" w:cs="Times New Roman"/>
          <w:sz w:val="28"/>
          <w:szCs w:val="24"/>
        </w:rPr>
        <w:t xml:space="preserve"> (далее </w:t>
      </w:r>
      <w:r w:rsidR="002E65A2">
        <w:rPr>
          <w:rFonts w:ascii="Times New Roman" w:hAnsi="Times New Roman" w:cs="Times New Roman"/>
          <w:sz w:val="28"/>
          <w:szCs w:val="24"/>
        </w:rPr>
        <w:t>-</w:t>
      </w:r>
      <w:r w:rsidR="002E65A2" w:rsidRPr="00FA2BB6">
        <w:rPr>
          <w:rFonts w:ascii="Times New Roman" w:hAnsi="Times New Roman" w:cs="Times New Roman"/>
          <w:sz w:val="28"/>
          <w:szCs w:val="24"/>
        </w:rPr>
        <w:t xml:space="preserve"> </w:t>
      </w:r>
      <w:r w:rsidR="002E65A2">
        <w:rPr>
          <w:rFonts w:ascii="Times New Roman" w:hAnsi="Times New Roman" w:cs="Times New Roman"/>
          <w:sz w:val="28"/>
          <w:szCs w:val="24"/>
        </w:rPr>
        <w:t>МБ</w:t>
      </w:r>
      <w:r w:rsidR="002E65A2" w:rsidRPr="00FA2BB6">
        <w:rPr>
          <w:rFonts w:ascii="Times New Roman" w:hAnsi="Times New Roman" w:cs="Times New Roman"/>
          <w:sz w:val="28"/>
          <w:szCs w:val="24"/>
        </w:rPr>
        <w:t>ОУ</w:t>
      </w:r>
      <w:r w:rsidR="002E65A2">
        <w:rPr>
          <w:rFonts w:ascii="Times New Roman" w:hAnsi="Times New Roman" w:cs="Times New Roman"/>
          <w:sz w:val="28"/>
          <w:szCs w:val="24"/>
        </w:rPr>
        <w:t xml:space="preserve"> </w:t>
      </w:r>
      <w:proofErr w:type="gramStart"/>
      <w:r w:rsidR="002E65A2">
        <w:rPr>
          <w:rFonts w:ascii="Times New Roman" w:hAnsi="Times New Roman" w:cs="Times New Roman"/>
          <w:sz w:val="28"/>
          <w:szCs w:val="24"/>
        </w:rPr>
        <w:t>ДО</w:t>
      </w:r>
      <w:proofErr w:type="gramEnd"/>
      <w:r w:rsidR="002E65A2" w:rsidRPr="00FA2BB6">
        <w:rPr>
          <w:rFonts w:ascii="Times New Roman" w:hAnsi="Times New Roman" w:cs="Times New Roman"/>
          <w:sz w:val="28"/>
          <w:szCs w:val="24"/>
        </w:rPr>
        <w:t xml:space="preserve"> «</w:t>
      </w:r>
      <w:proofErr w:type="gramStart"/>
      <w:r w:rsidR="002E65A2">
        <w:rPr>
          <w:rFonts w:ascii="Times New Roman" w:hAnsi="Times New Roman" w:cs="Times New Roman"/>
          <w:sz w:val="28"/>
          <w:szCs w:val="28"/>
        </w:rPr>
        <w:t>Дворец</w:t>
      </w:r>
      <w:proofErr w:type="gramEnd"/>
      <w:r w:rsidR="002E65A2">
        <w:rPr>
          <w:rFonts w:ascii="Times New Roman" w:hAnsi="Times New Roman" w:cs="Times New Roman"/>
          <w:sz w:val="28"/>
          <w:szCs w:val="28"/>
        </w:rPr>
        <w:t xml:space="preserve"> творчества детей и молодежи</w:t>
      </w:r>
      <w:r w:rsidR="002E65A2" w:rsidRPr="00FA2BB6">
        <w:rPr>
          <w:rFonts w:ascii="Times New Roman" w:hAnsi="Times New Roman" w:cs="Times New Roman"/>
          <w:sz w:val="28"/>
          <w:szCs w:val="24"/>
        </w:rPr>
        <w:t>», Учреждение)</w:t>
      </w:r>
      <w:r w:rsidRPr="00143DAB">
        <w:rPr>
          <w:rFonts w:ascii="Times New Roman" w:eastAsia="Times New Roman" w:hAnsi="Times New Roman" w:cs="Times New Roman"/>
          <w:color w:val="000000"/>
          <w:sz w:val="28"/>
          <w:lang w:eastAsia="ru-RU"/>
        </w:rPr>
        <w:t>.</w:t>
      </w:r>
    </w:p>
    <w:p w:rsidR="001F6872" w:rsidRPr="0087007A" w:rsidRDefault="001F6872" w:rsidP="001F6872">
      <w:pPr>
        <w:spacing w:after="0" w:line="240" w:lineRule="auto"/>
        <w:ind w:firstLine="709"/>
        <w:jc w:val="both"/>
        <w:rPr>
          <w:rFonts w:ascii="Times New Roman" w:hAnsi="Times New Roman" w:cs="Times New Roman"/>
          <w:sz w:val="28"/>
          <w:szCs w:val="28"/>
        </w:rPr>
      </w:pPr>
      <w:r w:rsidRPr="0087007A">
        <w:rPr>
          <w:rFonts w:ascii="Times New Roman" w:hAnsi="Times New Roman" w:cs="Times New Roman"/>
          <w:sz w:val="28"/>
          <w:szCs w:val="28"/>
        </w:rPr>
        <w:t>Цели контрольного мероприятия:</w:t>
      </w:r>
    </w:p>
    <w:p w:rsidR="001F6872" w:rsidRPr="0087007A" w:rsidRDefault="001F6872" w:rsidP="001F6872">
      <w:pPr>
        <w:pStyle w:val="afc"/>
        <w:shd w:val="clear" w:color="auto" w:fill="FFFFFF"/>
        <w:tabs>
          <w:tab w:val="left" w:pos="709"/>
        </w:tabs>
        <w:spacing w:before="0" w:after="0" w:line="240" w:lineRule="auto"/>
        <w:ind w:firstLine="709"/>
        <w:jc w:val="both"/>
        <w:rPr>
          <w:sz w:val="28"/>
          <w:szCs w:val="28"/>
        </w:rPr>
      </w:pPr>
      <w:r>
        <w:rPr>
          <w:sz w:val="28"/>
          <w:szCs w:val="28"/>
        </w:rPr>
        <w:t>1.</w:t>
      </w:r>
      <w:r w:rsidRPr="0087007A">
        <w:rPr>
          <w:sz w:val="28"/>
          <w:szCs w:val="28"/>
        </w:rPr>
        <w:t xml:space="preserve"> </w:t>
      </w:r>
      <w:r>
        <w:rPr>
          <w:sz w:val="28"/>
          <w:szCs w:val="28"/>
        </w:rPr>
        <w:t>п</w:t>
      </w:r>
      <w:r w:rsidRPr="0087007A">
        <w:rPr>
          <w:sz w:val="28"/>
          <w:szCs w:val="28"/>
        </w:rPr>
        <w:t>роверить законность получения и использования средств бюджета города Кемерово</w:t>
      </w:r>
      <w:r>
        <w:rPr>
          <w:sz w:val="28"/>
          <w:szCs w:val="28"/>
        </w:rPr>
        <w:t>;</w:t>
      </w:r>
    </w:p>
    <w:p w:rsidR="001F6872" w:rsidRDefault="001F6872" w:rsidP="001F6872">
      <w:pPr>
        <w:tabs>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2.</w:t>
      </w:r>
      <w:r w:rsidRPr="0087007A">
        <w:rPr>
          <w:rFonts w:ascii="Times New Roman" w:hAnsi="Times New Roman" w:cs="Times New Roman"/>
          <w:sz w:val="28"/>
          <w:szCs w:val="28"/>
        </w:rPr>
        <w:t xml:space="preserve"> </w:t>
      </w:r>
      <w:r>
        <w:rPr>
          <w:rFonts w:ascii="Times New Roman" w:hAnsi="Times New Roman" w:cs="Times New Roman"/>
          <w:sz w:val="28"/>
          <w:szCs w:val="28"/>
        </w:rPr>
        <w:t>п</w:t>
      </w:r>
      <w:r w:rsidRPr="0087007A">
        <w:rPr>
          <w:rFonts w:ascii="Times New Roman" w:hAnsi="Times New Roman" w:cs="Times New Roman"/>
          <w:sz w:val="28"/>
          <w:szCs w:val="28"/>
        </w:rPr>
        <w:t>роверить законность формирования, владения и распоряжения муниципальным имуществом</w:t>
      </w:r>
      <w:r w:rsidRPr="0087007A">
        <w:rPr>
          <w:rFonts w:ascii="Times New Roman" w:hAnsi="Times New Roman" w:cs="Times New Roman"/>
          <w:sz w:val="28"/>
          <w:szCs w:val="28"/>
          <w:lang w:eastAsia="ru-RU"/>
        </w:rPr>
        <w:t>.</w:t>
      </w:r>
    </w:p>
    <w:p w:rsidR="001C5765" w:rsidRDefault="001C5765" w:rsidP="0006381C">
      <w:pPr>
        <w:suppressAutoHyphens/>
        <w:spacing w:after="0" w:line="240" w:lineRule="auto"/>
        <w:ind w:firstLine="708"/>
        <w:jc w:val="both"/>
        <w:rPr>
          <w:rFonts w:ascii="Times New Roman" w:hAnsi="Times New Roman" w:cs="Times New Roman"/>
          <w:sz w:val="28"/>
          <w:szCs w:val="28"/>
        </w:rPr>
      </w:pPr>
      <w:r w:rsidRPr="001C5765">
        <w:rPr>
          <w:rFonts w:ascii="Times New Roman" w:hAnsi="Times New Roman" w:cs="Times New Roman"/>
          <w:sz w:val="28"/>
          <w:szCs w:val="28"/>
        </w:rPr>
        <w:t>В результате проведенного контрольного мероприятия установлено следующее:</w:t>
      </w:r>
    </w:p>
    <w:p w:rsidR="008328BE" w:rsidRPr="00D66717" w:rsidRDefault="008328BE" w:rsidP="0006381C">
      <w:pPr>
        <w:suppressAutoHyphens/>
        <w:spacing w:after="0" w:line="240" w:lineRule="auto"/>
        <w:ind w:firstLine="708"/>
        <w:jc w:val="both"/>
        <w:rPr>
          <w:rFonts w:ascii="Times New Roman" w:eastAsia="Calibri" w:hAnsi="Times New Roman" w:cs="Times New Roman"/>
          <w:sz w:val="12"/>
          <w:szCs w:val="28"/>
        </w:rPr>
      </w:pPr>
    </w:p>
    <w:p w:rsidR="002E65A2" w:rsidRPr="002E65A2" w:rsidRDefault="002E65A2" w:rsidP="008328BE">
      <w:pPr>
        <w:pStyle w:val="a8"/>
        <w:numPr>
          <w:ilvl w:val="0"/>
          <w:numId w:val="33"/>
        </w:numPr>
        <w:tabs>
          <w:tab w:val="left" w:pos="993"/>
        </w:tabs>
        <w:suppressAutoHyphens/>
        <w:spacing w:after="0" w:line="100" w:lineRule="atLeast"/>
        <w:ind w:left="0" w:firstLine="709"/>
        <w:jc w:val="both"/>
        <w:rPr>
          <w:rFonts w:ascii="Times New Roman" w:eastAsia="Times New Roman" w:hAnsi="Times New Roman" w:cs="Times New Roman"/>
          <w:b/>
          <w:sz w:val="28"/>
          <w:u w:val="single"/>
          <w:lang w:eastAsia="ru-RU"/>
        </w:rPr>
      </w:pPr>
      <w:r w:rsidRPr="005F59E4">
        <w:rPr>
          <w:rFonts w:ascii="Times New Roman" w:eastAsia="Times New Roman" w:hAnsi="Times New Roman" w:cs="Times New Roman"/>
          <w:b/>
          <w:sz w:val="28"/>
          <w:u w:val="single"/>
          <w:lang w:eastAsia="ru-RU"/>
        </w:rPr>
        <w:t>нарушения и недостатки, установленные проверкой</w:t>
      </w:r>
      <w:r w:rsidRPr="002E65A2">
        <w:rPr>
          <w:rFonts w:ascii="Times New Roman" w:eastAsia="Times New Roman" w:hAnsi="Times New Roman" w:cs="Times New Roman"/>
          <w:sz w:val="28"/>
          <w:szCs w:val="28"/>
          <w:u w:val="single"/>
          <w:lang w:eastAsia="ru-RU"/>
        </w:rPr>
        <w:t xml:space="preserve"> </w:t>
      </w:r>
      <w:r w:rsidRPr="002E65A2">
        <w:rPr>
          <w:rFonts w:ascii="Times New Roman" w:eastAsia="Times New Roman" w:hAnsi="Times New Roman" w:cs="Times New Roman"/>
          <w:b/>
          <w:sz w:val="28"/>
          <w:szCs w:val="28"/>
          <w:u w:val="single"/>
          <w:lang w:eastAsia="ru-RU"/>
        </w:rPr>
        <w:t>соответствия деятельности объекта контрольного мероприятия нормативным актам, учредительным документам</w:t>
      </w:r>
      <w:r>
        <w:rPr>
          <w:rFonts w:ascii="Times New Roman" w:eastAsia="Times New Roman" w:hAnsi="Times New Roman" w:cs="Times New Roman"/>
          <w:b/>
          <w:sz w:val="28"/>
          <w:szCs w:val="28"/>
          <w:u w:val="single"/>
          <w:lang w:eastAsia="ru-RU"/>
        </w:rPr>
        <w:t>:</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C6983">
        <w:rPr>
          <w:rFonts w:ascii="Times New Roman" w:hAnsi="Times New Roman" w:cs="Times New Roman"/>
          <w:sz w:val="28"/>
        </w:rPr>
        <w:t xml:space="preserve">- </w:t>
      </w:r>
      <w:r w:rsidRPr="002C6983">
        <w:rPr>
          <w:rFonts w:ascii="Times New Roman" w:hAnsi="Times New Roman" w:cs="Times New Roman"/>
          <w:sz w:val="28"/>
          <w:szCs w:val="28"/>
        </w:rPr>
        <w:t xml:space="preserve">в противоречие подпункту в) пункта 7.2 Постановления администрации города Кемерово от 30.11.2010 № 107 «Об утверждении положения «О порядке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(далее - Постановление № 107) устав </w:t>
      </w:r>
      <w:r w:rsidRPr="002C6983">
        <w:rPr>
          <w:rFonts w:ascii="Times New Roman" w:hAnsi="Times New Roman" w:cs="Times New Roman"/>
          <w:bCs/>
          <w:color w:val="010000"/>
          <w:sz w:val="28"/>
          <w:szCs w:val="28"/>
        </w:rPr>
        <w:t>муниципального бюджетного образовательного учреждения дополнительного образования «Дворец творчества детей и молодежи» Ленинского района           г. Кемерово</w:t>
      </w:r>
      <w:r w:rsidRPr="002C6983">
        <w:rPr>
          <w:rFonts w:ascii="Times New Roman" w:hAnsi="Times New Roman" w:cs="Times New Roman"/>
          <w:sz w:val="28"/>
          <w:szCs w:val="28"/>
        </w:rPr>
        <w:t>»</w:t>
      </w:r>
      <w:r w:rsidRPr="002C6983">
        <w:rPr>
          <w:rFonts w:ascii="Times New Roman" w:hAnsi="Times New Roman" w:cs="Times New Roman"/>
          <w:sz w:val="28"/>
          <w:szCs w:val="24"/>
        </w:rPr>
        <w:t xml:space="preserve"> (далее - МБОУ ДО «</w:t>
      </w:r>
      <w:r w:rsidRPr="002C6983">
        <w:rPr>
          <w:rFonts w:ascii="Times New Roman" w:hAnsi="Times New Roman" w:cs="Times New Roman"/>
          <w:sz w:val="28"/>
          <w:szCs w:val="28"/>
        </w:rPr>
        <w:t>Дворец</w:t>
      </w:r>
      <w:proofErr w:type="gramEnd"/>
      <w:r w:rsidRPr="002C6983">
        <w:rPr>
          <w:rFonts w:ascii="Times New Roman" w:hAnsi="Times New Roman" w:cs="Times New Roman"/>
          <w:sz w:val="28"/>
          <w:szCs w:val="28"/>
        </w:rPr>
        <w:t xml:space="preserve"> творчества детей и молодежи</w:t>
      </w:r>
      <w:r w:rsidRPr="002C6983">
        <w:rPr>
          <w:rFonts w:ascii="Times New Roman" w:hAnsi="Times New Roman" w:cs="Times New Roman"/>
          <w:sz w:val="28"/>
          <w:szCs w:val="24"/>
        </w:rPr>
        <w:t>», Учреждение)</w:t>
      </w:r>
      <w:r w:rsidRPr="002C6983">
        <w:rPr>
          <w:rFonts w:ascii="Times New Roman" w:hAnsi="Times New Roman" w:cs="Times New Roman"/>
          <w:sz w:val="28"/>
          <w:szCs w:val="28"/>
        </w:rPr>
        <w:t xml:space="preserve">, утвержденный решением комитета по управлению </w:t>
      </w:r>
      <w:r w:rsidRPr="002C6983">
        <w:rPr>
          <w:rFonts w:ascii="Times New Roman" w:hAnsi="Times New Roman" w:cs="Times New Roman"/>
          <w:sz w:val="28"/>
          <w:szCs w:val="28"/>
        </w:rPr>
        <w:lastRenderedPageBreak/>
        <w:t xml:space="preserve">муниципальным имуществом города Кемерово (далее - КУМИ, Комитет) от 08.07.2014 № 2063 с изменениями и дополнениями (далее - Устав) не содержит </w:t>
      </w:r>
      <w:r w:rsidRPr="002C6983">
        <w:rPr>
          <w:rFonts w:ascii="Times New Roman" w:hAnsi="Times New Roman" w:cs="Times New Roman"/>
          <w:bCs/>
          <w:sz w:val="28"/>
          <w:szCs w:val="28"/>
        </w:rPr>
        <w:t>положений об ответственности руководителя учреждения;</w:t>
      </w:r>
      <w:r w:rsidRPr="002C6983">
        <w:rPr>
          <w:rFonts w:ascii="Times New Roman" w:hAnsi="Times New Roman" w:cs="Times New Roman"/>
          <w:sz w:val="28"/>
          <w:szCs w:val="28"/>
        </w:rPr>
        <w:t xml:space="preserve"> </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C6983">
        <w:rPr>
          <w:rFonts w:ascii="Times New Roman" w:hAnsi="Times New Roman" w:cs="Times New Roman"/>
          <w:bCs/>
          <w:sz w:val="28"/>
          <w:szCs w:val="28"/>
        </w:rPr>
        <w:t xml:space="preserve">- в противоречие </w:t>
      </w:r>
      <w:r w:rsidRPr="002C6983">
        <w:rPr>
          <w:rFonts w:ascii="Times New Roman" w:hAnsi="Times New Roman" w:cs="Times New Roman"/>
          <w:sz w:val="28"/>
          <w:szCs w:val="28"/>
        </w:rPr>
        <w:t>подпункту г) пункта 7.2 Постановления № 107 Устав не содержит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roofErr w:type="gramEnd"/>
      <w:r w:rsidRPr="002C6983">
        <w:rPr>
          <w:rFonts w:ascii="Times New Roman" w:hAnsi="Times New Roman" w:cs="Times New Roman"/>
          <w:sz w:val="28"/>
          <w:szCs w:val="28"/>
        </w:rPr>
        <w:t xml:space="preserve"> </w:t>
      </w:r>
      <w:r w:rsidRPr="002C6983">
        <w:rPr>
          <w:rFonts w:ascii="Times New Roman" w:hAnsi="Times New Roman" w:cs="Times New Roman"/>
          <w:bCs/>
          <w:sz w:val="28"/>
          <w:szCs w:val="28"/>
        </w:rPr>
        <w:t>порядок осуществления сделок, в совершении которых имеется заинтересованность;</w:t>
      </w:r>
      <w:r w:rsidRPr="002C6983">
        <w:rPr>
          <w:rFonts w:ascii="Times New Roman" w:hAnsi="Times New Roman" w:cs="Times New Roman"/>
          <w:sz w:val="28"/>
          <w:szCs w:val="28"/>
        </w:rPr>
        <w:t xml:space="preserve">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местного бюджета;</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4"/>
        </w:rPr>
        <w:t>- в противоречие пункту 3 статьи 9.1, подпункту 3 пункта 2 статьи 15 Федерального закона от 12.01.1996 № 7-ФЗ «О некоммерческих организациях» (далее - Федеральный закон № 7-ФЗ), пункту 3.3 Устава в Выписке из ЕГРЮЛ от 13.11.</w:t>
      </w:r>
      <w:r w:rsidRPr="002C6983">
        <w:rPr>
          <w:rFonts w:ascii="Times New Roman" w:hAnsi="Times New Roman" w:cs="Times New Roman"/>
          <w:sz w:val="28"/>
          <w:szCs w:val="28"/>
        </w:rPr>
        <w:t>2024 учредителем указан Комитет</w:t>
      </w:r>
      <w:r w:rsidRPr="002C6983">
        <w:rPr>
          <w:rFonts w:ascii="Times New Roman" w:hAnsi="Times New Roman" w:cs="Times New Roman"/>
          <w:sz w:val="28"/>
          <w:szCs w:val="24"/>
        </w:rPr>
        <w:t>;</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локальный акт, регламентирующий порядок оказания Учреждением платных услуг, не соответствует законодательству, Уставу;</w:t>
      </w:r>
    </w:p>
    <w:p w:rsidR="002C6983" w:rsidRPr="002C6983" w:rsidRDefault="002C6983" w:rsidP="002C6983">
      <w:pPr>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xml:space="preserve">- тарифы на платные услуги, оказываемые Учреждением, в порядке, установленном </w:t>
      </w:r>
      <w:r w:rsidRPr="002C6983">
        <w:rPr>
          <w:rFonts w:ascii="Times New Roman" w:hAnsi="Times New Roman" w:cs="Times New Roman"/>
          <w:sz w:val="28"/>
          <w:szCs w:val="28"/>
        </w:rPr>
        <w:t xml:space="preserve">Постановлением </w:t>
      </w:r>
      <w:r w:rsidRPr="002C6983">
        <w:rPr>
          <w:rFonts w:ascii="Times New Roman" w:eastAsia="Calibri" w:hAnsi="Times New Roman" w:cs="Times New Roman"/>
          <w:sz w:val="28"/>
          <w:szCs w:val="28"/>
        </w:rPr>
        <w:t>Кемеровского городского Совета народных депутатов от 26.02.2006 № 323 «О Порядке принятия решений об установлении тарифов на услуги муниципальных предприятий и учреждений» (далее - Постановление № 323), не утверждены;</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деятельность по проведению досуговых мероприятий осуществлялась Учреждением в нарушение Федерального закона № 7-ФЗ, Постановления         № 323, Устава;</w:t>
      </w:r>
    </w:p>
    <w:p w:rsidR="002C6983" w:rsidRPr="002C6983" w:rsidRDefault="002C6983" w:rsidP="002C6983">
      <w:pPr>
        <w:spacing w:after="0" w:line="240" w:lineRule="auto"/>
        <w:ind w:firstLine="709"/>
        <w:jc w:val="both"/>
        <w:rPr>
          <w:rFonts w:ascii="Times New Roman" w:hAnsi="Times New Roman" w:cs="Times New Roman"/>
          <w:b/>
          <w:sz w:val="28"/>
          <w:szCs w:val="28"/>
        </w:rPr>
      </w:pPr>
      <w:proofErr w:type="gramStart"/>
      <w:r w:rsidRPr="002C6983">
        <w:rPr>
          <w:rFonts w:ascii="Times New Roman" w:hAnsi="Times New Roman" w:cs="Times New Roman"/>
          <w:sz w:val="28"/>
          <w:szCs w:val="28"/>
        </w:rPr>
        <w:t xml:space="preserve">- несоблюдение Учреждением требований законодательства при осуществлении деятельности по проведению досуговых мероприятий влечет отсутствие поступлений от приносящей доход деятельности, и, как следствие, завышение затрат за счет средств бюджета на оплату коммунальных услуг и налогов (с учетом требований </w:t>
      </w:r>
      <w:r w:rsidRPr="002C6983">
        <w:rPr>
          <w:rFonts w:ascii="Times New Roman" w:hAnsi="Times New Roman" w:cs="Times New Roman"/>
          <w:kern w:val="32"/>
          <w:sz w:val="28"/>
          <w:szCs w:val="24"/>
        </w:rPr>
        <w:t>Порядка формирования муниципального задания и финансового обеспечения выполнения муниципального задания муниципальных учреждений города Кемерово, утвержденного постановлением администрации города Кемерово от 14.08.2017 № 2188 (далее - Порядок</w:t>
      </w:r>
      <w:proofErr w:type="gramEnd"/>
      <w:r w:rsidRPr="002C6983">
        <w:rPr>
          <w:rFonts w:ascii="Times New Roman" w:hAnsi="Times New Roman" w:cs="Times New Roman"/>
          <w:kern w:val="32"/>
          <w:sz w:val="28"/>
          <w:szCs w:val="24"/>
        </w:rPr>
        <w:t xml:space="preserve">            № </w:t>
      </w:r>
      <w:proofErr w:type="gramStart"/>
      <w:r w:rsidRPr="002C6983">
        <w:rPr>
          <w:rFonts w:ascii="Times New Roman" w:hAnsi="Times New Roman" w:cs="Times New Roman"/>
          <w:kern w:val="32"/>
          <w:sz w:val="28"/>
          <w:szCs w:val="24"/>
        </w:rPr>
        <w:t xml:space="preserve">2188) о применении коэффициента платной деятельности (далее - КПД), требований </w:t>
      </w:r>
      <w:r w:rsidRPr="002C6983">
        <w:rPr>
          <w:rFonts w:ascii="Times New Roman" w:hAnsi="Times New Roman" w:cs="Times New Roman"/>
          <w:sz w:val="28"/>
          <w:szCs w:val="28"/>
        </w:rPr>
        <w:t>постановления администрации города Кемерово от 06.04.2021         № 992 «Об утверждении Порядка оздоровления муниципальных финансов города Кемерово на 2021 - 2026 годы» (далее - Постановление № 992) о</w:t>
      </w:r>
      <w:r w:rsidRPr="002C6983">
        <w:rPr>
          <w:rFonts w:ascii="Times New Roman" w:hAnsi="Times New Roman" w:cs="Times New Roman"/>
          <w:color w:val="000000"/>
          <w:sz w:val="28"/>
          <w:szCs w:val="28"/>
        </w:rPr>
        <w:t xml:space="preserve"> направлении не менее 10,0% от общей суммы средств, полученной от приносящей доход деятельности, на оплату коммунальных услуг</w:t>
      </w:r>
      <w:r w:rsidRPr="002C6983">
        <w:rPr>
          <w:rFonts w:ascii="Times New Roman" w:hAnsi="Times New Roman" w:cs="Times New Roman"/>
          <w:sz w:val="28"/>
          <w:szCs w:val="28"/>
        </w:rPr>
        <w:t>);</w:t>
      </w:r>
      <w:proofErr w:type="gramEnd"/>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2C6983">
        <w:rPr>
          <w:rFonts w:ascii="Times New Roman" w:hAnsi="Times New Roman" w:cs="Times New Roman"/>
          <w:bCs/>
          <w:sz w:val="28"/>
          <w:szCs w:val="28"/>
        </w:rPr>
        <w:t xml:space="preserve">- по месту нахождения Учреждения единоличным исполнительным органом Учреждения, с использованием муниципального имущества, </w:t>
      </w:r>
      <w:r w:rsidRPr="002C6983">
        <w:rPr>
          <w:rFonts w:ascii="Times New Roman" w:hAnsi="Times New Roman" w:cs="Times New Roman"/>
          <w:bCs/>
          <w:sz w:val="28"/>
          <w:szCs w:val="28"/>
        </w:rPr>
        <w:lastRenderedPageBreak/>
        <w:t xml:space="preserve">информационного ресурса Учреждения организована </w:t>
      </w:r>
      <w:r w:rsidRPr="002C6983">
        <w:rPr>
          <w:rFonts w:ascii="Times New Roman" w:hAnsi="Times New Roman" w:cs="Times New Roman"/>
          <w:bCs/>
          <w:sz w:val="28"/>
          <w:szCs w:val="28"/>
          <w:u w:val="single"/>
        </w:rPr>
        <w:t>деятельность</w:t>
      </w:r>
      <w:r w:rsidRPr="002C6983">
        <w:rPr>
          <w:rFonts w:ascii="Times New Roman" w:hAnsi="Times New Roman" w:cs="Times New Roman"/>
          <w:bCs/>
          <w:sz w:val="28"/>
          <w:szCs w:val="28"/>
        </w:rPr>
        <w:t xml:space="preserve"> некоммерческой организации (</w:t>
      </w:r>
      <w:r w:rsidRPr="002C6983">
        <w:rPr>
          <w:rFonts w:ascii="Times New Roman" w:hAnsi="Times New Roman" w:cs="Times New Roman"/>
          <w:sz w:val="28"/>
          <w:szCs w:val="28"/>
          <w:u w:val="single"/>
        </w:rPr>
        <w:t>Благотворительный фонд «Центр развития творчества детей и молодежи» (далее - Фонд)</w:t>
      </w:r>
      <w:r w:rsidRPr="002C6983">
        <w:rPr>
          <w:rFonts w:ascii="Times New Roman" w:hAnsi="Times New Roman" w:cs="Times New Roman"/>
          <w:bCs/>
          <w:sz w:val="28"/>
          <w:szCs w:val="28"/>
        </w:rPr>
        <w:t xml:space="preserve">) </w:t>
      </w:r>
      <w:r w:rsidRPr="002C6983">
        <w:rPr>
          <w:rFonts w:ascii="Times New Roman" w:hAnsi="Times New Roman" w:cs="Times New Roman"/>
          <w:bCs/>
          <w:sz w:val="28"/>
          <w:szCs w:val="28"/>
          <w:u w:val="single"/>
        </w:rPr>
        <w:t>по привлечению</w:t>
      </w:r>
      <w:r w:rsidRPr="002C6983">
        <w:rPr>
          <w:rFonts w:ascii="Times New Roman" w:hAnsi="Times New Roman" w:cs="Times New Roman"/>
          <w:bCs/>
          <w:color w:val="FF0000"/>
          <w:sz w:val="28"/>
          <w:szCs w:val="28"/>
          <w:u w:val="single"/>
        </w:rPr>
        <w:t xml:space="preserve"> </w:t>
      </w:r>
      <w:r w:rsidRPr="002C6983">
        <w:rPr>
          <w:rFonts w:ascii="Times New Roman" w:hAnsi="Times New Roman" w:cs="Times New Roman"/>
          <w:sz w:val="28"/>
          <w:szCs w:val="28"/>
          <w:u w:val="single"/>
        </w:rPr>
        <w:t>добровольных пожертвований и целевых взносов физических и  юридических лиц</w:t>
      </w:r>
      <w:r w:rsidRPr="002C6983">
        <w:rPr>
          <w:rFonts w:ascii="Times New Roman" w:hAnsi="Times New Roman" w:cs="Times New Roman"/>
          <w:bCs/>
          <w:sz w:val="28"/>
          <w:szCs w:val="28"/>
        </w:rPr>
        <w:t xml:space="preserve">, в отсутствие документально закрепленного правового положения о направлении указанных средств </w:t>
      </w:r>
      <w:r w:rsidRPr="002C6983">
        <w:rPr>
          <w:rFonts w:ascii="Times New Roman" w:hAnsi="Times New Roman" w:cs="Times New Roman"/>
          <w:bCs/>
          <w:sz w:val="28"/>
          <w:szCs w:val="28"/>
          <w:u w:val="single"/>
        </w:rPr>
        <w:t>исключительно</w:t>
      </w:r>
      <w:r w:rsidRPr="002C6983">
        <w:rPr>
          <w:rFonts w:ascii="Times New Roman" w:hAnsi="Times New Roman" w:cs="Times New Roman"/>
          <w:bCs/>
          <w:sz w:val="28"/>
          <w:szCs w:val="28"/>
        </w:rPr>
        <w:t xml:space="preserve"> на нужды </w:t>
      </w:r>
      <w:r w:rsidRPr="002C6983">
        <w:rPr>
          <w:rFonts w:ascii="Times New Roman" w:hAnsi="Times New Roman" w:cs="Times New Roman"/>
          <w:sz w:val="28"/>
          <w:szCs w:val="28"/>
        </w:rPr>
        <w:t>МБОУ ДО «Дворец творчества детей и молодежи</w:t>
      </w:r>
      <w:proofErr w:type="gramEnd"/>
      <w:r w:rsidRPr="002C6983">
        <w:rPr>
          <w:rFonts w:ascii="Times New Roman" w:hAnsi="Times New Roman" w:cs="Times New Roman"/>
          <w:sz w:val="28"/>
          <w:szCs w:val="28"/>
        </w:rPr>
        <w:t>»</w:t>
      </w:r>
      <w:r w:rsidRPr="002C6983">
        <w:rPr>
          <w:rFonts w:ascii="Times New Roman" w:hAnsi="Times New Roman" w:cs="Times New Roman"/>
          <w:bCs/>
          <w:sz w:val="28"/>
          <w:szCs w:val="28"/>
        </w:rPr>
        <w:t xml:space="preserve">, </w:t>
      </w:r>
      <w:r w:rsidRPr="002C6983">
        <w:rPr>
          <w:rFonts w:ascii="Times New Roman" w:hAnsi="Times New Roman" w:cs="Times New Roman"/>
          <w:bCs/>
          <w:sz w:val="28"/>
          <w:szCs w:val="28"/>
          <w:u w:val="single"/>
        </w:rPr>
        <w:t>при наличии правовых оснований ее осуществления самим Учреждением в соответствии с Уставом,</w:t>
      </w:r>
      <w:r w:rsidRPr="002C6983">
        <w:rPr>
          <w:rFonts w:ascii="Times New Roman" w:hAnsi="Times New Roman" w:cs="Times New Roman"/>
          <w:bCs/>
          <w:sz w:val="28"/>
          <w:szCs w:val="28"/>
        </w:rPr>
        <w:t xml:space="preserve"> как одного из источников формирования финансовых ресурсов и имущества Учреждения, </w:t>
      </w:r>
      <w:r w:rsidRPr="002C6983">
        <w:rPr>
          <w:rFonts w:ascii="Times New Roman" w:hAnsi="Times New Roman" w:cs="Times New Roman"/>
          <w:bCs/>
          <w:sz w:val="28"/>
          <w:szCs w:val="28"/>
          <w:u w:val="single"/>
        </w:rPr>
        <w:t>и в рамках исполнения должностных обязанностей работников Учреждения (в том числе работников, являющихся также учредителями, должностными лицами, работниками Фонда)</w:t>
      </w:r>
      <w:r w:rsidRPr="002C6983">
        <w:rPr>
          <w:rFonts w:ascii="Times New Roman" w:hAnsi="Times New Roman" w:cs="Times New Roman"/>
          <w:bCs/>
          <w:sz w:val="28"/>
          <w:szCs w:val="28"/>
        </w:rPr>
        <w:t>;</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в нарушение статьи 296 Гражданского кодекса Российской Федерации (далее - ГК РФ) Учреждением предоставляется в пользование Фонду муниципальное имущество в отсутствие согласия собственника;</w:t>
      </w:r>
    </w:p>
    <w:p w:rsidR="002C6983" w:rsidRPr="002C6983" w:rsidRDefault="002C6983" w:rsidP="002C6983">
      <w:pPr>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Учреждением не применялись штрафные санкции, предусмотренные условиями договоров на возмещение Учреждению расходов за коммунальные услуги и содержание гаражного бокса, при несоблюдении контрагентами сроков оплаты;</w:t>
      </w:r>
    </w:p>
    <w:p w:rsidR="002C6983" w:rsidRPr="002C6983" w:rsidRDefault="002C6983" w:rsidP="002C6983">
      <w:pPr>
        <w:spacing w:after="0" w:line="240" w:lineRule="auto"/>
        <w:ind w:firstLine="709"/>
        <w:jc w:val="both"/>
        <w:rPr>
          <w:rFonts w:ascii="Times New Roman" w:hAnsi="Times New Roman" w:cs="Times New Roman"/>
          <w:color w:val="FF0000"/>
          <w:sz w:val="28"/>
          <w:szCs w:val="28"/>
          <w:shd w:val="clear" w:color="auto" w:fill="FFFFFF"/>
        </w:rPr>
      </w:pPr>
      <w:r w:rsidRPr="002C6983">
        <w:rPr>
          <w:rFonts w:ascii="Times New Roman" w:hAnsi="Times New Roman" w:cs="Times New Roman"/>
          <w:sz w:val="28"/>
          <w:szCs w:val="28"/>
          <w:shd w:val="clear" w:color="auto" w:fill="FFFFFF"/>
        </w:rPr>
        <w:t>- в нарушение пунктов 2, 4 статьи 9.2 Федерального закона № 7-ФЗ Учреждением осуществляется деятельность не соответствующая целям, ради которых бюджетное учреждение создано, не предусмотренная Уставом (</w:t>
      </w:r>
      <w:r w:rsidRPr="002C6983">
        <w:rPr>
          <w:rFonts w:ascii="Times New Roman" w:eastAsia="Calibri" w:hAnsi="Times New Roman" w:cs="Times New Roman"/>
          <w:sz w:val="28"/>
          <w:szCs w:val="28"/>
        </w:rPr>
        <w:t>предоставление услуг посредника, связанных с оформлением коммунальных платежей</w:t>
      </w:r>
      <w:r w:rsidRPr="002C6983">
        <w:rPr>
          <w:rFonts w:ascii="Times New Roman" w:hAnsi="Times New Roman" w:cs="Times New Roman"/>
          <w:sz w:val="28"/>
          <w:szCs w:val="28"/>
          <w:shd w:val="clear" w:color="auto" w:fill="FFFFFF"/>
        </w:rPr>
        <w:t xml:space="preserve">) (при рассмотрении </w:t>
      </w:r>
      <w:r w:rsidRPr="002C6983">
        <w:rPr>
          <w:rFonts w:ascii="Times New Roman" w:eastAsia="Times New Roman" w:hAnsi="Times New Roman" w:cs="Times New Roman"/>
          <w:sz w:val="28"/>
          <w:szCs w:val="28"/>
          <w:lang w:eastAsia="ru-RU"/>
        </w:rPr>
        <w:t>Акт</w:t>
      </w:r>
      <w:r w:rsidRPr="002C6983">
        <w:rPr>
          <w:rFonts w:ascii="Times New Roman" w:hAnsi="Times New Roman" w:cs="Times New Roman"/>
          <w:sz w:val="28"/>
          <w:szCs w:val="28"/>
        </w:rPr>
        <w:t>а</w:t>
      </w:r>
      <w:r w:rsidRPr="002C6983">
        <w:rPr>
          <w:rFonts w:ascii="Times New Roman" w:eastAsia="Times New Roman" w:hAnsi="Times New Roman" w:cs="Times New Roman"/>
          <w:sz w:val="28"/>
          <w:szCs w:val="28"/>
          <w:lang w:eastAsia="ru-RU"/>
        </w:rPr>
        <w:t xml:space="preserve"> по результатам контрольного мероприятия от 16.12.2024 № 14</w:t>
      </w:r>
      <w:r w:rsidRPr="002C6983">
        <w:rPr>
          <w:rFonts w:ascii="Times New Roman" w:hAnsi="Times New Roman" w:cs="Times New Roman"/>
          <w:sz w:val="28"/>
          <w:szCs w:val="28"/>
        </w:rPr>
        <w:t xml:space="preserve"> (далее - Акт) </w:t>
      </w:r>
      <w:r w:rsidRPr="002C6983">
        <w:rPr>
          <w:rFonts w:ascii="Times New Roman" w:hAnsi="Times New Roman" w:cs="Times New Roman"/>
          <w:sz w:val="28"/>
          <w:szCs w:val="28"/>
          <w:shd w:val="clear" w:color="auto" w:fill="FFFFFF"/>
        </w:rPr>
        <w:t>приняты меры по устранению нарушения);</w:t>
      </w:r>
    </w:p>
    <w:p w:rsidR="002C6983" w:rsidRPr="002C6983" w:rsidRDefault="002C6983" w:rsidP="002C6983">
      <w:pPr>
        <w:spacing w:after="0" w:line="240" w:lineRule="auto"/>
        <w:ind w:firstLine="709"/>
        <w:jc w:val="both"/>
        <w:rPr>
          <w:rFonts w:ascii="Times New Roman" w:hAnsi="Times New Roman" w:cs="Times New Roman"/>
          <w:sz w:val="28"/>
          <w:szCs w:val="28"/>
          <w:shd w:val="clear" w:color="auto" w:fill="FFFFFF"/>
        </w:rPr>
      </w:pPr>
      <w:proofErr w:type="gramStart"/>
      <w:r w:rsidRPr="002C6983">
        <w:rPr>
          <w:rFonts w:ascii="Times New Roman" w:hAnsi="Times New Roman" w:cs="Times New Roman"/>
          <w:sz w:val="28"/>
          <w:szCs w:val="28"/>
          <w:shd w:val="clear" w:color="auto" w:fill="FFFFFF"/>
        </w:rPr>
        <w:t xml:space="preserve">- в нарушение Приложения № 1 приказа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пункта 9.3.5 </w:t>
      </w:r>
      <w:r w:rsidRPr="002C6983">
        <w:rPr>
          <w:rFonts w:ascii="Times New Roman" w:hAnsi="Times New Roman" w:cs="Times New Roman"/>
          <w:sz w:val="28"/>
          <w:szCs w:val="28"/>
        </w:rPr>
        <w:t>Приказа Минфина России от 29.11.2017 № 209н «Об утверждении Порядка применения классификации операций сектора</w:t>
      </w:r>
      <w:proofErr w:type="gramEnd"/>
      <w:r w:rsidRPr="002C6983">
        <w:rPr>
          <w:rFonts w:ascii="Times New Roman" w:hAnsi="Times New Roman" w:cs="Times New Roman"/>
          <w:sz w:val="28"/>
          <w:szCs w:val="28"/>
        </w:rPr>
        <w:t xml:space="preserve"> государственного управления» (далее - Порядок № 209н) </w:t>
      </w:r>
      <w:r w:rsidRPr="002C6983">
        <w:rPr>
          <w:rFonts w:ascii="Times New Roman" w:hAnsi="Times New Roman" w:cs="Times New Roman"/>
          <w:sz w:val="28"/>
          <w:szCs w:val="28"/>
          <w:shd w:val="clear" w:color="auto" w:fill="FFFFFF"/>
        </w:rPr>
        <w:t xml:space="preserve">доходы от оказания услуг посредника </w:t>
      </w:r>
      <w:r w:rsidR="00285005" w:rsidRPr="00285005">
        <w:rPr>
          <w:rFonts w:ascii="Times New Roman" w:hAnsi="Times New Roman" w:cs="Times New Roman"/>
          <w:sz w:val="28"/>
          <w:szCs w:val="28"/>
          <w:u w:val="single"/>
          <w:shd w:val="clear" w:color="auto" w:fill="FFFFFF"/>
        </w:rPr>
        <w:t xml:space="preserve">в общей сумме 8 250,00 рублей </w:t>
      </w:r>
      <w:r w:rsidRPr="002C6983">
        <w:rPr>
          <w:rFonts w:ascii="Times New Roman" w:hAnsi="Times New Roman" w:cs="Times New Roman"/>
          <w:sz w:val="28"/>
          <w:szCs w:val="28"/>
          <w:shd w:val="clear" w:color="auto" w:fill="FFFFFF"/>
        </w:rPr>
        <w:t>отражены в бухгалтерском учете Учреждения на счете 205.35 «</w:t>
      </w:r>
      <w:r w:rsidRPr="002C6983">
        <w:rPr>
          <w:rFonts w:ascii="Times New Roman" w:hAnsi="Times New Roman" w:cs="Times New Roman"/>
          <w:sz w:val="28"/>
          <w:szCs w:val="28"/>
        </w:rPr>
        <w:t xml:space="preserve">Расчеты по условным арендным платежам» по подстатье </w:t>
      </w:r>
      <w:r w:rsidRPr="002C6983">
        <w:rPr>
          <w:rFonts w:ascii="Times New Roman" w:eastAsia="Calibri" w:hAnsi="Times New Roman" w:cs="Times New Roman"/>
          <w:sz w:val="28"/>
          <w:szCs w:val="28"/>
        </w:rPr>
        <w:t xml:space="preserve">классификации сектора </w:t>
      </w:r>
      <w:r w:rsidRPr="002C6983">
        <w:rPr>
          <w:rFonts w:ascii="Times New Roman" w:hAnsi="Times New Roman" w:cs="Times New Roman"/>
          <w:bCs/>
          <w:sz w:val="28"/>
          <w:szCs w:val="28"/>
        </w:rPr>
        <w:t xml:space="preserve">государственного управления (далее - КОСГУ) </w:t>
      </w:r>
      <w:r w:rsidRPr="002C6983">
        <w:rPr>
          <w:rFonts w:ascii="Times New Roman" w:hAnsi="Times New Roman" w:cs="Times New Roman"/>
          <w:sz w:val="28"/>
          <w:szCs w:val="28"/>
        </w:rPr>
        <w:t>135;</w:t>
      </w:r>
      <w:r w:rsidRPr="002C6983">
        <w:rPr>
          <w:rFonts w:ascii="Times New Roman" w:hAnsi="Times New Roman" w:cs="Times New Roman"/>
          <w:sz w:val="28"/>
          <w:szCs w:val="28"/>
          <w:shd w:val="clear" w:color="auto" w:fill="FFFFFF"/>
        </w:rPr>
        <w:t xml:space="preserve">  </w:t>
      </w:r>
    </w:p>
    <w:p w:rsidR="002C6983" w:rsidRPr="00D96C8A" w:rsidRDefault="002C6983" w:rsidP="005A6484">
      <w:pPr>
        <w:spacing w:after="0" w:line="240" w:lineRule="auto"/>
        <w:ind w:firstLine="709"/>
        <w:jc w:val="both"/>
        <w:rPr>
          <w:rFonts w:ascii="Times New Roman" w:hAnsi="Times New Roman" w:cs="Times New Roman"/>
          <w:sz w:val="10"/>
          <w:szCs w:val="28"/>
          <w:shd w:val="clear" w:color="auto" w:fill="FFFFFF"/>
        </w:rPr>
      </w:pPr>
    </w:p>
    <w:p w:rsidR="008328BE" w:rsidRDefault="008328BE" w:rsidP="008328BE">
      <w:pPr>
        <w:pStyle w:val="a8"/>
        <w:numPr>
          <w:ilvl w:val="0"/>
          <w:numId w:val="33"/>
        </w:numPr>
        <w:tabs>
          <w:tab w:val="left" w:pos="993"/>
        </w:tabs>
        <w:suppressAutoHyphens/>
        <w:spacing w:after="0" w:line="100" w:lineRule="atLeast"/>
        <w:ind w:left="0" w:firstLine="709"/>
        <w:jc w:val="both"/>
        <w:rPr>
          <w:rFonts w:ascii="Times New Roman" w:eastAsia="Times New Roman" w:hAnsi="Times New Roman" w:cs="Times New Roman"/>
          <w:b/>
          <w:sz w:val="28"/>
          <w:u w:val="single"/>
          <w:lang w:eastAsia="ru-RU"/>
        </w:rPr>
      </w:pPr>
      <w:r w:rsidRPr="005F59E4">
        <w:rPr>
          <w:rFonts w:ascii="Times New Roman" w:eastAsia="Times New Roman" w:hAnsi="Times New Roman" w:cs="Times New Roman"/>
          <w:b/>
          <w:sz w:val="28"/>
          <w:u w:val="single"/>
          <w:lang w:eastAsia="ru-RU"/>
        </w:rPr>
        <w:t>н</w:t>
      </w:r>
      <w:r w:rsidR="006623EC" w:rsidRPr="005F59E4">
        <w:rPr>
          <w:rFonts w:ascii="Times New Roman" w:eastAsia="Times New Roman" w:hAnsi="Times New Roman" w:cs="Times New Roman"/>
          <w:b/>
          <w:sz w:val="28"/>
          <w:u w:val="single"/>
          <w:lang w:eastAsia="ru-RU"/>
        </w:rPr>
        <w:t xml:space="preserve">арушения и недостатки, установленные проверкой </w:t>
      </w:r>
      <w:r w:rsidR="001F6872" w:rsidRPr="005F59E4">
        <w:rPr>
          <w:rFonts w:ascii="Times New Roman" w:eastAsia="Times New Roman" w:hAnsi="Times New Roman" w:cs="Times New Roman"/>
          <w:b/>
          <w:sz w:val="28"/>
          <w:u w:val="single"/>
          <w:lang w:eastAsia="ru-RU"/>
        </w:rPr>
        <w:t>с</w:t>
      </w:r>
      <w:r w:rsidR="001F6872" w:rsidRPr="005F59E4">
        <w:rPr>
          <w:rFonts w:ascii="Times New Roman" w:eastAsia="Calibri" w:hAnsi="Times New Roman" w:cs="Times New Roman"/>
          <w:b/>
          <w:sz w:val="28"/>
          <w:szCs w:val="28"/>
          <w:u w:val="single"/>
          <w:lang w:eastAsia="ru-RU"/>
        </w:rPr>
        <w:t>облюдения порядка предоставления субсидии на финансовое обеспечение выполнения муниципального задания</w:t>
      </w:r>
      <w:r w:rsidR="006623EC" w:rsidRPr="005F59E4">
        <w:rPr>
          <w:rFonts w:ascii="Times New Roman" w:eastAsia="Times New Roman" w:hAnsi="Times New Roman" w:cs="Times New Roman"/>
          <w:b/>
          <w:sz w:val="28"/>
          <w:u w:val="single"/>
          <w:lang w:eastAsia="ru-RU"/>
        </w:rPr>
        <w:t>:</w:t>
      </w:r>
    </w:p>
    <w:p w:rsidR="005F59E4" w:rsidRPr="002C6983" w:rsidRDefault="003B7AAF" w:rsidP="002C6983">
      <w:pPr>
        <w:pStyle w:val="a8"/>
        <w:tabs>
          <w:tab w:val="left" w:pos="993"/>
        </w:tabs>
        <w:suppressAutoHyphens/>
        <w:spacing w:after="0" w:line="240" w:lineRule="auto"/>
        <w:ind w:left="0" w:firstLine="709"/>
        <w:jc w:val="both"/>
        <w:rPr>
          <w:rFonts w:ascii="Times New Roman" w:hAnsi="Times New Roman" w:cs="Times New Roman"/>
          <w:bCs/>
          <w:sz w:val="28"/>
          <w:szCs w:val="28"/>
        </w:rPr>
      </w:pPr>
      <w:r w:rsidRPr="002C6983">
        <w:rPr>
          <w:rFonts w:ascii="Times New Roman" w:eastAsia="Times New Roman" w:hAnsi="Times New Roman" w:cs="Times New Roman"/>
          <w:kern w:val="32"/>
          <w:sz w:val="28"/>
          <w:szCs w:val="24"/>
          <w:lang w:eastAsia="ru-RU"/>
        </w:rPr>
        <w:t xml:space="preserve">- </w:t>
      </w:r>
      <w:r w:rsidR="0030212D" w:rsidRPr="002C6983">
        <w:rPr>
          <w:rFonts w:ascii="Times New Roman" w:eastAsia="Times New Roman" w:hAnsi="Times New Roman" w:cs="Times New Roman"/>
          <w:kern w:val="32"/>
          <w:sz w:val="28"/>
          <w:szCs w:val="24"/>
          <w:lang w:eastAsia="ru-RU"/>
        </w:rPr>
        <w:t>нарушения Порядка №</w:t>
      </w:r>
      <w:r w:rsidR="003C4204" w:rsidRPr="002C6983">
        <w:rPr>
          <w:rFonts w:ascii="Times New Roman" w:eastAsia="Times New Roman" w:hAnsi="Times New Roman" w:cs="Times New Roman"/>
          <w:kern w:val="32"/>
          <w:sz w:val="28"/>
          <w:szCs w:val="24"/>
          <w:lang w:eastAsia="ru-RU"/>
        </w:rPr>
        <w:t xml:space="preserve"> 2188,</w:t>
      </w:r>
      <w:r w:rsidR="0030212D" w:rsidRPr="002C6983">
        <w:rPr>
          <w:rFonts w:ascii="Times New Roman" w:eastAsia="Times New Roman" w:hAnsi="Times New Roman" w:cs="Times New Roman"/>
          <w:kern w:val="32"/>
          <w:sz w:val="28"/>
          <w:szCs w:val="24"/>
          <w:lang w:eastAsia="ru-RU"/>
        </w:rPr>
        <w:t xml:space="preserve"> недостатки, допущенные </w:t>
      </w:r>
      <w:r w:rsidR="000F7A3D" w:rsidRPr="002C6983">
        <w:rPr>
          <w:rFonts w:ascii="Times New Roman" w:hAnsi="Times New Roman" w:cs="Times New Roman"/>
          <w:sz w:val="28"/>
          <w:szCs w:val="28"/>
        </w:rPr>
        <w:t xml:space="preserve">управлением образования администрации города Кемерово (далее - Управление образования) </w:t>
      </w:r>
      <w:r w:rsidR="0030212D" w:rsidRPr="002C6983">
        <w:rPr>
          <w:rFonts w:ascii="Times New Roman" w:eastAsia="Times New Roman" w:hAnsi="Times New Roman" w:cs="Times New Roman"/>
          <w:kern w:val="32"/>
          <w:sz w:val="28"/>
          <w:szCs w:val="24"/>
          <w:lang w:eastAsia="ru-RU"/>
        </w:rPr>
        <w:t>при формировании муниципальн</w:t>
      </w:r>
      <w:r w:rsidR="00417F5F" w:rsidRPr="002C6983">
        <w:rPr>
          <w:rFonts w:ascii="Times New Roman" w:eastAsia="Times New Roman" w:hAnsi="Times New Roman" w:cs="Times New Roman"/>
          <w:kern w:val="32"/>
          <w:sz w:val="28"/>
          <w:szCs w:val="24"/>
          <w:lang w:eastAsia="ru-RU"/>
        </w:rPr>
        <w:t>ого</w:t>
      </w:r>
      <w:r w:rsidR="0030212D" w:rsidRPr="002C6983">
        <w:rPr>
          <w:rFonts w:ascii="Times New Roman" w:eastAsia="Times New Roman" w:hAnsi="Times New Roman" w:cs="Times New Roman"/>
          <w:kern w:val="32"/>
          <w:sz w:val="28"/>
          <w:szCs w:val="24"/>
          <w:lang w:eastAsia="ru-RU"/>
        </w:rPr>
        <w:t xml:space="preserve"> задани</w:t>
      </w:r>
      <w:r w:rsidR="00417F5F" w:rsidRPr="002C6983">
        <w:rPr>
          <w:rFonts w:ascii="Times New Roman" w:eastAsia="Times New Roman" w:hAnsi="Times New Roman" w:cs="Times New Roman"/>
          <w:kern w:val="32"/>
          <w:sz w:val="28"/>
          <w:szCs w:val="24"/>
          <w:lang w:eastAsia="ru-RU"/>
        </w:rPr>
        <w:t>я</w:t>
      </w:r>
      <w:r w:rsidR="0030212D" w:rsidRPr="002C6983">
        <w:rPr>
          <w:rFonts w:ascii="Times New Roman" w:eastAsia="Times New Roman" w:hAnsi="Times New Roman" w:cs="Times New Roman"/>
          <w:kern w:val="32"/>
          <w:sz w:val="28"/>
          <w:szCs w:val="24"/>
          <w:lang w:eastAsia="ru-RU"/>
        </w:rPr>
        <w:t xml:space="preserve">, а именно: </w:t>
      </w:r>
      <w:r w:rsidR="00D96C8A" w:rsidRPr="002C6983">
        <w:rPr>
          <w:rFonts w:ascii="Times New Roman" w:eastAsia="Times New Roman" w:hAnsi="Times New Roman" w:cs="Times New Roman"/>
          <w:kern w:val="32"/>
          <w:sz w:val="28"/>
          <w:szCs w:val="24"/>
          <w:lang w:eastAsia="ru-RU"/>
        </w:rPr>
        <w:t xml:space="preserve">муниципальное задание на оказание одной услуги сформировано из 7 разделов, </w:t>
      </w:r>
      <w:r w:rsidR="00D96C8A" w:rsidRPr="002C6983">
        <w:rPr>
          <w:rFonts w:ascii="Times New Roman" w:eastAsia="Times New Roman" w:hAnsi="Times New Roman" w:cs="Times New Roman"/>
          <w:kern w:val="32"/>
          <w:sz w:val="28"/>
          <w:szCs w:val="24"/>
          <w:lang w:eastAsia="ru-RU"/>
        </w:rPr>
        <w:lastRenderedPageBreak/>
        <w:t>вид деятельности муниципального учреждения, наименование муниципальной услуги, наименование характеристики показателей, характеризующих условия (</w:t>
      </w:r>
      <w:proofErr w:type="gramStart"/>
      <w:r w:rsidR="00D96C8A" w:rsidRPr="002C6983">
        <w:rPr>
          <w:rFonts w:ascii="Times New Roman" w:eastAsia="Times New Roman" w:hAnsi="Times New Roman" w:cs="Times New Roman"/>
          <w:kern w:val="32"/>
          <w:sz w:val="28"/>
          <w:szCs w:val="24"/>
          <w:lang w:eastAsia="ru-RU"/>
        </w:rPr>
        <w:t xml:space="preserve">формы) </w:t>
      </w:r>
      <w:proofErr w:type="gramEnd"/>
      <w:r w:rsidR="00D96C8A" w:rsidRPr="002C6983">
        <w:rPr>
          <w:rFonts w:ascii="Times New Roman" w:eastAsia="Times New Roman" w:hAnsi="Times New Roman" w:cs="Times New Roman"/>
          <w:kern w:val="32"/>
          <w:sz w:val="28"/>
          <w:szCs w:val="24"/>
          <w:lang w:eastAsia="ru-RU"/>
        </w:rPr>
        <w:t>оказания муниципальной услуги, указаны не в соответствии</w:t>
      </w:r>
      <w:r w:rsidR="00D96C8A" w:rsidRPr="002C6983">
        <w:rPr>
          <w:rFonts w:ascii="Times New Roman" w:hAnsi="Times New Roman" w:cs="Times New Roman"/>
          <w:sz w:val="28"/>
          <w:szCs w:val="28"/>
        </w:rPr>
        <w:t xml:space="preserve"> </w:t>
      </w:r>
      <w:r w:rsidR="00D96C8A" w:rsidRPr="002C6983">
        <w:rPr>
          <w:rFonts w:ascii="Times New Roman" w:eastAsia="Times New Roman" w:hAnsi="Times New Roman" w:cs="Times New Roman"/>
          <w:kern w:val="32"/>
          <w:sz w:val="28"/>
          <w:szCs w:val="24"/>
          <w:lang w:eastAsia="ru-RU"/>
        </w:rPr>
        <w:t xml:space="preserve">с Общероссийским базовым </w:t>
      </w:r>
      <w:r w:rsidR="00D96C8A" w:rsidRPr="002C6983">
        <w:rPr>
          <w:rFonts w:ascii="Times New Roman" w:eastAsia="Calibri" w:hAnsi="Times New Roman" w:cs="Times New Roman"/>
          <w:bCs/>
          <w:sz w:val="28"/>
          <w:szCs w:val="28"/>
        </w:rPr>
        <w:t xml:space="preserve">(отраслевым) перечнем </w:t>
      </w:r>
      <w:r w:rsidR="00D96C8A" w:rsidRPr="002C6983">
        <w:rPr>
          <w:rFonts w:ascii="Times New Roman" w:hAnsi="Times New Roman" w:cs="Times New Roman"/>
          <w:sz w:val="28"/>
          <w:szCs w:val="28"/>
        </w:rPr>
        <w:t>(классификатору) государственных и муниципальных услуг, оказываемых физическим лицам (далее - Перечень)</w:t>
      </w:r>
      <w:r w:rsidR="00D96C8A" w:rsidRPr="002C6983">
        <w:rPr>
          <w:rFonts w:ascii="Times New Roman" w:eastAsia="Times New Roman" w:hAnsi="Times New Roman" w:cs="Times New Roman"/>
          <w:kern w:val="32"/>
          <w:sz w:val="28"/>
          <w:szCs w:val="24"/>
          <w:lang w:eastAsia="ru-RU"/>
        </w:rPr>
        <w:t>);</w:t>
      </w:r>
      <w:r w:rsidR="00D96C8A" w:rsidRPr="002C6983">
        <w:rPr>
          <w:rFonts w:ascii="Times New Roman" w:hAnsi="Times New Roman" w:cs="Times New Roman"/>
          <w:sz w:val="28"/>
          <w:szCs w:val="28"/>
        </w:rPr>
        <w:t xml:space="preserve"> не в полном объеме отражены показатели, предусмотренные Перечнем</w:t>
      </w:r>
      <w:r w:rsidR="00F66551" w:rsidRPr="002C6983">
        <w:rPr>
          <w:rFonts w:ascii="Times New Roman" w:hAnsi="Times New Roman" w:cs="Times New Roman"/>
          <w:bCs/>
          <w:sz w:val="28"/>
          <w:szCs w:val="28"/>
        </w:rPr>
        <w:t>;</w:t>
      </w:r>
    </w:p>
    <w:p w:rsidR="006674B5" w:rsidRPr="004B4902" w:rsidRDefault="006674B5" w:rsidP="006674B5">
      <w:pPr>
        <w:autoSpaceDE w:val="0"/>
        <w:autoSpaceDN w:val="0"/>
        <w:adjustRightInd w:val="0"/>
        <w:spacing w:after="0" w:line="240" w:lineRule="auto"/>
        <w:ind w:firstLine="709"/>
        <w:jc w:val="both"/>
        <w:rPr>
          <w:rFonts w:ascii="Times New Roman" w:hAnsi="Times New Roman" w:cs="Times New Roman"/>
          <w:sz w:val="28"/>
          <w:szCs w:val="28"/>
          <w:u w:val="single"/>
        </w:rPr>
      </w:pPr>
      <w:proofErr w:type="gramStart"/>
      <w:r w:rsidRPr="004B4902">
        <w:rPr>
          <w:rFonts w:ascii="Times New Roman" w:hAnsi="Times New Roman" w:cs="Times New Roman"/>
          <w:kern w:val="32"/>
          <w:sz w:val="28"/>
          <w:szCs w:val="28"/>
        </w:rPr>
        <w:t xml:space="preserve">- </w:t>
      </w:r>
      <w:r w:rsidRPr="004B4902">
        <w:rPr>
          <w:rFonts w:ascii="Times New Roman" w:hAnsi="Times New Roman" w:cs="Times New Roman"/>
          <w:sz w:val="28"/>
          <w:szCs w:val="28"/>
        </w:rPr>
        <w:t xml:space="preserve">в нарушение пункта 3.1.12 Порядка № 2188 (в редакции, действующей до 15.02.2024), пункта 3.1.14 Порядка № 2188 (в редакции, действующей с 15.02.2024) при расчете затрат на уплату налогов на 2024 год КПД (с учетом поступления доходов от оказания </w:t>
      </w:r>
      <w:r w:rsidRPr="004B4902">
        <w:rPr>
          <w:rFonts w:ascii="Times New Roman" w:eastAsia="Calibri" w:hAnsi="Times New Roman" w:cs="Times New Roman"/>
          <w:sz w:val="28"/>
          <w:szCs w:val="28"/>
        </w:rPr>
        <w:t xml:space="preserve">услуг посредника, связанных с оформлением коммунальных платежей, на дату проведения контрольного мероприятия составивших </w:t>
      </w:r>
      <w:r w:rsidRPr="004B4902">
        <w:rPr>
          <w:rFonts w:ascii="Times New Roman" w:hAnsi="Times New Roman" w:cs="Times New Roman"/>
          <w:sz w:val="28"/>
          <w:szCs w:val="28"/>
          <w:shd w:val="clear" w:color="auto" w:fill="FFFFFF"/>
        </w:rPr>
        <w:t>в общей сумме 8 250,00 рублей</w:t>
      </w:r>
      <w:r w:rsidRPr="004B4902">
        <w:rPr>
          <w:rFonts w:ascii="Times New Roman" w:hAnsi="Times New Roman" w:cs="Times New Roman"/>
          <w:sz w:val="28"/>
          <w:szCs w:val="28"/>
        </w:rPr>
        <w:t>) не применен, что повлекло завышение</w:t>
      </w:r>
      <w:proofErr w:type="gramEnd"/>
      <w:r w:rsidRPr="004B4902">
        <w:rPr>
          <w:rFonts w:ascii="Times New Roman" w:hAnsi="Times New Roman" w:cs="Times New Roman"/>
          <w:sz w:val="28"/>
          <w:szCs w:val="28"/>
        </w:rPr>
        <w:t xml:space="preserve"> затрат на уплату налогов, включенных в объем финансового обеспечения выполнения муниципального задания на 2024 год, на </w:t>
      </w:r>
      <w:r w:rsidRPr="004B4902">
        <w:rPr>
          <w:rFonts w:ascii="Times New Roman" w:hAnsi="Times New Roman" w:cs="Times New Roman"/>
          <w:sz w:val="28"/>
          <w:szCs w:val="28"/>
          <w:u w:val="single"/>
        </w:rPr>
        <w:t>165,03 рублей</w:t>
      </w:r>
      <w:r w:rsidRPr="004B4902">
        <w:rPr>
          <w:rFonts w:ascii="Times New Roman" w:hAnsi="Times New Roman" w:cs="Times New Roman"/>
          <w:sz w:val="28"/>
          <w:szCs w:val="28"/>
        </w:rPr>
        <w:t>;</w:t>
      </w:r>
    </w:p>
    <w:p w:rsidR="008328BE" w:rsidRPr="002C6983" w:rsidRDefault="008328BE" w:rsidP="002C6983">
      <w:pPr>
        <w:pStyle w:val="a8"/>
        <w:suppressAutoHyphens/>
        <w:spacing w:after="0" w:line="240" w:lineRule="auto"/>
        <w:ind w:left="1744"/>
        <w:jc w:val="both"/>
        <w:rPr>
          <w:rFonts w:ascii="Times New Roman" w:eastAsia="Times New Roman" w:hAnsi="Times New Roman" w:cs="Times New Roman"/>
          <w:b/>
          <w:sz w:val="12"/>
          <w:lang w:eastAsia="ru-RU"/>
        </w:rPr>
      </w:pPr>
    </w:p>
    <w:p w:rsidR="006623EC" w:rsidRPr="002C6983" w:rsidRDefault="009C3E4E" w:rsidP="002C6983">
      <w:pPr>
        <w:suppressAutoHyphens/>
        <w:spacing w:after="0" w:line="240" w:lineRule="auto"/>
        <w:ind w:firstLine="709"/>
        <w:jc w:val="both"/>
        <w:rPr>
          <w:rFonts w:ascii="Times New Roman" w:eastAsia="SimSun" w:hAnsi="Times New Roman" w:cs="Times New Roman"/>
          <w:b/>
          <w:sz w:val="28"/>
          <w:szCs w:val="28"/>
          <w:u w:val="single"/>
          <w:lang w:eastAsia="ar-SA"/>
        </w:rPr>
      </w:pPr>
      <w:r w:rsidRPr="002C6983">
        <w:rPr>
          <w:rFonts w:ascii="Times New Roman" w:eastAsia="SimSun" w:hAnsi="Times New Roman" w:cs="Times New Roman"/>
          <w:b/>
          <w:sz w:val="28"/>
          <w:szCs w:val="28"/>
          <w:u w:val="single"/>
          <w:lang w:eastAsia="ar-SA"/>
        </w:rPr>
        <w:t>3</w:t>
      </w:r>
      <w:r w:rsidR="006623EC" w:rsidRPr="002C6983">
        <w:rPr>
          <w:rFonts w:ascii="Times New Roman" w:eastAsia="SimSun" w:hAnsi="Times New Roman" w:cs="Times New Roman"/>
          <w:b/>
          <w:sz w:val="28"/>
          <w:szCs w:val="28"/>
          <w:u w:val="single"/>
          <w:lang w:eastAsia="ar-SA"/>
        </w:rPr>
        <w:t xml:space="preserve">. нарушения и недостатки, установленные проверкой </w:t>
      </w:r>
      <w:r w:rsidR="00AE5E36" w:rsidRPr="002C6983">
        <w:rPr>
          <w:rFonts w:ascii="Times New Roman" w:hAnsi="Times New Roman" w:cs="Times New Roman"/>
          <w:b/>
          <w:sz w:val="28"/>
          <w:szCs w:val="28"/>
          <w:u w:val="single"/>
        </w:rPr>
        <w:t>законности и обоснованности произведенных расходов</w:t>
      </w:r>
      <w:r w:rsidR="006623EC" w:rsidRPr="002C6983">
        <w:rPr>
          <w:rFonts w:ascii="Times New Roman" w:eastAsia="SimSun" w:hAnsi="Times New Roman" w:cs="Times New Roman"/>
          <w:b/>
          <w:sz w:val="28"/>
          <w:szCs w:val="28"/>
          <w:u w:val="single"/>
          <w:lang w:eastAsia="ar-SA"/>
        </w:rPr>
        <w:t>:</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2C6983">
        <w:rPr>
          <w:rFonts w:ascii="Times New Roman" w:hAnsi="Times New Roman" w:cs="Times New Roman"/>
          <w:sz w:val="28"/>
          <w:szCs w:val="28"/>
        </w:rPr>
        <w:t>- нарушения требований Постановления администрации города Кемерово от 18.09.2019 № 2455 «Об утверждении Порядка составления и утверждения плана финансово-хозяйственной деятельности муниципального учреждения города Кемерово» (далее - Порядок № 2455) и недостатки</w:t>
      </w:r>
      <w:r w:rsidRPr="002C6983">
        <w:rPr>
          <w:rFonts w:ascii="Times New Roman" w:hAnsi="Times New Roman" w:cs="Times New Roman"/>
          <w:bCs/>
          <w:sz w:val="28"/>
          <w:szCs w:val="28"/>
        </w:rPr>
        <w:t xml:space="preserve"> </w:t>
      </w:r>
      <w:r w:rsidRPr="002C6983">
        <w:rPr>
          <w:rFonts w:ascii="Times New Roman" w:hAnsi="Times New Roman" w:cs="Times New Roman"/>
          <w:sz w:val="28"/>
          <w:szCs w:val="28"/>
        </w:rPr>
        <w:t xml:space="preserve">при составлении Планов ФХД и </w:t>
      </w:r>
      <w:r w:rsidRPr="002C6983">
        <w:rPr>
          <w:rFonts w:ascii="Times New Roman" w:hAnsi="Times New Roman" w:cs="Times New Roman"/>
          <w:bCs/>
          <w:sz w:val="28"/>
          <w:szCs w:val="28"/>
        </w:rPr>
        <w:t>обоснований (расчетов) к ним</w:t>
      </w:r>
      <w:r w:rsidRPr="002C6983">
        <w:rPr>
          <w:rFonts w:ascii="Times New Roman" w:hAnsi="Times New Roman" w:cs="Times New Roman"/>
          <w:sz w:val="28"/>
          <w:szCs w:val="28"/>
        </w:rPr>
        <w:t xml:space="preserve"> </w:t>
      </w:r>
      <w:r w:rsidRPr="002C6983">
        <w:rPr>
          <w:rFonts w:ascii="Times New Roman" w:hAnsi="Times New Roman" w:cs="Times New Roman"/>
          <w:bCs/>
          <w:sz w:val="28"/>
          <w:szCs w:val="28"/>
        </w:rPr>
        <w:t xml:space="preserve">(в том числе, </w:t>
      </w:r>
      <w:r w:rsidRPr="002C6983">
        <w:rPr>
          <w:rFonts w:ascii="Times New Roman" w:hAnsi="Times New Roman" w:cs="Times New Roman"/>
          <w:sz w:val="28"/>
          <w:szCs w:val="28"/>
        </w:rPr>
        <w:t xml:space="preserve">отсутствие Обоснований по отдельным показателям; </w:t>
      </w:r>
      <w:r w:rsidRPr="002C6983">
        <w:rPr>
          <w:rFonts w:ascii="Times New Roman" w:hAnsi="Times New Roman" w:cs="Times New Roman"/>
          <w:bCs/>
          <w:sz w:val="28"/>
          <w:szCs w:val="28"/>
        </w:rPr>
        <w:t>несоответствие аналитических кодов</w:t>
      </w:r>
      <w:r w:rsidRPr="002C6983">
        <w:rPr>
          <w:rFonts w:ascii="Times New Roman" w:hAnsi="Times New Roman" w:cs="Times New Roman"/>
          <w:sz w:val="28"/>
          <w:szCs w:val="28"/>
        </w:rPr>
        <w:t xml:space="preserve"> наименованию показателя;</w:t>
      </w:r>
      <w:r w:rsidRPr="002C6983">
        <w:rPr>
          <w:rFonts w:ascii="Times New Roman" w:eastAsia="Calibri" w:hAnsi="Times New Roman" w:cs="Times New Roman"/>
          <w:sz w:val="28"/>
          <w:szCs w:val="28"/>
        </w:rPr>
        <w:t xml:space="preserve"> в Обоснованиях не отражены требуемые сведения;</w:t>
      </w:r>
      <w:proofErr w:type="gramEnd"/>
      <w:r w:rsidRPr="002C6983">
        <w:rPr>
          <w:rFonts w:ascii="Times New Roman" w:eastAsia="Calibri" w:hAnsi="Times New Roman" w:cs="Times New Roman"/>
          <w:sz w:val="28"/>
          <w:szCs w:val="28"/>
        </w:rPr>
        <w:t xml:space="preserve"> </w:t>
      </w:r>
      <w:proofErr w:type="gramStart"/>
      <w:r w:rsidRPr="002C6983">
        <w:rPr>
          <w:rFonts w:ascii="Times New Roman" w:eastAsia="Calibri" w:hAnsi="Times New Roman" w:cs="Times New Roman"/>
          <w:sz w:val="28"/>
          <w:szCs w:val="28"/>
        </w:rPr>
        <w:t>отдельные расходы отражены по несоответствующим КОСГУ; несоответствие показателей Планов ФХД Обоснованиям; отсутствует детализация по отдельным показателям;</w:t>
      </w:r>
      <w:r w:rsidRPr="002C6983">
        <w:rPr>
          <w:rFonts w:ascii="Times New Roman" w:hAnsi="Times New Roman" w:cs="Times New Roman"/>
          <w:sz w:val="28"/>
          <w:szCs w:val="28"/>
        </w:rPr>
        <w:t xml:space="preserve"> в Обоснованиях размер базы для начисления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не соответствует размеру фонда оплаты труда</w:t>
      </w:r>
      <w:r w:rsidRPr="002C6983">
        <w:rPr>
          <w:rFonts w:ascii="Times New Roman" w:hAnsi="Times New Roman" w:cs="Times New Roman"/>
          <w:bCs/>
          <w:sz w:val="28"/>
          <w:szCs w:val="28"/>
        </w:rPr>
        <w:t>);</w:t>
      </w:r>
      <w:proofErr w:type="gramEnd"/>
    </w:p>
    <w:p w:rsidR="002C6983" w:rsidRPr="002C6983" w:rsidRDefault="002C6983" w:rsidP="002C69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осуществлялись расходы, не предусмотренные Планами ФХД на соответствующую дату;</w:t>
      </w:r>
    </w:p>
    <w:p w:rsidR="002C6983" w:rsidRPr="002C6983" w:rsidRDefault="002C6983" w:rsidP="002C6983">
      <w:pPr>
        <w:pStyle w:val="af7"/>
        <w:ind w:firstLine="709"/>
        <w:jc w:val="both"/>
        <w:rPr>
          <w:rFonts w:ascii="Times New Roman" w:hAnsi="Times New Roman" w:cs="Times New Roman"/>
          <w:sz w:val="28"/>
          <w:szCs w:val="28"/>
        </w:rPr>
      </w:pPr>
      <w:proofErr w:type="gramStart"/>
      <w:r w:rsidRPr="002C6983">
        <w:rPr>
          <w:rFonts w:ascii="Times New Roman" w:hAnsi="Times New Roman" w:cs="Times New Roman"/>
          <w:sz w:val="28"/>
          <w:szCs w:val="28"/>
        </w:rPr>
        <w:t>- в нарушение пункта 42 приказа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 учреждения», пункта 3.26 Порядка № 2455 показатели Планов ФХД в части расходов на закупку товаров, работ, услуг не соответствуют показателям плана - графика закупок Учреждения, утвержденного в соответствии с частью 7 статьи 16 Федерального закона          от 05.04.2013 № 44-ФЗ «О</w:t>
      </w:r>
      <w:proofErr w:type="gramEnd"/>
      <w:r w:rsidRPr="002C6983">
        <w:rPr>
          <w:rFonts w:ascii="Times New Roman" w:hAnsi="Times New Roman" w:cs="Times New Roman"/>
          <w:sz w:val="28"/>
          <w:szCs w:val="28"/>
        </w:rPr>
        <w:t xml:space="preserve"> контрактной системе в сфере закупок товаров, работ, услуг для обеспечения государственных и муниципальных нужд» (далее - Федеральный закон № 44-ФЗ);</w:t>
      </w:r>
    </w:p>
    <w:p w:rsidR="002C6983" w:rsidRPr="002C6983" w:rsidRDefault="002C6983" w:rsidP="002C69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lastRenderedPageBreak/>
        <w:t xml:space="preserve">- в нарушение части 4 статьи 93 Федерального закона </w:t>
      </w:r>
      <w:r w:rsidRPr="002C6983">
        <w:rPr>
          <w:rFonts w:ascii="Times New Roman" w:hAnsi="Times New Roman" w:cs="Times New Roman"/>
          <w:color w:val="000000"/>
          <w:sz w:val="28"/>
          <w:szCs w:val="28"/>
        </w:rPr>
        <w:t xml:space="preserve">№ 44-ФЗ </w:t>
      </w:r>
      <w:r w:rsidRPr="002C6983">
        <w:rPr>
          <w:rFonts w:ascii="Times New Roman" w:eastAsia="Calibri" w:hAnsi="Times New Roman" w:cs="Times New Roman"/>
          <w:sz w:val="28"/>
          <w:szCs w:val="28"/>
        </w:rPr>
        <w:t>при осуществлении закупок у единственного поставщика цена контрактов (договоров) не определялась в соответствии со статьей 22 указанного Федерального закона;</w:t>
      </w:r>
    </w:p>
    <w:p w:rsidR="002C6983" w:rsidRPr="002C6983" w:rsidRDefault="002C6983" w:rsidP="002C6983">
      <w:pPr>
        <w:pStyle w:val="af7"/>
        <w:ind w:firstLine="709"/>
        <w:jc w:val="both"/>
        <w:rPr>
          <w:rFonts w:ascii="Times New Roman" w:hAnsi="Times New Roman" w:cs="Times New Roman"/>
          <w:sz w:val="28"/>
          <w:szCs w:val="28"/>
        </w:rPr>
      </w:pPr>
      <w:r w:rsidRPr="002C6983">
        <w:rPr>
          <w:rFonts w:ascii="Times New Roman" w:hAnsi="Times New Roman" w:cs="Times New Roman"/>
          <w:sz w:val="28"/>
          <w:szCs w:val="28"/>
        </w:rPr>
        <w:t>- в нарушение пункта 3 статьи 94 Федерального закона № 44-ФЗ, экспертиза предоставленных поставщиком (подрядчиком, исполнителем) результатов, предусмотренных контрактами (договорами), в части их соответствия условиям контрактов (договоров), проводится Учреждением не в полном объеме (проведена по результатам рассмотрения Акта);</w:t>
      </w:r>
    </w:p>
    <w:p w:rsidR="002C6983" w:rsidRPr="002C6983" w:rsidRDefault="002C6983" w:rsidP="002C6983">
      <w:pPr>
        <w:pStyle w:val="af7"/>
        <w:ind w:firstLine="709"/>
        <w:jc w:val="both"/>
        <w:rPr>
          <w:rFonts w:ascii="Times New Roman" w:eastAsia="SimSun" w:hAnsi="Times New Roman" w:cs="Times New Roman"/>
          <w:sz w:val="28"/>
          <w:szCs w:val="28"/>
          <w:lang w:eastAsia="ar-SA"/>
        </w:rPr>
      </w:pPr>
      <w:r w:rsidRPr="002C6983">
        <w:rPr>
          <w:rFonts w:ascii="Times New Roman" w:hAnsi="Times New Roman" w:cs="Times New Roman"/>
          <w:sz w:val="28"/>
          <w:szCs w:val="28"/>
        </w:rPr>
        <w:t xml:space="preserve">- установлены нарушения МБОУ </w:t>
      </w:r>
      <w:proofErr w:type="gramStart"/>
      <w:r w:rsidRPr="002C6983">
        <w:rPr>
          <w:rFonts w:ascii="Times New Roman" w:hAnsi="Times New Roman" w:cs="Times New Roman"/>
          <w:sz w:val="28"/>
          <w:szCs w:val="28"/>
        </w:rPr>
        <w:t>ДО</w:t>
      </w:r>
      <w:proofErr w:type="gramEnd"/>
      <w:r w:rsidRPr="002C6983">
        <w:rPr>
          <w:rFonts w:ascii="Times New Roman" w:hAnsi="Times New Roman" w:cs="Times New Roman"/>
          <w:sz w:val="28"/>
          <w:szCs w:val="28"/>
        </w:rPr>
        <w:t xml:space="preserve"> «</w:t>
      </w:r>
      <w:proofErr w:type="gramStart"/>
      <w:r w:rsidRPr="002C6983">
        <w:rPr>
          <w:rFonts w:ascii="Times New Roman" w:hAnsi="Times New Roman" w:cs="Times New Roman"/>
          <w:sz w:val="28"/>
          <w:szCs w:val="28"/>
        </w:rPr>
        <w:t>Дворец</w:t>
      </w:r>
      <w:proofErr w:type="gramEnd"/>
      <w:r w:rsidRPr="002C6983">
        <w:rPr>
          <w:rFonts w:ascii="Times New Roman" w:hAnsi="Times New Roman" w:cs="Times New Roman"/>
          <w:sz w:val="28"/>
          <w:szCs w:val="28"/>
        </w:rPr>
        <w:t xml:space="preserve"> творчества детей и молодежи» сроков оплаты по отдельным договорам</w:t>
      </w:r>
      <w:r w:rsidRPr="002C6983">
        <w:rPr>
          <w:rFonts w:ascii="Times New Roman" w:eastAsia="SimSun" w:hAnsi="Times New Roman" w:cs="Times New Roman"/>
          <w:sz w:val="28"/>
          <w:szCs w:val="28"/>
          <w:lang w:eastAsia="ar-SA"/>
        </w:rPr>
        <w:t>, что может повлечь применение к Учреждению штрафных санкций;</w:t>
      </w:r>
    </w:p>
    <w:p w:rsidR="002C6983" w:rsidRPr="002C6983" w:rsidRDefault="002C6983" w:rsidP="002C6983">
      <w:pPr>
        <w:pStyle w:val="af7"/>
        <w:ind w:firstLine="709"/>
        <w:jc w:val="both"/>
        <w:rPr>
          <w:rFonts w:ascii="Times New Roman" w:hAnsi="Times New Roman" w:cs="Times New Roman"/>
          <w:sz w:val="28"/>
          <w:szCs w:val="28"/>
        </w:rPr>
      </w:pPr>
      <w:r w:rsidRPr="002C6983">
        <w:rPr>
          <w:rFonts w:ascii="Times New Roman" w:hAnsi="Times New Roman" w:cs="Times New Roman"/>
          <w:sz w:val="28"/>
          <w:szCs w:val="28"/>
        </w:rPr>
        <w:t>- установлены нарушения Порядка № 209н в части применения кодов КОСГУ при отражении в учете расходов</w:t>
      </w:r>
      <w:r w:rsidR="00A00E21" w:rsidRPr="00A00E21">
        <w:rPr>
          <w:rFonts w:ascii="Times New Roman" w:hAnsi="Times New Roman"/>
          <w:sz w:val="28"/>
          <w:szCs w:val="28"/>
          <w:u w:val="single"/>
        </w:rPr>
        <w:t xml:space="preserve"> </w:t>
      </w:r>
      <w:r w:rsidR="00A00E21" w:rsidRPr="008775C8">
        <w:rPr>
          <w:rFonts w:ascii="Times New Roman" w:hAnsi="Times New Roman"/>
          <w:sz w:val="28"/>
          <w:szCs w:val="28"/>
          <w:u w:val="single"/>
        </w:rPr>
        <w:t>в общей сумме 62 774,81 рубля</w:t>
      </w:r>
      <w:r w:rsidRPr="002C6983">
        <w:rPr>
          <w:rFonts w:ascii="Times New Roman" w:hAnsi="Times New Roman" w:cs="Times New Roman"/>
          <w:sz w:val="28"/>
          <w:szCs w:val="28"/>
        </w:rPr>
        <w:t xml:space="preserve"> (устранено по результатам рассмотрения Акта);</w:t>
      </w:r>
    </w:p>
    <w:p w:rsidR="002C6983" w:rsidRPr="002C6983" w:rsidRDefault="002C6983" w:rsidP="002C6983">
      <w:pPr>
        <w:pStyle w:val="af7"/>
        <w:ind w:firstLine="709"/>
        <w:jc w:val="both"/>
        <w:rPr>
          <w:rFonts w:ascii="Times New Roman" w:hAnsi="Times New Roman" w:cs="Times New Roman"/>
          <w:sz w:val="28"/>
          <w:szCs w:val="28"/>
        </w:rPr>
      </w:pPr>
      <w:r w:rsidRPr="002C6983">
        <w:rPr>
          <w:rFonts w:ascii="Times New Roman" w:hAnsi="Times New Roman" w:cs="Times New Roman"/>
          <w:sz w:val="28"/>
          <w:szCs w:val="28"/>
        </w:rPr>
        <w:t>- в нарушение требований Постановления № 992 на оплату коммунальных услуг не направлялись 10,0% от общей суммы средств, полученной от оказания Учреждением посреднических услуг;</w:t>
      </w:r>
    </w:p>
    <w:p w:rsidR="002C6983" w:rsidRPr="002C6983" w:rsidRDefault="002C6983" w:rsidP="002C6983">
      <w:pPr>
        <w:pStyle w:val="af7"/>
        <w:ind w:firstLine="709"/>
        <w:jc w:val="both"/>
        <w:rPr>
          <w:rFonts w:ascii="Times New Roman" w:hAnsi="Times New Roman" w:cs="Times New Roman"/>
          <w:sz w:val="28"/>
          <w:szCs w:val="28"/>
        </w:rPr>
      </w:pPr>
      <w:proofErr w:type="gramStart"/>
      <w:r w:rsidRPr="002C6983">
        <w:rPr>
          <w:rFonts w:ascii="Times New Roman" w:hAnsi="Times New Roman" w:cs="Times New Roman"/>
          <w:sz w:val="28"/>
          <w:szCs w:val="28"/>
        </w:rPr>
        <w:t xml:space="preserve">- в нарушение пункта 1 статьи 78.1 Бюджетного кодекса Российской Федерации (далее - БК РФ) в проверяемом периоде </w:t>
      </w:r>
      <w:r w:rsidR="00871DEC">
        <w:rPr>
          <w:rFonts w:ascii="Times New Roman" w:hAnsi="Times New Roman" w:cs="Times New Roman"/>
          <w:sz w:val="28"/>
          <w:szCs w:val="28"/>
        </w:rPr>
        <w:t xml:space="preserve">Управлением образования </w:t>
      </w:r>
      <w:r w:rsidRPr="002C6983">
        <w:rPr>
          <w:rFonts w:ascii="Times New Roman" w:hAnsi="Times New Roman" w:cs="Times New Roman"/>
          <w:sz w:val="28"/>
          <w:szCs w:val="28"/>
        </w:rPr>
        <w:t xml:space="preserve">направлены, а Учреждением израсходованы средства субсидии на финансовое обеспечение выполнения муниципального задания в общей сумме </w:t>
      </w:r>
      <w:r w:rsidRPr="002C6983">
        <w:rPr>
          <w:rFonts w:ascii="Times New Roman" w:hAnsi="Times New Roman" w:cs="Times New Roman"/>
          <w:sz w:val="28"/>
          <w:szCs w:val="28"/>
          <w:u w:val="single"/>
        </w:rPr>
        <w:t>560 511,68 рублей</w:t>
      </w:r>
      <w:r w:rsidRPr="002C6983">
        <w:rPr>
          <w:rFonts w:ascii="Times New Roman" w:hAnsi="Times New Roman" w:cs="Times New Roman"/>
          <w:sz w:val="28"/>
          <w:szCs w:val="28"/>
        </w:rPr>
        <w:t xml:space="preserve"> на цели, не связанные с оказанием Учреждением муниципальных услуг (на оплату коммунальных услуг за нежилые помещения, переданные в пользование МБОУ ДО «ДЮСШ № 2»);</w:t>
      </w:r>
      <w:proofErr w:type="gramEnd"/>
    </w:p>
    <w:p w:rsidR="002C6983" w:rsidRPr="002C6983" w:rsidRDefault="002C6983" w:rsidP="002C6983">
      <w:pPr>
        <w:widowControl w:val="0"/>
        <w:autoSpaceDE w:val="0"/>
        <w:spacing w:after="0" w:line="240" w:lineRule="auto"/>
        <w:ind w:firstLine="709"/>
        <w:jc w:val="both"/>
        <w:rPr>
          <w:rFonts w:ascii="Times New Roman" w:eastAsia="Calibri" w:hAnsi="Times New Roman" w:cs="Times New Roman"/>
          <w:sz w:val="28"/>
          <w:szCs w:val="24"/>
        </w:rPr>
      </w:pPr>
      <w:r w:rsidRPr="002C6983">
        <w:rPr>
          <w:rFonts w:ascii="Times New Roman" w:eastAsia="Calibri" w:hAnsi="Times New Roman" w:cs="Times New Roman"/>
          <w:sz w:val="28"/>
          <w:szCs w:val="24"/>
        </w:rPr>
        <w:t>- в нарушение пункта 5.3.11 раздела 5.3 Учетной политики для целей бухгалтерского учета на 2024 год, утвержденной приказом директора от 09.01.2024 № 01 (далее - Учетная политика), списание ГСМ осуществляется Учреждением, в том числе, на основании «Путевого листа автобуса», не предусмотренного к применению Учетной политикой;</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2C6983">
        <w:rPr>
          <w:rFonts w:ascii="Times New Roman" w:eastAsia="Calibri" w:hAnsi="Times New Roman" w:cs="Times New Roman"/>
          <w:sz w:val="28"/>
          <w:szCs w:val="24"/>
        </w:rPr>
        <w:t>- в противоречие Приказу Минтранса России от 28.09.2022 № 390 «Об утверждении состава сведений, указанных в части 3 статьи 6 Федерального закона от 08.11.2007 № 259-ФЗ «Устав автомобильного транспорта и городского наземного электрического транспорта», и порядка оформления или формирования путевого листа» применяемые Учреждением в проверяемом периоде</w:t>
      </w:r>
      <w:r w:rsidRPr="002C6983">
        <w:rPr>
          <w:rFonts w:ascii="Times New Roman" w:eastAsia="Calibri" w:hAnsi="Times New Roman" w:cs="Times New Roman"/>
          <w:sz w:val="28"/>
          <w:szCs w:val="28"/>
        </w:rPr>
        <w:t xml:space="preserve"> «Путевой лист автобуса» унифицированной формы (код формы по ОКУД 0345006)</w:t>
      </w:r>
      <w:r w:rsidRPr="002C6983">
        <w:rPr>
          <w:rFonts w:ascii="Times New Roman" w:eastAsia="Calibri" w:hAnsi="Times New Roman" w:cs="Times New Roman"/>
          <w:sz w:val="28"/>
          <w:szCs w:val="24"/>
        </w:rPr>
        <w:t xml:space="preserve">, </w:t>
      </w:r>
      <w:r w:rsidRPr="002C6983">
        <w:rPr>
          <w:rFonts w:ascii="Times New Roman" w:eastAsia="Calibri" w:hAnsi="Times New Roman" w:cs="Times New Roman"/>
          <w:sz w:val="28"/>
          <w:szCs w:val="28"/>
        </w:rPr>
        <w:t>«Путевой лист легкового автомобиля» неунифицированной формы</w:t>
      </w:r>
      <w:r w:rsidRPr="002C6983">
        <w:rPr>
          <w:rFonts w:ascii="Times New Roman" w:eastAsia="Calibri" w:hAnsi="Times New Roman" w:cs="Times New Roman"/>
          <w:sz w:val="28"/>
          <w:szCs w:val="24"/>
        </w:rPr>
        <w:t xml:space="preserve"> не</w:t>
      </w:r>
      <w:proofErr w:type="gramEnd"/>
      <w:r w:rsidRPr="002C6983">
        <w:rPr>
          <w:rFonts w:ascii="Times New Roman" w:eastAsia="Calibri" w:hAnsi="Times New Roman" w:cs="Times New Roman"/>
          <w:sz w:val="28"/>
          <w:szCs w:val="24"/>
        </w:rPr>
        <w:t xml:space="preserve"> содержат в полном объеме необходимые сведения (при рассмотрении Акта </w:t>
      </w:r>
      <w:r w:rsidRPr="002C6983">
        <w:rPr>
          <w:rFonts w:ascii="Times New Roman" w:eastAsia="Calibri" w:hAnsi="Times New Roman" w:cs="Times New Roman"/>
          <w:sz w:val="28"/>
          <w:szCs w:val="24"/>
          <w:u w:val="single"/>
        </w:rPr>
        <w:t>устранено в части</w:t>
      </w:r>
      <w:r w:rsidRPr="002C6983">
        <w:rPr>
          <w:rFonts w:ascii="Times New Roman" w:eastAsia="Calibri" w:hAnsi="Times New Roman" w:cs="Times New Roman"/>
          <w:sz w:val="28"/>
          <w:szCs w:val="24"/>
        </w:rPr>
        <w:t xml:space="preserve"> заполнения </w:t>
      </w:r>
      <w:r w:rsidRPr="002C6983">
        <w:rPr>
          <w:rFonts w:ascii="Times New Roman" w:eastAsia="Calibri" w:hAnsi="Times New Roman" w:cs="Times New Roman"/>
          <w:sz w:val="28"/>
          <w:szCs w:val="28"/>
        </w:rPr>
        <w:t>«Путевого листа легкового автомобиля» неунифицированной формы</w:t>
      </w:r>
      <w:r w:rsidRPr="002C6983">
        <w:rPr>
          <w:rFonts w:ascii="Times New Roman" w:eastAsia="Calibri" w:hAnsi="Times New Roman" w:cs="Times New Roman"/>
          <w:sz w:val="28"/>
          <w:szCs w:val="24"/>
        </w:rPr>
        <w:t>)</w:t>
      </w:r>
      <w:r w:rsidRPr="002C6983">
        <w:rPr>
          <w:rFonts w:ascii="Times New Roman" w:hAnsi="Times New Roman" w:cs="Times New Roman"/>
          <w:bCs/>
          <w:sz w:val="28"/>
          <w:szCs w:val="28"/>
        </w:rPr>
        <w:t>;</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C6983">
        <w:rPr>
          <w:rFonts w:ascii="Times New Roman" w:eastAsia="Calibri" w:hAnsi="Times New Roman" w:cs="Times New Roman"/>
          <w:color w:val="000000"/>
          <w:sz w:val="28"/>
          <w:szCs w:val="28"/>
          <w:shd w:val="clear" w:color="auto" w:fill="FFFFFF"/>
        </w:rPr>
        <w:t xml:space="preserve">- утвержденный МБОУ ДО «Дворец творчества детей и молодежи» нормативный расход топлива </w:t>
      </w:r>
      <w:r w:rsidRPr="002C6983">
        <w:rPr>
          <w:rFonts w:ascii="Times New Roman" w:eastAsia="Calibri" w:hAnsi="Times New Roman" w:cs="Times New Roman"/>
          <w:sz w:val="28"/>
          <w:szCs w:val="28"/>
        </w:rPr>
        <w:t xml:space="preserve">в отношении автомобильных транспортных средств Учреждения </w:t>
      </w:r>
      <w:r w:rsidRPr="002C6983">
        <w:rPr>
          <w:rFonts w:ascii="Times New Roman" w:hAnsi="Times New Roman" w:cs="Times New Roman"/>
          <w:sz w:val="28"/>
          <w:szCs w:val="28"/>
        </w:rPr>
        <w:t>не соответствует</w:t>
      </w:r>
      <w:r w:rsidRPr="002C6983">
        <w:rPr>
          <w:rFonts w:ascii="Times New Roman" w:eastAsia="Calibri" w:hAnsi="Times New Roman" w:cs="Times New Roman"/>
          <w:sz w:val="28"/>
          <w:szCs w:val="28"/>
        </w:rPr>
        <w:t xml:space="preserve"> </w:t>
      </w:r>
      <w:r w:rsidRPr="002C6983">
        <w:rPr>
          <w:rFonts w:ascii="Times New Roman" w:hAnsi="Times New Roman" w:cs="Times New Roman"/>
          <w:color w:val="000000"/>
          <w:sz w:val="28"/>
          <w:szCs w:val="28"/>
        </w:rPr>
        <w:t xml:space="preserve">нормативному расходу топлива, рассчитанному в соответствии с </w:t>
      </w:r>
      <w:r w:rsidRPr="002C6983">
        <w:rPr>
          <w:rFonts w:ascii="Times New Roman" w:eastAsia="Calibri" w:hAnsi="Times New Roman" w:cs="Times New Roman"/>
          <w:color w:val="000000"/>
          <w:sz w:val="28"/>
          <w:szCs w:val="28"/>
          <w:shd w:val="clear" w:color="auto" w:fill="FFFFFF"/>
        </w:rPr>
        <w:t xml:space="preserve">требованиями Распоряжения Минтранса РФ от 14.03.2008 № АМ-23-р «О введении в действие методических рекомендаций </w:t>
      </w:r>
      <w:r w:rsidRPr="002C6983">
        <w:rPr>
          <w:rFonts w:ascii="Times New Roman" w:eastAsia="Calibri" w:hAnsi="Times New Roman" w:cs="Times New Roman"/>
          <w:color w:val="000000"/>
          <w:sz w:val="28"/>
          <w:szCs w:val="28"/>
          <w:shd w:val="clear" w:color="auto" w:fill="FFFFFF"/>
        </w:rPr>
        <w:lastRenderedPageBreak/>
        <w:t>«Нормы расхода топлив и смазочных материалов на автомобильном транспорте»», что повлекло</w:t>
      </w:r>
      <w:r w:rsidRPr="002C6983">
        <w:rPr>
          <w:rFonts w:ascii="Times New Roman" w:eastAsia="Calibri" w:hAnsi="Times New Roman" w:cs="Times New Roman"/>
          <w:sz w:val="28"/>
          <w:szCs w:val="28"/>
        </w:rPr>
        <w:t xml:space="preserve"> необоснованное списание ГСМ на </w:t>
      </w:r>
      <w:r w:rsidRPr="002C6983">
        <w:rPr>
          <w:rFonts w:ascii="Times New Roman" w:eastAsia="Calibri" w:hAnsi="Times New Roman" w:cs="Times New Roman"/>
          <w:sz w:val="28"/>
          <w:szCs w:val="28"/>
          <w:u w:val="single"/>
        </w:rPr>
        <w:t xml:space="preserve">общую сумму 5 066,76 </w:t>
      </w:r>
      <w:r w:rsidRPr="002C6983">
        <w:rPr>
          <w:rFonts w:ascii="Times New Roman" w:eastAsia="Calibri" w:hAnsi="Times New Roman" w:cs="Times New Roman"/>
          <w:color w:val="000000"/>
          <w:sz w:val="28"/>
          <w:szCs w:val="28"/>
          <w:u w:val="single"/>
        </w:rPr>
        <w:t>рублей</w:t>
      </w:r>
      <w:r w:rsidRPr="002C6983">
        <w:rPr>
          <w:rFonts w:ascii="Times New Roman" w:eastAsia="Calibri" w:hAnsi="Times New Roman" w:cs="Times New Roman"/>
          <w:color w:val="000000"/>
          <w:sz w:val="28"/>
          <w:szCs w:val="28"/>
        </w:rPr>
        <w:t xml:space="preserve"> (в</w:t>
      </w:r>
      <w:proofErr w:type="gramEnd"/>
      <w:r w:rsidRPr="002C6983">
        <w:rPr>
          <w:rFonts w:ascii="Times New Roman" w:hAnsi="Times New Roman" w:cs="Times New Roman"/>
          <w:sz w:val="28"/>
          <w:szCs w:val="28"/>
        </w:rPr>
        <w:t xml:space="preserve"> ходе контрольного мероприятия приказом директора Учреждения утвержден нормативный расход топлива</w:t>
      </w:r>
      <w:r w:rsidRPr="002C6983">
        <w:rPr>
          <w:rFonts w:ascii="Times New Roman" w:hAnsi="Times New Roman" w:cs="Times New Roman"/>
          <w:bCs/>
          <w:sz w:val="28"/>
          <w:szCs w:val="28"/>
        </w:rPr>
        <w:t xml:space="preserve">, </w:t>
      </w:r>
      <w:r w:rsidRPr="002C6983">
        <w:rPr>
          <w:rFonts w:ascii="Times New Roman" w:hAnsi="Times New Roman" w:cs="Times New Roman"/>
          <w:sz w:val="28"/>
          <w:szCs w:val="28"/>
        </w:rPr>
        <w:t>рассчитанный в соответствии с установленными требованиями</w:t>
      </w:r>
      <w:r w:rsidRPr="002C6983">
        <w:rPr>
          <w:rFonts w:ascii="Times New Roman" w:hAnsi="Times New Roman" w:cs="Times New Roman"/>
          <w:sz w:val="28"/>
          <w:szCs w:val="28"/>
          <w:shd w:val="clear" w:color="auto" w:fill="FFFFFF"/>
        </w:rPr>
        <w:t>)</w:t>
      </w:r>
      <w:r w:rsidRPr="002C6983">
        <w:rPr>
          <w:rFonts w:ascii="Times New Roman" w:hAnsi="Times New Roman" w:cs="Times New Roman"/>
          <w:sz w:val="28"/>
          <w:szCs w:val="28"/>
        </w:rPr>
        <w:t>;</w:t>
      </w:r>
    </w:p>
    <w:p w:rsidR="002C6983" w:rsidRPr="002C6983" w:rsidRDefault="002C6983" w:rsidP="002C6983">
      <w:pPr>
        <w:spacing w:after="0" w:line="240" w:lineRule="auto"/>
        <w:ind w:firstLine="709"/>
        <w:jc w:val="both"/>
        <w:rPr>
          <w:rFonts w:ascii="Times New Roman" w:hAnsi="Times New Roman" w:cs="Times New Roman"/>
          <w:sz w:val="28"/>
          <w:szCs w:val="28"/>
        </w:rPr>
      </w:pPr>
      <w:proofErr w:type="gramStart"/>
      <w:r w:rsidRPr="002C6983">
        <w:rPr>
          <w:rFonts w:ascii="Times New Roman" w:hAnsi="Times New Roman" w:cs="Times New Roman"/>
          <w:sz w:val="28"/>
          <w:szCs w:val="28"/>
        </w:rPr>
        <w:t xml:space="preserve">- в нарушение </w:t>
      </w:r>
      <w:r w:rsidRPr="002C6983">
        <w:rPr>
          <w:rFonts w:ascii="Times New Roman" w:eastAsia="Calibri" w:hAnsi="Times New Roman" w:cs="Times New Roman"/>
          <w:sz w:val="28"/>
          <w:szCs w:val="28"/>
        </w:rPr>
        <w:t>постановления администрации города Кемерово от 14.04.2011 № 45 «Об утверждении примерного положения об оплате труда работников муниципальных учреждений, подведомственных управлению образования администрации города Кемерово» (далее - Постановление № 45)</w:t>
      </w:r>
      <w:r w:rsidRPr="002C6983">
        <w:rPr>
          <w:rFonts w:ascii="Times New Roman" w:hAnsi="Times New Roman" w:cs="Times New Roman"/>
          <w:sz w:val="28"/>
          <w:szCs w:val="28"/>
        </w:rPr>
        <w:t xml:space="preserve"> оплата труда главного бухгалтера </w:t>
      </w:r>
      <w:r w:rsidRPr="002C6983">
        <w:rPr>
          <w:rFonts w:ascii="Times New Roman" w:eastAsia="Calibri" w:hAnsi="Times New Roman" w:cs="Times New Roman"/>
          <w:sz w:val="28"/>
          <w:szCs w:val="28"/>
        </w:rPr>
        <w:t>действующими в проверяемом периоде «Положениями об оплате труда работников Муниципального бюджетного образовательного учреждения дополнительного образования «Дворец творчества детей и молодежи» Ленинского района г. Кемерово», утвержденными приказами Учреждения от</w:t>
      </w:r>
      <w:proofErr w:type="gramEnd"/>
      <w:r w:rsidRPr="002C6983">
        <w:rPr>
          <w:rFonts w:ascii="Times New Roman" w:eastAsia="Calibri" w:hAnsi="Times New Roman" w:cs="Times New Roman"/>
          <w:sz w:val="28"/>
          <w:szCs w:val="28"/>
        </w:rPr>
        <w:t xml:space="preserve"> 26.09.2023 № 559, от 27.03.2024       № 130, от 02.09.2024 № 385 (далее при совместном упоминании - Положения об оплате труда) </w:t>
      </w:r>
      <w:r w:rsidRPr="002C6983">
        <w:rPr>
          <w:rFonts w:ascii="Times New Roman" w:hAnsi="Times New Roman" w:cs="Times New Roman"/>
          <w:sz w:val="28"/>
          <w:szCs w:val="28"/>
        </w:rPr>
        <w:t xml:space="preserve">не </w:t>
      </w:r>
      <w:proofErr w:type="gramStart"/>
      <w:r w:rsidRPr="002C6983">
        <w:rPr>
          <w:rFonts w:ascii="Times New Roman" w:hAnsi="Times New Roman" w:cs="Times New Roman"/>
          <w:sz w:val="28"/>
          <w:szCs w:val="28"/>
        </w:rPr>
        <w:t>определена</w:t>
      </w:r>
      <w:proofErr w:type="gramEnd"/>
      <w:r w:rsidRPr="002C6983">
        <w:rPr>
          <w:rFonts w:ascii="Times New Roman" w:hAnsi="Times New Roman" w:cs="Times New Roman"/>
          <w:sz w:val="28"/>
          <w:szCs w:val="28"/>
        </w:rPr>
        <w:t xml:space="preserve"> (</w:t>
      </w:r>
      <w:r w:rsidRPr="002C6983">
        <w:rPr>
          <w:rFonts w:ascii="Times New Roman" w:hAnsi="Times New Roman" w:cs="Times New Roman"/>
          <w:sz w:val="28"/>
          <w:szCs w:val="28"/>
          <w:u w:val="single"/>
        </w:rPr>
        <w:t>частично устранено</w:t>
      </w:r>
      <w:r w:rsidRPr="002C6983">
        <w:rPr>
          <w:rFonts w:ascii="Times New Roman" w:hAnsi="Times New Roman" w:cs="Times New Roman"/>
          <w:sz w:val="28"/>
          <w:szCs w:val="28"/>
        </w:rPr>
        <w:t xml:space="preserve"> при рассмотрении Акта);</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xml:space="preserve">- </w:t>
      </w:r>
      <w:r w:rsidRPr="002C6983">
        <w:rPr>
          <w:rFonts w:ascii="Times New Roman" w:eastAsia="Calibri" w:hAnsi="Times New Roman" w:cs="Times New Roman"/>
          <w:sz w:val="28"/>
          <w:szCs w:val="28"/>
        </w:rPr>
        <w:t>должностной оклад педагога дополнительного образования в размере 7 354,00 рубля определен в нарушение Приложения № 1 к Постановлению        № 45, Положений об оплате труда (устранено при рассмотрении Акта)</w:t>
      </w:r>
      <w:r w:rsidRPr="002C6983">
        <w:rPr>
          <w:rFonts w:ascii="Times New Roman" w:hAnsi="Times New Roman" w:cs="Times New Roman"/>
          <w:sz w:val="28"/>
          <w:szCs w:val="28"/>
        </w:rPr>
        <w:t>;</w:t>
      </w:r>
    </w:p>
    <w:p w:rsidR="002C6983" w:rsidRPr="002C6983" w:rsidRDefault="002C6983" w:rsidP="002C6983">
      <w:pPr>
        <w:spacing w:after="0" w:line="240" w:lineRule="auto"/>
        <w:ind w:firstLine="709"/>
        <w:jc w:val="both"/>
        <w:rPr>
          <w:rFonts w:ascii="Times New Roman" w:hAnsi="Times New Roman" w:cs="Times New Roman"/>
          <w:b/>
          <w:sz w:val="28"/>
          <w:szCs w:val="28"/>
        </w:rPr>
      </w:pPr>
      <w:r w:rsidRPr="002C6983">
        <w:rPr>
          <w:rFonts w:ascii="Times New Roman" w:hAnsi="Times New Roman" w:cs="Times New Roman"/>
          <w:sz w:val="28"/>
          <w:szCs w:val="28"/>
        </w:rPr>
        <w:t>- в противоречие Постановлению № 45 Положениями об оплате труда не предусмотрены повышающие коэффициенты к окладу (должностному окладу), ставке заработной платы за ученую степень, почетное звание;</w:t>
      </w:r>
    </w:p>
    <w:p w:rsidR="002C6983" w:rsidRPr="002C6983" w:rsidRDefault="002C6983" w:rsidP="002C6983">
      <w:pPr>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xml:space="preserve">- в противоречие пункту 3.5 Постановления № 45, пункту 10.1. Положений об оплате труда пунктом 1.5 приложения № 3 к Положениям об оплате труда (далее - Положения о стимулировании) установлены выплата за непрерывный стаж работы и выслугу лет, выплата за качество выполняемых работ, Положения о стимулировании содержат разделы 3 «Условия и порядок выплат за высокие результаты работы», 4 «Условия и порядок выплат за </w:t>
      </w:r>
      <w:proofErr w:type="gramStart"/>
      <w:r w:rsidRPr="002C6983">
        <w:rPr>
          <w:rFonts w:ascii="Times New Roman" w:eastAsia="Calibri" w:hAnsi="Times New Roman" w:cs="Times New Roman"/>
          <w:sz w:val="28"/>
          <w:szCs w:val="28"/>
        </w:rPr>
        <w:t>интенсивность</w:t>
      </w:r>
      <w:proofErr w:type="gramEnd"/>
      <w:r w:rsidRPr="002C6983">
        <w:rPr>
          <w:rFonts w:ascii="Times New Roman" w:eastAsia="Calibri" w:hAnsi="Times New Roman" w:cs="Times New Roman"/>
          <w:sz w:val="28"/>
          <w:szCs w:val="28"/>
        </w:rPr>
        <w:t xml:space="preserve"> и качество выполняемых работ» (по результатам рассмотрения Акта пункт 1.5 Положений о стимулировании приведен в соответствие установленным требованиям);</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xml:space="preserve">- в нарушение Постановления № 45 в Положениях о стимулировании отсутствуют показатели стимулирования и индикаторы измерения, оцениваемые определенным количеством баллов (далее - оценочный лист) по должности заведующий секцией (устранено при рассмотрении Акта);  </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приложением № 4 к Положениям о стимулировании предусмотрены оценочные листы бухгалтера-расчетчика при отсутствии данной должности в штатных расписаниях Учреждения (устранено при рассмотрении Акта);</w:t>
      </w:r>
    </w:p>
    <w:p w:rsidR="002C6983" w:rsidRPr="002C6983" w:rsidRDefault="002C6983" w:rsidP="002C69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xml:space="preserve">- в проверяемом периоде </w:t>
      </w:r>
      <w:r w:rsidRPr="002C6983">
        <w:rPr>
          <w:rFonts w:ascii="Times New Roman" w:eastAsia="Calibri" w:hAnsi="Times New Roman" w:cs="Times New Roman"/>
          <w:sz w:val="28"/>
          <w:szCs w:val="28"/>
          <w:u w:val="single"/>
        </w:rPr>
        <w:t>в отсутствие оснований</w:t>
      </w:r>
      <w:r w:rsidRPr="002C6983">
        <w:rPr>
          <w:rFonts w:ascii="Times New Roman" w:eastAsia="Calibri" w:hAnsi="Times New Roman" w:cs="Times New Roman"/>
          <w:sz w:val="28"/>
          <w:szCs w:val="28"/>
        </w:rPr>
        <w:t xml:space="preserve"> производилось изменение стоимости балла, применяемой для установления премиальной надбавки;  </w:t>
      </w:r>
    </w:p>
    <w:p w:rsidR="002C6983" w:rsidRPr="002C6983" w:rsidRDefault="002C6983" w:rsidP="002C69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983">
        <w:rPr>
          <w:rFonts w:ascii="Times New Roman" w:eastAsia="Calibri" w:hAnsi="Times New Roman" w:cs="Times New Roman"/>
          <w:sz w:val="28"/>
          <w:szCs w:val="28"/>
        </w:rPr>
        <w:t>- в оценочных листах по должностям костюмер, сторож,</w:t>
      </w:r>
      <w:r w:rsidRPr="002C6983">
        <w:rPr>
          <w:rFonts w:ascii="Times New Roman" w:hAnsi="Times New Roman" w:cs="Times New Roman"/>
        </w:rPr>
        <w:t xml:space="preserve"> </w:t>
      </w:r>
      <w:r w:rsidRPr="002C6983">
        <w:rPr>
          <w:rFonts w:ascii="Times New Roman" w:eastAsia="Calibri" w:hAnsi="Times New Roman" w:cs="Times New Roman"/>
          <w:sz w:val="28"/>
          <w:szCs w:val="28"/>
        </w:rPr>
        <w:t xml:space="preserve">рабочий по комплексному ремонту зданий (утвержденных Положениями о стимулировании и фактически заполненных по итогам работы) максимальное </w:t>
      </w:r>
      <w:r w:rsidRPr="002C6983">
        <w:rPr>
          <w:rFonts w:ascii="Times New Roman" w:eastAsia="Calibri" w:hAnsi="Times New Roman" w:cs="Times New Roman"/>
          <w:sz w:val="28"/>
          <w:szCs w:val="28"/>
        </w:rPr>
        <w:lastRenderedPageBreak/>
        <w:t xml:space="preserve">количество баллов не соответствует количеству баллов целевых значений показателей </w:t>
      </w:r>
      <w:r w:rsidRPr="002C6983">
        <w:rPr>
          <w:rFonts w:ascii="Times New Roman" w:hAnsi="Times New Roman" w:cs="Times New Roman"/>
          <w:sz w:val="28"/>
          <w:szCs w:val="28"/>
        </w:rPr>
        <w:t xml:space="preserve">(устранено при рассмотрении Акта);  </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xml:space="preserve">- в противоречие Постановлению № 45 пунктом 4.2 раздела 4 Положений о стимулировании установлено, что «размеры премиальных </w:t>
      </w:r>
      <w:r w:rsidRPr="002C6983">
        <w:rPr>
          <w:rFonts w:ascii="Times New Roman" w:hAnsi="Times New Roman" w:cs="Times New Roman"/>
          <w:sz w:val="28"/>
          <w:szCs w:val="28"/>
          <w:u w:val="single"/>
        </w:rPr>
        <w:t>выплат по итогам работы</w:t>
      </w:r>
      <w:r w:rsidRPr="002C6983">
        <w:rPr>
          <w:rFonts w:ascii="Times New Roman" w:hAnsi="Times New Roman" w:cs="Times New Roman"/>
          <w:sz w:val="28"/>
          <w:szCs w:val="28"/>
        </w:rPr>
        <w:t xml:space="preserve"> максимальными размерами не ограничиваются»;</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пункты 4.4., 5.2, 5.4 Положений о стимулировании содержат ссылку на комиссию по премированию, отсутствующую в Учреждении;</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xml:space="preserve">- в нарушение Постановления № 45 разделом 3 Положений о стимулировании не утвержден порядок назначения размера выплаты за интенсивность и высокие результаты работы (устранено при рассмотрении Акта); </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установлена стимулирующая выплата главному бухгалтеру в размере 5 000,00 рублей</w:t>
      </w:r>
      <w:r w:rsidRPr="002C6983">
        <w:rPr>
          <w:rFonts w:ascii="Times New Roman" w:hAnsi="Times New Roman" w:cs="Times New Roman"/>
        </w:rPr>
        <w:t xml:space="preserve"> </w:t>
      </w:r>
      <w:r w:rsidRPr="002C6983">
        <w:rPr>
          <w:rFonts w:ascii="Times New Roman" w:hAnsi="Times New Roman" w:cs="Times New Roman"/>
          <w:sz w:val="28"/>
          <w:szCs w:val="28"/>
        </w:rPr>
        <w:t>ежемесячно за выполнение работ по осуществлению экономической деятельности учреждения, анализу производственной деятельности, подготовку статистической и экономической отчетности, дублирующих должностные обязанности главного бухгалтера (выплата отменена при рассмотрении Акта);</w:t>
      </w:r>
    </w:p>
    <w:p w:rsidR="002C6983" w:rsidRPr="002C6983" w:rsidRDefault="002C6983" w:rsidP="002C6983">
      <w:pPr>
        <w:spacing w:after="0" w:line="240" w:lineRule="auto"/>
        <w:ind w:firstLine="708"/>
        <w:jc w:val="both"/>
        <w:rPr>
          <w:rFonts w:ascii="Times New Roman" w:eastAsia="Calibri" w:hAnsi="Times New Roman" w:cs="Times New Roman"/>
          <w:sz w:val="28"/>
          <w:szCs w:val="28"/>
        </w:rPr>
      </w:pPr>
      <w:proofErr w:type="gramStart"/>
      <w:r w:rsidRPr="002C6983">
        <w:rPr>
          <w:rFonts w:ascii="Times New Roman" w:hAnsi="Times New Roman" w:cs="Times New Roman"/>
          <w:sz w:val="28"/>
        </w:rPr>
        <w:t xml:space="preserve">- в нарушение пункта 1 статьи 78.1 БК РФ, раздела 3 Порядка № 2188, Учреждением произведена выплата председателю первичной профсоюзной организации (профкома) за счет средств субсидии на финансовое обеспечение выполнения муниципального задания </w:t>
      </w:r>
      <w:r w:rsidRPr="002C6983">
        <w:rPr>
          <w:rFonts w:ascii="Times New Roman" w:hAnsi="Times New Roman" w:cs="Times New Roman"/>
          <w:sz w:val="28"/>
          <w:u w:val="single"/>
        </w:rPr>
        <w:t>в сумме 35 971,24  рубль</w:t>
      </w:r>
      <w:r w:rsidRPr="002C6983">
        <w:rPr>
          <w:rFonts w:ascii="Times New Roman" w:hAnsi="Times New Roman" w:cs="Times New Roman"/>
          <w:sz w:val="28"/>
        </w:rPr>
        <w:t>, что является нецелевым использованием бюджетных средств</w:t>
      </w:r>
      <w:r w:rsidRPr="002C6983">
        <w:rPr>
          <w:rFonts w:ascii="Times New Roman" w:hAnsi="Times New Roman" w:cs="Times New Roman"/>
          <w:b/>
          <w:sz w:val="28"/>
        </w:rPr>
        <w:t xml:space="preserve"> </w:t>
      </w:r>
      <w:r w:rsidRPr="002C6983">
        <w:rPr>
          <w:rFonts w:ascii="Times New Roman" w:hAnsi="Times New Roman" w:cs="Times New Roman"/>
          <w:sz w:val="28"/>
        </w:rPr>
        <w:t>(</w:t>
      </w:r>
      <w:r w:rsidRPr="002C6983">
        <w:rPr>
          <w:rFonts w:ascii="Times New Roman" w:eastAsia="Calibri" w:hAnsi="Times New Roman" w:cs="Times New Roman"/>
          <w:sz w:val="28"/>
          <w:szCs w:val="28"/>
        </w:rPr>
        <w:t>в ходе контрольного мероприятия сумма незаконных выплат удержана из заработной платы работника, направлено обращение о возмещении средств в Кемеровскую</w:t>
      </w:r>
      <w:proofErr w:type="gramEnd"/>
      <w:r w:rsidRPr="002C6983">
        <w:rPr>
          <w:rFonts w:ascii="Times New Roman" w:eastAsia="Calibri" w:hAnsi="Times New Roman" w:cs="Times New Roman"/>
          <w:sz w:val="28"/>
          <w:szCs w:val="28"/>
        </w:rPr>
        <w:t xml:space="preserve"> городскую организацию Профессионального союза работников народного образования и науки Российской Федерации);</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t xml:space="preserve">- в нарушение пункта 2.3. </w:t>
      </w:r>
      <w:proofErr w:type="gramStart"/>
      <w:r w:rsidRPr="002C6983">
        <w:rPr>
          <w:rFonts w:ascii="Times New Roman" w:hAnsi="Times New Roman" w:cs="Times New Roman"/>
          <w:sz w:val="28"/>
          <w:szCs w:val="28"/>
        </w:rPr>
        <w:t>Постановления администрации города Кемерово от 23.12.2003 № 132 «О Положении «О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 финансируемых за счет средств городского бюджета» Коллективным договором, Правилами внутреннего распорядка не предусмотрена продолжительность дополнительного отпуска, предоставляемая работникам с ненормированным рабочим днем (устранено при рассмотрении Акта);</w:t>
      </w:r>
      <w:proofErr w:type="gramEnd"/>
    </w:p>
    <w:p w:rsidR="002C6983" w:rsidRPr="002C6983" w:rsidRDefault="002C6983" w:rsidP="002C6983">
      <w:pPr>
        <w:spacing w:after="0" w:line="240" w:lineRule="auto"/>
        <w:ind w:firstLine="709"/>
        <w:jc w:val="both"/>
        <w:outlineLvl w:val="7"/>
        <w:rPr>
          <w:rFonts w:ascii="Times New Roman" w:hAnsi="Times New Roman" w:cs="Times New Roman"/>
          <w:sz w:val="28"/>
          <w:szCs w:val="28"/>
        </w:rPr>
      </w:pPr>
      <w:r w:rsidRPr="002C6983">
        <w:rPr>
          <w:rFonts w:ascii="Times New Roman" w:hAnsi="Times New Roman" w:cs="Times New Roman"/>
          <w:sz w:val="28"/>
          <w:szCs w:val="28"/>
        </w:rPr>
        <w:t>- в нарушение статьи 22 Трудового кодекса Российской Федерации (далее - ТК РФ) при выполнении работы равной ценности сторожам не обеспечена равная оплата за труд;</w:t>
      </w:r>
    </w:p>
    <w:p w:rsidR="002C6983" w:rsidRPr="002C6983" w:rsidRDefault="002C6983" w:rsidP="002C6983">
      <w:pPr>
        <w:spacing w:after="0" w:line="240" w:lineRule="auto"/>
        <w:ind w:firstLine="709"/>
        <w:jc w:val="both"/>
        <w:outlineLvl w:val="7"/>
        <w:rPr>
          <w:rFonts w:ascii="Times New Roman" w:hAnsi="Times New Roman" w:cs="Times New Roman"/>
          <w:sz w:val="28"/>
          <w:szCs w:val="28"/>
        </w:rPr>
      </w:pPr>
      <w:r w:rsidRPr="002C6983">
        <w:rPr>
          <w:rFonts w:ascii="Times New Roman" w:hAnsi="Times New Roman" w:cs="Times New Roman"/>
          <w:sz w:val="28"/>
          <w:szCs w:val="28"/>
        </w:rPr>
        <w:t>- в нарушение статьи 57 ТК РФ трудовые договоры со сторожами не содержат информации о режиме рабочего времени и времени отдыха (если для данного работника он отличается от общих правил, действующих у данного работодателя);</w:t>
      </w:r>
    </w:p>
    <w:p w:rsidR="002C6983" w:rsidRPr="002C6983" w:rsidRDefault="002C6983" w:rsidP="002C6983">
      <w:pPr>
        <w:autoSpaceDE w:val="0"/>
        <w:autoSpaceDN w:val="0"/>
        <w:adjustRightInd w:val="0"/>
        <w:spacing w:after="0" w:line="240" w:lineRule="auto"/>
        <w:ind w:firstLine="709"/>
        <w:jc w:val="both"/>
        <w:rPr>
          <w:rFonts w:ascii="Times New Roman" w:hAnsi="Times New Roman" w:cs="Times New Roman"/>
          <w:bCs/>
          <w:sz w:val="28"/>
          <w:szCs w:val="28"/>
        </w:rPr>
      </w:pPr>
      <w:r w:rsidRPr="002C6983">
        <w:rPr>
          <w:rFonts w:ascii="Times New Roman" w:hAnsi="Times New Roman" w:cs="Times New Roman"/>
          <w:bCs/>
          <w:sz w:val="28"/>
          <w:szCs w:val="28"/>
        </w:rPr>
        <w:t xml:space="preserve">- несоответствие порядка назначения руководителя Учреждения требованиям </w:t>
      </w:r>
      <w:r w:rsidRPr="002C6983">
        <w:rPr>
          <w:rFonts w:ascii="Times New Roman" w:hAnsi="Times New Roman" w:cs="Times New Roman"/>
          <w:sz w:val="28"/>
          <w:szCs w:val="28"/>
        </w:rPr>
        <w:t>Постановления администрации города Кемерово от 07.03.2006       № 19 «Об утверждении Регламента назначения на должность и освобождения от должности руководителей муниципальных предприятий и учреждений»</w:t>
      </w:r>
      <w:r w:rsidRPr="002C6983">
        <w:rPr>
          <w:rFonts w:ascii="Times New Roman" w:hAnsi="Times New Roman" w:cs="Times New Roman"/>
          <w:bCs/>
          <w:sz w:val="28"/>
          <w:szCs w:val="28"/>
        </w:rPr>
        <w:t>;</w:t>
      </w:r>
    </w:p>
    <w:p w:rsidR="002C6983" w:rsidRPr="002C6983" w:rsidRDefault="002C6983" w:rsidP="002C6983">
      <w:pPr>
        <w:spacing w:after="0" w:line="240" w:lineRule="auto"/>
        <w:ind w:firstLine="709"/>
        <w:jc w:val="both"/>
        <w:rPr>
          <w:rFonts w:ascii="Times New Roman" w:hAnsi="Times New Roman" w:cs="Times New Roman"/>
          <w:sz w:val="28"/>
          <w:szCs w:val="28"/>
        </w:rPr>
      </w:pPr>
      <w:r w:rsidRPr="002C6983">
        <w:rPr>
          <w:rFonts w:ascii="Times New Roman" w:hAnsi="Times New Roman" w:cs="Times New Roman"/>
          <w:sz w:val="28"/>
          <w:szCs w:val="28"/>
        </w:rPr>
        <w:lastRenderedPageBreak/>
        <w:t>- в нарушение Приложения № 14 к Постановлению № 45 в отсутствии приказов Управления образования в январе 2024 года директору начислена стимулирующая выплата в размере 650,00 рублей (в том числе районный коэффициент 150,00 рублей) (в</w:t>
      </w:r>
      <w:r w:rsidRPr="002C6983">
        <w:rPr>
          <w:rFonts w:ascii="Times New Roman" w:eastAsia="Calibri" w:hAnsi="Times New Roman" w:cs="Times New Roman"/>
          <w:sz w:val="28"/>
          <w:szCs w:val="28"/>
        </w:rPr>
        <w:t xml:space="preserve"> ходе контрольного мероприятия директору Учреждения произведен перерасчёт заработной платы);</w:t>
      </w:r>
    </w:p>
    <w:p w:rsidR="00AE5E36" w:rsidRDefault="009C3E4E" w:rsidP="00AE5E36">
      <w:pPr>
        <w:suppressAutoHyphens/>
        <w:spacing w:after="0" w:line="240" w:lineRule="auto"/>
        <w:ind w:firstLine="709"/>
        <w:jc w:val="both"/>
        <w:rPr>
          <w:rFonts w:ascii="Times New Roman" w:eastAsia="SimSun" w:hAnsi="Times New Roman" w:cs="Tahoma"/>
          <w:b/>
          <w:sz w:val="28"/>
          <w:szCs w:val="28"/>
          <w:u w:val="single"/>
          <w:lang w:eastAsia="ar-SA"/>
        </w:rPr>
      </w:pPr>
      <w:r>
        <w:rPr>
          <w:rFonts w:ascii="Times New Roman" w:eastAsia="SimSun" w:hAnsi="Times New Roman" w:cs="Tahoma"/>
          <w:b/>
          <w:sz w:val="28"/>
          <w:szCs w:val="28"/>
          <w:u w:val="single"/>
          <w:lang w:eastAsia="ar-SA"/>
        </w:rPr>
        <w:t>4</w:t>
      </w:r>
      <w:r w:rsidR="00AE5E36" w:rsidRPr="005B5655">
        <w:rPr>
          <w:rFonts w:ascii="Times New Roman" w:eastAsia="SimSun" w:hAnsi="Times New Roman" w:cs="Tahoma"/>
          <w:b/>
          <w:sz w:val="28"/>
          <w:szCs w:val="28"/>
          <w:u w:val="single"/>
          <w:lang w:eastAsia="ar-SA"/>
        </w:rPr>
        <w:t xml:space="preserve">. нарушения и недостатки, установленные проверкой </w:t>
      </w:r>
      <w:r w:rsidR="005B5655" w:rsidRPr="005B5655">
        <w:rPr>
          <w:rFonts w:ascii="Times New Roman" w:hAnsi="Times New Roman" w:cs="Times New Roman"/>
          <w:b/>
          <w:sz w:val="28"/>
          <w:szCs w:val="28"/>
          <w:u w:val="single"/>
        </w:rPr>
        <w:t>законности формирования, владения, распоряжения муниципальным имуществом</w:t>
      </w:r>
      <w:r w:rsidR="00AE5E36" w:rsidRPr="005B5655">
        <w:rPr>
          <w:rFonts w:ascii="Times New Roman" w:eastAsia="SimSun" w:hAnsi="Times New Roman" w:cs="Tahoma"/>
          <w:b/>
          <w:sz w:val="28"/>
          <w:szCs w:val="28"/>
          <w:u w:val="single"/>
          <w:lang w:eastAsia="ar-SA"/>
        </w:rPr>
        <w:t>:</w:t>
      </w:r>
    </w:p>
    <w:p w:rsidR="00064B51" w:rsidRPr="00064B51" w:rsidRDefault="00064B51" w:rsidP="00064B51">
      <w:pPr>
        <w:spacing w:after="0" w:line="240" w:lineRule="auto"/>
        <w:ind w:firstLine="709"/>
        <w:jc w:val="both"/>
        <w:rPr>
          <w:rFonts w:ascii="Times New Roman" w:hAnsi="Times New Roman" w:cs="Times New Roman"/>
          <w:sz w:val="28"/>
        </w:rPr>
      </w:pPr>
      <w:r w:rsidRPr="00064B51">
        <w:rPr>
          <w:rFonts w:ascii="Times New Roman" w:hAnsi="Times New Roman" w:cs="Times New Roman"/>
          <w:sz w:val="28"/>
        </w:rPr>
        <w:t>- в нарушение пункта 6 Порядка определения видов и перечней особо ценного движимого имущества муниципальных автономных или бюджетных учреждений, утвержденным постановлением администрации города Кемерово от 15.05.2017 № 1188 (далее - Порядок № 1188) Перечень ОЦДИ Учреждением не ведется;</w:t>
      </w:r>
    </w:p>
    <w:p w:rsidR="00064B51" w:rsidRPr="00064B51" w:rsidRDefault="00064B51" w:rsidP="00064B51">
      <w:pPr>
        <w:tabs>
          <w:tab w:val="left" w:pos="705"/>
        </w:tabs>
        <w:spacing w:after="0" w:line="240" w:lineRule="auto"/>
        <w:ind w:firstLine="709"/>
        <w:jc w:val="both"/>
        <w:rPr>
          <w:rFonts w:ascii="Times New Roman" w:hAnsi="Times New Roman" w:cs="Times New Roman"/>
          <w:sz w:val="28"/>
          <w:szCs w:val="24"/>
        </w:rPr>
      </w:pPr>
      <w:r w:rsidRPr="00064B51">
        <w:rPr>
          <w:rFonts w:ascii="Times New Roman" w:hAnsi="Times New Roman" w:cs="Times New Roman"/>
          <w:sz w:val="28"/>
        </w:rPr>
        <w:t>- у</w:t>
      </w:r>
      <w:r w:rsidRPr="00064B51">
        <w:rPr>
          <w:rFonts w:ascii="Times New Roman" w:hAnsi="Times New Roman" w:cs="Times New Roman"/>
          <w:sz w:val="28"/>
          <w:szCs w:val="24"/>
        </w:rPr>
        <w:t xml:space="preserve">становлены расхождения данных бухгалтерского учета с </w:t>
      </w:r>
      <w:r w:rsidRPr="00064B51">
        <w:rPr>
          <w:rFonts w:ascii="Times New Roman" w:hAnsi="Times New Roman" w:cs="Times New Roman"/>
          <w:sz w:val="28"/>
          <w:szCs w:val="28"/>
        </w:rPr>
        <w:t>представленными КУМИ по запросу КСП г. Кемерово данными реестра муниципального имущества (далее - РМИ), Решениями КУМИ</w:t>
      </w:r>
      <w:r w:rsidRPr="00064B51">
        <w:rPr>
          <w:rFonts w:ascii="Times New Roman" w:hAnsi="Times New Roman" w:cs="Times New Roman"/>
          <w:sz w:val="28"/>
          <w:szCs w:val="24"/>
        </w:rPr>
        <w:t xml:space="preserve"> в части недвижимого имущества,</w:t>
      </w:r>
      <w:r w:rsidRPr="00064B51">
        <w:rPr>
          <w:rFonts w:ascii="Times New Roman" w:hAnsi="Times New Roman" w:cs="Times New Roman"/>
          <w:sz w:val="28"/>
          <w:szCs w:val="28"/>
        </w:rPr>
        <w:t xml:space="preserve"> в части отнесения имущества к категории ОЦДИ;</w:t>
      </w:r>
    </w:p>
    <w:p w:rsidR="00064B51" w:rsidRPr="00064B51" w:rsidRDefault="00064B51" w:rsidP="00064B51">
      <w:pPr>
        <w:autoSpaceDE w:val="0"/>
        <w:autoSpaceDN w:val="0"/>
        <w:adjustRightInd w:val="0"/>
        <w:spacing w:after="0" w:line="240" w:lineRule="auto"/>
        <w:ind w:firstLine="709"/>
        <w:jc w:val="both"/>
        <w:rPr>
          <w:rFonts w:ascii="Times New Roman" w:hAnsi="Times New Roman" w:cs="Times New Roman"/>
          <w:sz w:val="28"/>
          <w:szCs w:val="28"/>
        </w:rPr>
      </w:pPr>
      <w:r w:rsidRPr="00064B51">
        <w:rPr>
          <w:rFonts w:ascii="Times New Roman" w:hAnsi="Times New Roman" w:cs="Times New Roman"/>
          <w:sz w:val="28"/>
          <w:szCs w:val="28"/>
        </w:rPr>
        <w:t xml:space="preserve">- в нарушение требований Инструкции № 157н, Порядка № 1188 </w:t>
      </w:r>
      <w:r w:rsidRPr="00064B51">
        <w:rPr>
          <w:rFonts w:ascii="Times New Roman" w:hAnsi="Times New Roman" w:cs="Times New Roman"/>
          <w:bCs/>
          <w:sz w:val="28"/>
          <w:szCs w:val="28"/>
        </w:rPr>
        <w:t>имущество стоимостью 57</w:t>
      </w:r>
      <w:r w:rsidRPr="00064B51">
        <w:rPr>
          <w:rFonts w:ascii="Times New Roman" w:hAnsi="Times New Roman" w:cs="Times New Roman"/>
          <w:sz w:val="28"/>
          <w:szCs w:val="28"/>
        </w:rPr>
        <w:t> </w:t>
      </w:r>
      <w:r w:rsidRPr="00064B51">
        <w:rPr>
          <w:rFonts w:ascii="Times New Roman" w:hAnsi="Times New Roman" w:cs="Times New Roman"/>
          <w:bCs/>
          <w:sz w:val="28"/>
          <w:szCs w:val="28"/>
        </w:rPr>
        <w:t xml:space="preserve">600,00 рублей </w:t>
      </w:r>
      <w:r w:rsidRPr="00064B51">
        <w:rPr>
          <w:rFonts w:ascii="Times New Roman" w:hAnsi="Times New Roman" w:cs="Times New Roman"/>
          <w:sz w:val="28"/>
          <w:szCs w:val="28"/>
        </w:rPr>
        <w:t>отражено в бухгалтерском учете Учреждения на счете 101.20 «</w:t>
      </w:r>
      <w:r w:rsidRPr="00064B51">
        <w:rPr>
          <w:rFonts w:ascii="Times New Roman" w:hAnsi="Times New Roman" w:cs="Times New Roman"/>
          <w:bCs/>
          <w:sz w:val="28"/>
          <w:szCs w:val="28"/>
        </w:rPr>
        <w:t>Основные средства - особо ценное движимое имущество учреждения» в отсутствии решения КУМИ</w:t>
      </w:r>
      <w:r w:rsidRPr="00064B51">
        <w:rPr>
          <w:rFonts w:ascii="Times New Roman" w:hAnsi="Times New Roman" w:cs="Times New Roman"/>
          <w:sz w:val="28"/>
          <w:szCs w:val="28"/>
        </w:rPr>
        <w:t xml:space="preserve"> об отнесении к категории ОЦДИ (устранено при рассмотрении Акта);</w:t>
      </w:r>
    </w:p>
    <w:p w:rsidR="00064B51" w:rsidRPr="00064B51" w:rsidRDefault="00064B51" w:rsidP="00064B51">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64B51">
        <w:rPr>
          <w:rFonts w:ascii="Times New Roman" w:hAnsi="Times New Roman" w:cs="Times New Roman"/>
          <w:sz w:val="28"/>
          <w:szCs w:val="28"/>
        </w:rPr>
        <w:t>- в нарушение Решения Кемеровского городского Совета народных депутатов от 29.11.2013 № 288 «Об установлении стоимости движимого имущества, учитываемого в Реестре муниципального имущества города Кемерово», пункта 6 Порядка ведения органами местного самоуправления реестров муниципального имущества, утвержденного Приказом Минэкономразвития РФ от 30.08.2011 № 424 (действовавшего по 16.02.2024), Приказа Минфина России от 10.10.2023 № 163н «Об утверждении Порядка ведения органами местного самоуправления реестров муниципального имущества» (действует</w:t>
      </w:r>
      <w:proofErr w:type="gramEnd"/>
      <w:r w:rsidRPr="00064B51">
        <w:rPr>
          <w:rFonts w:ascii="Times New Roman" w:hAnsi="Times New Roman" w:cs="Times New Roman"/>
          <w:sz w:val="28"/>
          <w:szCs w:val="28"/>
        </w:rPr>
        <w:t xml:space="preserve"> с 17.02.2024) Учреждением не приняты меры по включению объектов основных средств, </w:t>
      </w:r>
      <w:r w:rsidRPr="00064B51">
        <w:rPr>
          <w:rFonts w:ascii="Times New Roman" w:hAnsi="Times New Roman" w:cs="Times New Roman"/>
          <w:sz w:val="28"/>
          <w:szCs w:val="28"/>
          <w:u w:val="single"/>
        </w:rPr>
        <w:t>общей стоимостью 5 739 814,22</w:t>
      </w:r>
      <w:r w:rsidRPr="00064B51">
        <w:rPr>
          <w:rFonts w:ascii="Times New Roman" w:hAnsi="Times New Roman" w:cs="Times New Roman"/>
          <w:szCs w:val="24"/>
        </w:rPr>
        <w:t xml:space="preserve"> </w:t>
      </w:r>
      <w:r w:rsidRPr="00064B51">
        <w:rPr>
          <w:rFonts w:ascii="Times New Roman" w:hAnsi="Times New Roman" w:cs="Times New Roman"/>
          <w:sz w:val="28"/>
          <w:szCs w:val="28"/>
          <w:u w:val="single"/>
        </w:rPr>
        <w:t>рублей</w:t>
      </w:r>
      <w:r w:rsidRPr="00064B51">
        <w:rPr>
          <w:rFonts w:ascii="Times New Roman" w:hAnsi="Times New Roman" w:cs="Times New Roman"/>
          <w:sz w:val="28"/>
          <w:szCs w:val="28"/>
        </w:rPr>
        <w:t>, в РМИ (в ходе контрольного мероприятия направлено обращение в КУМИ, на основании которого Решением КУМИ от 16.12.2024 № 3563 имущество включено в РМИ);</w:t>
      </w:r>
    </w:p>
    <w:p w:rsidR="00064B51" w:rsidRPr="00064B51" w:rsidRDefault="00064B51" w:rsidP="00064B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64B51">
        <w:rPr>
          <w:rFonts w:ascii="Times New Roman" w:hAnsi="Times New Roman" w:cs="Times New Roman"/>
          <w:sz w:val="28"/>
          <w:szCs w:val="24"/>
        </w:rPr>
        <w:t xml:space="preserve">- в нарушение пунктов 2.1 Решений КУМИ от 24.03.2023 № 01-03/807, от 24.03.2023 № 01-03/806 договоры безвозмездного пользования (ссуды) объектом муниципального нежилого фонда города Кемерово от 27.03.2023 № 1,  от 27.03.2023 № 2 с </w:t>
      </w:r>
      <w:r w:rsidRPr="00064B51">
        <w:rPr>
          <w:rFonts w:ascii="Times New Roman" w:hAnsi="Times New Roman" w:cs="Times New Roman"/>
          <w:sz w:val="28"/>
        </w:rPr>
        <w:t xml:space="preserve">МБОУ ДО «ДЮСШ № 2» </w:t>
      </w:r>
      <w:r w:rsidRPr="00064B51">
        <w:rPr>
          <w:rFonts w:ascii="Times New Roman" w:hAnsi="Times New Roman" w:cs="Times New Roman"/>
          <w:sz w:val="28"/>
          <w:szCs w:val="24"/>
        </w:rPr>
        <w:t xml:space="preserve">заключены Учреждением не в соответствии с утвержденной формой договора, размещенной на сайте </w:t>
      </w:r>
      <w:r w:rsidRPr="00064B51">
        <w:rPr>
          <w:rFonts w:ascii="Times New Roman" w:hAnsi="Times New Roman" w:cs="Times New Roman"/>
          <w:sz w:val="28"/>
          <w:szCs w:val="24"/>
          <w:lang w:val="en-US"/>
        </w:rPr>
        <w:t>www</w:t>
      </w:r>
      <w:r w:rsidRPr="00064B51">
        <w:rPr>
          <w:rFonts w:ascii="Times New Roman" w:hAnsi="Times New Roman" w:cs="Times New Roman"/>
          <w:sz w:val="28"/>
          <w:szCs w:val="24"/>
        </w:rPr>
        <w:t>/</w:t>
      </w:r>
      <w:proofErr w:type="spellStart"/>
      <w:r w:rsidRPr="00064B51">
        <w:rPr>
          <w:rFonts w:ascii="Times New Roman" w:hAnsi="Times New Roman" w:cs="Times New Roman"/>
          <w:sz w:val="28"/>
          <w:szCs w:val="24"/>
          <w:lang w:val="en-US"/>
        </w:rPr>
        <w:t>kumi</w:t>
      </w:r>
      <w:proofErr w:type="spellEnd"/>
      <w:r w:rsidRPr="00064B51">
        <w:rPr>
          <w:rFonts w:ascii="Times New Roman" w:hAnsi="Times New Roman" w:cs="Times New Roman"/>
          <w:sz w:val="28"/>
          <w:szCs w:val="24"/>
        </w:rPr>
        <w:t>-</w:t>
      </w:r>
      <w:proofErr w:type="spellStart"/>
      <w:r w:rsidRPr="00064B51">
        <w:rPr>
          <w:rFonts w:ascii="Times New Roman" w:hAnsi="Times New Roman" w:cs="Times New Roman"/>
          <w:sz w:val="28"/>
          <w:szCs w:val="24"/>
          <w:lang w:val="en-US"/>
        </w:rPr>
        <w:t>kemerovo</w:t>
      </w:r>
      <w:proofErr w:type="spellEnd"/>
      <w:r w:rsidRPr="00064B51">
        <w:rPr>
          <w:rFonts w:ascii="Times New Roman" w:hAnsi="Times New Roman" w:cs="Times New Roman"/>
          <w:sz w:val="28"/>
          <w:szCs w:val="24"/>
        </w:rPr>
        <w:t>.</w:t>
      </w:r>
      <w:proofErr w:type="spellStart"/>
      <w:r w:rsidRPr="00064B51">
        <w:rPr>
          <w:rFonts w:ascii="Times New Roman" w:hAnsi="Times New Roman" w:cs="Times New Roman"/>
          <w:sz w:val="28"/>
          <w:szCs w:val="24"/>
          <w:lang w:val="en-US"/>
        </w:rPr>
        <w:t>ru</w:t>
      </w:r>
      <w:proofErr w:type="spellEnd"/>
      <w:r w:rsidRPr="00064B51">
        <w:rPr>
          <w:rFonts w:ascii="Times New Roman" w:hAnsi="Times New Roman" w:cs="Times New Roman"/>
          <w:sz w:val="28"/>
          <w:szCs w:val="24"/>
        </w:rPr>
        <w:t>;</w:t>
      </w:r>
    </w:p>
    <w:p w:rsidR="00064B51" w:rsidRPr="00064B51" w:rsidRDefault="00064B51" w:rsidP="00064B51">
      <w:pPr>
        <w:spacing w:after="0" w:line="240" w:lineRule="auto"/>
        <w:ind w:firstLine="708"/>
        <w:jc w:val="both"/>
        <w:rPr>
          <w:rFonts w:ascii="Times New Roman" w:hAnsi="Times New Roman" w:cs="Times New Roman"/>
          <w:sz w:val="28"/>
          <w:szCs w:val="28"/>
        </w:rPr>
      </w:pPr>
      <w:proofErr w:type="gramStart"/>
      <w:r w:rsidRPr="00064B51">
        <w:rPr>
          <w:rFonts w:ascii="Times New Roman" w:hAnsi="Times New Roman" w:cs="Times New Roman"/>
          <w:sz w:val="28"/>
          <w:szCs w:val="28"/>
        </w:rPr>
        <w:t xml:space="preserve">- в нарушение статьи 296 ГК РФ договор на оказание услуг по обслуживанию от 09.01.2024 № 01/24 с ООО «Кондитерский цех «Волна», предметом которого является предоставление Учреждением в безвозмездное пользование помещений, расположенных по адресу: г. Кемерово,                      ул. Волгоградская, 36, для реализации продукции на субботней школе и </w:t>
      </w:r>
      <w:r w:rsidRPr="00064B51">
        <w:rPr>
          <w:rFonts w:ascii="Times New Roman" w:hAnsi="Times New Roman" w:cs="Times New Roman"/>
          <w:sz w:val="28"/>
          <w:szCs w:val="28"/>
        </w:rPr>
        <w:lastRenderedPageBreak/>
        <w:t>мероприятиях, проводимых Учреждением, заключен в отсутствие согласования КУМИ;</w:t>
      </w:r>
      <w:proofErr w:type="gramEnd"/>
    </w:p>
    <w:p w:rsidR="00064B51" w:rsidRPr="00064B51" w:rsidRDefault="00064B51" w:rsidP="00064B51">
      <w:pPr>
        <w:autoSpaceDE w:val="0"/>
        <w:autoSpaceDN w:val="0"/>
        <w:adjustRightInd w:val="0"/>
        <w:spacing w:after="0" w:line="240" w:lineRule="auto"/>
        <w:ind w:right="-1" w:firstLine="708"/>
        <w:jc w:val="both"/>
        <w:rPr>
          <w:rFonts w:ascii="Times New Roman" w:hAnsi="Times New Roman" w:cs="Times New Roman"/>
          <w:sz w:val="28"/>
          <w:szCs w:val="28"/>
        </w:rPr>
      </w:pPr>
      <w:proofErr w:type="gramStart"/>
      <w:r w:rsidRPr="00064B51">
        <w:rPr>
          <w:rFonts w:ascii="Times New Roman" w:hAnsi="Times New Roman" w:cs="Times New Roman"/>
          <w:sz w:val="28"/>
          <w:szCs w:val="28"/>
        </w:rPr>
        <w:t>- в нарушение Приказа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 Письма Министерства финансов России от 13.12.2017 № 02-07-07/83463 «О направлении Методических указаний по переходным</w:t>
      </w:r>
      <w:proofErr w:type="gramEnd"/>
      <w:r w:rsidRPr="00064B51">
        <w:rPr>
          <w:rFonts w:ascii="Times New Roman" w:hAnsi="Times New Roman" w:cs="Times New Roman"/>
          <w:sz w:val="28"/>
          <w:szCs w:val="28"/>
        </w:rPr>
        <w:t xml:space="preserve"> положениям СГС «Аренда» при первом применении» информация о передаче имущества (части имущества) иному пользователю в рамках операционной аренды в инвентарных карточках учета нефинансовых активов (ф. 0504031) не отражена;</w:t>
      </w:r>
    </w:p>
    <w:p w:rsidR="00064B51" w:rsidRPr="00064B51" w:rsidRDefault="00064B51" w:rsidP="00064B51">
      <w:pPr>
        <w:spacing w:after="0" w:line="240" w:lineRule="auto"/>
        <w:ind w:right="-1" w:firstLine="709"/>
        <w:jc w:val="both"/>
        <w:rPr>
          <w:rFonts w:ascii="Times New Roman" w:hAnsi="Times New Roman" w:cs="Times New Roman"/>
          <w:sz w:val="28"/>
          <w:szCs w:val="28"/>
        </w:rPr>
      </w:pPr>
      <w:r w:rsidRPr="00064B51">
        <w:rPr>
          <w:rFonts w:ascii="Times New Roman" w:hAnsi="Times New Roman" w:cs="Times New Roman"/>
          <w:sz w:val="28"/>
          <w:szCs w:val="28"/>
        </w:rPr>
        <w:t>- в нарушение части 2 статьи 9 Федерального закона от 06.12.2011            № 402-ФЗ «О бухгалтерском учете» (далее - Федеральный закон № 402-ФЗ) в представленных к проверке актах</w:t>
      </w:r>
      <w:r w:rsidRPr="00064B51">
        <w:rPr>
          <w:rFonts w:ascii="Times New Roman" w:eastAsia="Calibri" w:hAnsi="Times New Roman" w:cs="Times New Roman"/>
        </w:rPr>
        <w:t xml:space="preserve"> </w:t>
      </w:r>
      <w:r w:rsidRPr="00064B51">
        <w:rPr>
          <w:rFonts w:ascii="Times New Roman" w:hAnsi="Times New Roman" w:cs="Times New Roman"/>
          <w:sz w:val="28"/>
          <w:szCs w:val="28"/>
        </w:rPr>
        <w:t xml:space="preserve">о приеме-передаче объектов нефинансовых активов не указана балансовая стоимость </w:t>
      </w:r>
      <w:r w:rsidR="001530F9">
        <w:rPr>
          <w:rFonts w:ascii="Times New Roman" w:hAnsi="Times New Roman" w:cs="Times New Roman"/>
          <w:sz w:val="28"/>
          <w:szCs w:val="28"/>
        </w:rPr>
        <w:t xml:space="preserve">переданной в пользование </w:t>
      </w:r>
      <w:r w:rsidRPr="00064B51">
        <w:rPr>
          <w:rFonts w:ascii="Times New Roman" w:hAnsi="Times New Roman" w:cs="Times New Roman"/>
          <w:sz w:val="28"/>
          <w:szCs w:val="28"/>
        </w:rPr>
        <w:t>части недвижимого имущества;</w:t>
      </w:r>
    </w:p>
    <w:p w:rsidR="00064B51" w:rsidRPr="00064B51" w:rsidRDefault="00064B51" w:rsidP="00064B51">
      <w:pPr>
        <w:spacing w:after="0" w:line="240" w:lineRule="auto"/>
        <w:ind w:firstLine="709"/>
        <w:jc w:val="both"/>
        <w:rPr>
          <w:rFonts w:ascii="Times New Roman" w:hAnsi="Times New Roman" w:cs="Times New Roman"/>
          <w:sz w:val="28"/>
          <w:szCs w:val="28"/>
        </w:rPr>
      </w:pPr>
      <w:r w:rsidRPr="00064B51">
        <w:rPr>
          <w:rFonts w:ascii="Times New Roman" w:hAnsi="Times New Roman" w:cs="Times New Roman"/>
          <w:sz w:val="28"/>
          <w:szCs w:val="28"/>
        </w:rPr>
        <w:t xml:space="preserve">- в нарушение пункта 383 Инструкции № 157н имущество, переданное в безвозмездное пользование, на </w:t>
      </w:r>
      <w:proofErr w:type="spellStart"/>
      <w:r w:rsidRPr="00064B51">
        <w:rPr>
          <w:rFonts w:ascii="Times New Roman" w:hAnsi="Times New Roman" w:cs="Times New Roman"/>
          <w:sz w:val="28"/>
          <w:szCs w:val="28"/>
        </w:rPr>
        <w:t>забалансовом</w:t>
      </w:r>
      <w:proofErr w:type="spellEnd"/>
      <w:r w:rsidRPr="00064B51">
        <w:rPr>
          <w:rFonts w:ascii="Times New Roman" w:hAnsi="Times New Roman" w:cs="Times New Roman"/>
          <w:sz w:val="28"/>
          <w:szCs w:val="28"/>
        </w:rPr>
        <w:t xml:space="preserve"> счете 26 «Имущество, переданное в безвозмездное пользование» не отражено;</w:t>
      </w:r>
    </w:p>
    <w:p w:rsidR="00064B51" w:rsidRPr="00064B51" w:rsidRDefault="00064B51" w:rsidP="00064B51">
      <w:pPr>
        <w:spacing w:after="0" w:line="240" w:lineRule="auto"/>
        <w:ind w:firstLine="709"/>
        <w:jc w:val="both"/>
        <w:rPr>
          <w:rFonts w:ascii="Times New Roman" w:hAnsi="Times New Roman" w:cs="Times New Roman"/>
          <w:sz w:val="28"/>
          <w:szCs w:val="28"/>
          <w:lang w:eastAsia="en-GB"/>
        </w:rPr>
      </w:pPr>
      <w:r w:rsidRPr="00064B51">
        <w:rPr>
          <w:rFonts w:ascii="Times New Roman" w:hAnsi="Times New Roman" w:cs="Times New Roman"/>
          <w:sz w:val="28"/>
          <w:szCs w:val="28"/>
          <w:lang w:eastAsia="en-GB"/>
        </w:rPr>
        <w:t>- установлено наличие неиспользуемых объектов основных средств, числящихся в РМИ, общей стоимостью 402 920,00 рублей</w:t>
      </w:r>
      <w:r w:rsidRPr="00064B51">
        <w:rPr>
          <w:rFonts w:ascii="Times New Roman" w:hAnsi="Times New Roman" w:cs="Times New Roman"/>
          <w:sz w:val="28"/>
          <w:szCs w:val="28"/>
        </w:rPr>
        <w:t xml:space="preserve"> (В ходе контрольного мероприятия направлено обращение в КУМИ о согласовании списания вышеуказанного имущества, на основании решения КУМИ от 17.12.2024 № 3279 объекты списаны с бухгалтерского учета</w:t>
      </w:r>
      <w:r w:rsidRPr="00064B51">
        <w:rPr>
          <w:rFonts w:ascii="Times New Roman" w:hAnsi="Times New Roman" w:cs="Times New Roman"/>
          <w:sz w:val="28"/>
          <w:szCs w:val="28"/>
          <w:lang w:eastAsia="en-GB"/>
        </w:rPr>
        <w:t>);</w:t>
      </w:r>
    </w:p>
    <w:p w:rsidR="00064B51" w:rsidRPr="00064B51" w:rsidRDefault="00064B51" w:rsidP="00064B51">
      <w:pPr>
        <w:autoSpaceDE w:val="0"/>
        <w:autoSpaceDN w:val="0"/>
        <w:adjustRightInd w:val="0"/>
        <w:spacing w:after="0" w:line="240" w:lineRule="auto"/>
        <w:ind w:firstLine="709"/>
        <w:jc w:val="both"/>
        <w:rPr>
          <w:rFonts w:ascii="Times New Roman" w:hAnsi="Times New Roman" w:cs="Times New Roman"/>
          <w:sz w:val="28"/>
          <w:szCs w:val="28"/>
        </w:rPr>
      </w:pPr>
      <w:r w:rsidRPr="00064B51">
        <w:rPr>
          <w:rFonts w:ascii="Times New Roman" w:hAnsi="Times New Roman" w:cs="Times New Roman"/>
          <w:sz w:val="28"/>
          <w:szCs w:val="28"/>
          <w:lang w:eastAsia="en-GB"/>
        </w:rPr>
        <w:t xml:space="preserve">- в нарушение Инструкции № 157н </w:t>
      </w:r>
      <w:r w:rsidRPr="00064B51">
        <w:rPr>
          <w:rFonts w:ascii="Times New Roman" w:hAnsi="Times New Roman" w:cs="Times New Roman"/>
          <w:sz w:val="28"/>
          <w:szCs w:val="28"/>
        </w:rPr>
        <w:t xml:space="preserve">материальные ценности, не соответствующие критериям активов, не перенесены на </w:t>
      </w:r>
      <w:proofErr w:type="spellStart"/>
      <w:r w:rsidRPr="00064B51">
        <w:rPr>
          <w:rFonts w:ascii="Times New Roman" w:hAnsi="Times New Roman" w:cs="Times New Roman"/>
          <w:sz w:val="28"/>
          <w:szCs w:val="28"/>
        </w:rPr>
        <w:t>забалансовый</w:t>
      </w:r>
      <w:proofErr w:type="spellEnd"/>
      <w:r w:rsidRPr="00064B51">
        <w:rPr>
          <w:rFonts w:ascii="Times New Roman" w:hAnsi="Times New Roman" w:cs="Times New Roman"/>
          <w:sz w:val="28"/>
          <w:szCs w:val="28"/>
        </w:rPr>
        <w:t xml:space="preserve"> счет 02 «Материальные ценности на хранении»;</w:t>
      </w:r>
    </w:p>
    <w:p w:rsidR="00064B51" w:rsidRPr="00064B51" w:rsidRDefault="00064B51" w:rsidP="00064B51">
      <w:pPr>
        <w:autoSpaceDE w:val="0"/>
        <w:autoSpaceDN w:val="0"/>
        <w:adjustRightInd w:val="0"/>
        <w:spacing w:after="0" w:line="240" w:lineRule="auto"/>
        <w:ind w:firstLine="709"/>
        <w:jc w:val="both"/>
        <w:rPr>
          <w:rFonts w:ascii="Times New Roman" w:hAnsi="Times New Roman" w:cs="Times New Roman"/>
          <w:bCs/>
          <w:sz w:val="28"/>
          <w:szCs w:val="28"/>
        </w:rPr>
      </w:pPr>
      <w:r w:rsidRPr="00064B51">
        <w:rPr>
          <w:rFonts w:ascii="Times New Roman" w:hAnsi="Times New Roman" w:cs="Times New Roman"/>
          <w:sz w:val="28"/>
          <w:szCs w:val="28"/>
        </w:rPr>
        <w:t xml:space="preserve">- в нарушение </w:t>
      </w:r>
      <w:r w:rsidRPr="00064B51">
        <w:rPr>
          <w:rFonts w:ascii="Times New Roman" w:hAnsi="Times New Roman" w:cs="Times New Roman"/>
          <w:sz w:val="28"/>
          <w:szCs w:val="28"/>
          <w:shd w:val="clear" w:color="auto" w:fill="FFFFFF"/>
        </w:rPr>
        <w:t xml:space="preserve">Инструкции № 157н, требований по оформлению первичных документов и регистров бухгалтерского учета, установленных Приказом № 52н, в отдельных </w:t>
      </w:r>
      <w:r w:rsidRPr="00064B51">
        <w:rPr>
          <w:rFonts w:ascii="Times New Roman" w:hAnsi="Times New Roman" w:cs="Times New Roman"/>
          <w:sz w:val="28"/>
          <w:szCs w:val="28"/>
        </w:rPr>
        <w:t xml:space="preserve">инвентарных карточках </w:t>
      </w:r>
      <w:r w:rsidRPr="00064B51">
        <w:rPr>
          <w:rFonts w:ascii="Times New Roman" w:hAnsi="Times New Roman" w:cs="Times New Roman"/>
          <w:bCs/>
          <w:sz w:val="28"/>
          <w:szCs w:val="28"/>
        </w:rPr>
        <w:t xml:space="preserve">(ф. 0504031) </w:t>
      </w:r>
      <w:r w:rsidRPr="00064B51">
        <w:rPr>
          <w:rFonts w:ascii="Times New Roman" w:hAnsi="Times New Roman" w:cs="Times New Roman"/>
          <w:sz w:val="28"/>
          <w:szCs w:val="28"/>
        </w:rPr>
        <w:t>в полном объеме не отражена требуемая информация (устранено при рассмотрении Акта)</w:t>
      </w:r>
      <w:r w:rsidRPr="00064B51">
        <w:rPr>
          <w:rFonts w:ascii="Times New Roman" w:hAnsi="Times New Roman" w:cs="Times New Roman"/>
          <w:bCs/>
          <w:sz w:val="28"/>
          <w:szCs w:val="28"/>
        </w:rPr>
        <w:t>;</w:t>
      </w:r>
    </w:p>
    <w:p w:rsidR="00064B51" w:rsidRPr="00064B51" w:rsidRDefault="00064B51" w:rsidP="00064B51">
      <w:pPr>
        <w:pStyle w:val="af7"/>
        <w:ind w:firstLine="709"/>
        <w:jc w:val="both"/>
        <w:rPr>
          <w:rFonts w:ascii="Times New Roman" w:hAnsi="Times New Roman" w:cs="Times New Roman"/>
          <w:sz w:val="28"/>
          <w:szCs w:val="28"/>
        </w:rPr>
      </w:pPr>
      <w:r w:rsidRPr="00064B51">
        <w:rPr>
          <w:rFonts w:ascii="Times New Roman" w:hAnsi="Times New Roman" w:cs="Times New Roman"/>
          <w:sz w:val="28"/>
          <w:szCs w:val="28"/>
        </w:rPr>
        <w:t>- нарушения части 2 статьи 9 Федерального закона № 402-ФЗ в части заполнения обязательных реквизитов, что не позволяет установить обоснованность списания материальных ценностей (устранено при рассмотрении Акта);</w:t>
      </w:r>
    </w:p>
    <w:p w:rsidR="003C23F9" w:rsidRPr="008328BE" w:rsidRDefault="003C23F9" w:rsidP="006623EC">
      <w:pPr>
        <w:spacing w:after="0" w:line="240" w:lineRule="auto"/>
        <w:ind w:firstLine="708"/>
        <w:jc w:val="both"/>
        <w:rPr>
          <w:rFonts w:ascii="Times New Roman" w:eastAsia="Times New Roman" w:hAnsi="Times New Roman" w:cs="Times New Roman"/>
          <w:sz w:val="10"/>
          <w:szCs w:val="24"/>
          <w:lang w:eastAsia="ru-RU"/>
        </w:rPr>
      </w:pPr>
    </w:p>
    <w:p w:rsidR="00C468EF" w:rsidRPr="00C468EF" w:rsidRDefault="00771E3B" w:rsidP="00771E3B">
      <w:pPr>
        <w:spacing w:after="0" w:line="240" w:lineRule="auto"/>
        <w:ind w:firstLine="709"/>
        <w:rPr>
          <w:rFonts w:ascii="Times New Roman" w:hAnsi="Times New Roman" w:cs="Times New Roman"/>
          <w:b/>
          <w:sz w:val="28"/>
          <w:szCs w:val="28"/>
          <w:u w:val="single"/>
        </w:rPr>
      </w:pPr>
      <w:r>
        <w:rPr>
          <w:rFonts w:ascii="Times New Roman" w:hAnsi="Times New Roman" w:cs="Times New Roman"/>
          <w:b/>
          <w:sz w:val="28"/>
          <w:szCs w:val="28"/>
          <w:u w:val="single"/>
        </w:rPr>
        <w:t>5</w:t>
      </w:r>
      <w:r w:rsidR="00C468EF" w:rsidRPr="00842633">
        <w:rPr>
          <w:rFonts w:ascii="Times New Roman" w:hAnsi="Times New Roman" w:cs="Times New Roman"/>
          <w:b/>
          <w:sz w:val="28"/>
          <w:szCs w:val="28"/>
          <w:u w:val="single"/>
        </w:rPr>
        <w:t>. иные нарушения и недостатки:</w:t>
      </w:r>
    </w:p>
    <w:p w:rsidR="00367C2A" w:rsidRPr="0059208E" w:rsidRDefault="00367C2A" w:rsidP="00367C2A">
      <w:pPr>
        <w:widowControl w:val="0"/>
        <w:autoSpaceDE w:val="0"/>
        <w:spacing w:after="0" w:line="240" w:lineRule="auto"/>
        <w:ind w:firstLine="709"/>
        <w:jc w:val="both"/>
        <w:rPr>
          <w:rFonts w:ascii="Times New Roman" w:eastAsia="Calibri" w:hAnsi="Times New Roman" w:cs="Times New Roman"/>
          <w:sz w:val="28"/>
          <w:szCs w:val="24"/>
        </w:rPr>
      </w:pPr>
      <w:r w:rsidRPr="0059208E">
        <w:rPr>
          <w:rFonts w:ascii="Times New Roman" w:eastAsia="Calibri" w:hAnsi="Times New Roman" w:cs="Times New Roman"/>
          <w:sz w:val="28"/>
          <w:szCs w:val="24"/>
        </w:rPr>
        <w:t xml:space="preserve">- </w:t>
      </w:r>
      <w:r>
        <w:rPr>
          <w:rFonts w:ascii="Times New Roman" w:eastAsia="Calibri" w:hAnsi="Times New Roman" w:cs="Times New Roman"/>
          <w:sz w:val="28"/>
          <w:szCs w:val="24"/>
        </w:rPr>
        <w:t xml:space="preserve">нарушения </w:t>
      </w:r>
      <w:r w:rsidRPr="0059208E">
        <w:rPr>
          <w:rFonts w:ascii="Times New Roman" w:eastAsia="Calibri" w:hAnsi="Times New Roman" w:cs="Times New Roman"/>
          <w:sz w:val="28"/>
          <w:szCs w:val="24"/>
        </w:rPr>
        <w:t>приказа Минфина России от 30.12.2017 №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r>
        <w:rPr>
          <w:rFonts w:ascii="Times New Roman" w:eastAsia="Calibri" w:hAnsi="Times New Roman" w:cs="Times New Roman"/>
          <w:sz w:val="28"/>
          <w:szCs w:val="24"/>
        </w:rPr>
        <w:t xml:space="preserve">, </w:t>
      </w:r>
      <w:r w:rsidRPr="0059208E">
        <w:rPr>
          <w:rFonts w:ascii="Times New Roman" w:hAnsi="Times New Roman"/>
          <w:sz w:val="28"/>
          <w:szCs w:val="28"/>
        </w:rPr>
        <w:t>стать</w:t>
      </w:r>
      <w:r>
        <w:rPr>
          <w:rFonts w:ascii="Times New Roman" w:hAnsi="Times New Roman"/>
          <w:sz w:val="28"/>
          <w:szCs w:val="28"/>
        </w:rPr>
        <w:t>и</w:t>
      </w:r>
      <w:r w:rsidRPr="0059208E">
        <w:rPr>
          <w:rFonts w:ascii="Times New Roman" w:hAnsi="Times New Roman"/>
          <w:sz w:val="28"/>
          <w:szCs w:val="28"/>
        </w:rPr>
        <w:t xml:space="preserve"> 313 Налогового кодекса Российской Федерации </w:t>
      </w:r>
      <w:r>
        <w:rPr>
          <w:rFonts w:ascii="Times New Roman" w:eastAsia="Calibri" w:hAnsi="Times New Roman" w:cs="Times New Roman"/>
          <w:sz w:val="28"/>
          <w:szCs w:val="24"/>
        </w:rPr>
        <w:t xml:space="preserve">и недостатки при </w:t>
      </w:r>
      <w:r>
        <w:rPr>
          <w:rFonts w:ascii="Times New Roman" w:eastAsia="Calibri" w:hAnsi="Times New Roman" w:cs="Times New Roman"/>
          <w:sz w:val="28"/>
          <w:szCs w:val="24"/>
        </w:rPr>
        <w:lastRenderedPageBreak/>
        <w:t xml:space="preserve">формировании </w:t>
      </w:r>
      <w:r w:rsidRPr="0059208E">
        <w:rPr>
          <w:rFonts w:ascii="Times New Roman" w:eastAsia="Calibri" w:hAnsi="Times New Roman" w:cs="Times New Roman"/>
          <w:sz w:val="28"/>
          <w:szCs w:val="24"/>
        </w:rPr>
        <w:t>Учетной политики</w:t>
      </w:r>
      <w:r w:rsidR="00687D58">
        <w:rPr>
          <w:rFonts w:ascii="Times New Roman" w:eastAsia="Calibri" w:hAnsi="Times New Roman" w:cs="Times New Roman"/>
          <w:sz w:val="28"/>
          <w:szCs w:val="24"/>
        </w:rPr>
        <w:t xml:space="preserve"> (частично устранено при рассмотрении Акта)</w:t>
      </w:r>
      <w:r w:rsidRPr="0059208E">
        <w:rPr>
          <w:rFonts w:ascii="Times New Roman" w:hAnsi="Times New Roman" w:cs="Times New Roman"/>
          <w:sz w:val="28"/>
          <w:szCs w:val="28"/>
          <w:lang w:eastAsia="ru-RU"/>
        </w:rPr>
        <w:t>;</w:t>
      </w:r>
    </w:p>
    <w:p w:rsidR="0020370C" w:rsidRPr="0059208E" w:rsidRDefault="0020370C" w:rsidP="0020370C">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59208E">
        <w:rPr>
          <w:rFonts w:ascii="Times New Roman" w:eastAsia="Times New Roman" w:hAnsi="Times New Roman" w:cs="Times New Roman"/>
          <w:sz w:val="28"/>
          <w:szCs w:val="28"/>
          <w:lang w:eastAsia="ru-RU"/>
        </w:rPr>
        <w:t xml:space="preserve">- размещение документов, установленных </w:t>
      </w:r>
      <w:r w:rsidRPr="0059208E">
        <w:rPr>
          <w:rFonts w:ascii="Times New Roman" w:eastAsia="Times New Roman" w:hAnsi="Times New Roman"/>
          <w:sz w:val="28"/>
          <w:szCs w:val="28"/>
        </w:rPr>
        <w:t xml:space="preserve">частью 3.3 статьи 32 Федерального закона № 7-ФЗ, на </w:t>
      </w:r>
      <w:r w:rsidRPr="00EB2965">
        <w:rPr>
          <w:rFonts w:ascii="Times New Roman" w:eastAsia="Calibri" w:hAnsi="Times New Roman" w:cs="Times New Roman"/>
          <w:sz w:val="28"/>
          <w:szCs w:val="28"/>
        </w:rPr>
        <w:t>официальном сайте</w:t>
      </w:r>
      <w:r w:rsidRPr="00EB2965">
        <w:rPr>
          <w:rFonts w:ascii="Times New Roman" w:eastAsia="Times New Roman" w:hAnsi="Times New Roman" w:cs="Times New Roman"/>
          <w:sz w:val="28"/>
          <w:szCs w:val="28"/>
          <w:lang w:eastAsia="ru-RU"/>
        </w:rPr>
        <w:t xml:space="preserve"> для размещения информации о государственных и муниципальных учреждениях в </w:t>
      </w:r>
      <w:r w:rsidRPr="0046051D">
        <w:rPr>
          <w:rFonts w:ascii="Times New Roman" w:eastAsia="Times New Roman" w:hAnsi="Times New Roman" w:cs="Times New Roman"/>
          <w:sz w:val="28"/>
          <w:szCs w:val="28"/>
          <w:lang w:eastAsia="ru-RU"/>
        </w:rPr>
        <w:t xml:space="preserve">информационно-телекоммуникационной сети «Интернет» (далее - </w:t>
      </w:r>
      <w:hyperlink r:id="rId9" w:history="1">
        <w:r w:rsidRPr="0046051D">
          <w:rPr>
            <w:rStyle w:val="afa"/>
            <w:rFonts w:ascii="Times New Roman" w:eastAsia="Calibri" w:hAnsi="Times New Roman" w:cs="Times New Roman"/>
            <w:color w:val="auto"/>
            <w:sz w:val="28"/>
            <w:szCs w:val="28"/>
            <w:lang w:val="en-US"/>
          </w:rPr>
          <w:t>bus</w:t>
        </w:r>
        <w:r w:rsidRPr="0046051D">
          <w:rPr>
            <w:rStyle w:val="afa"/>
            <w:rFonts w:ascii="Times New Roman" w:eastAsia="Calibri" w:hAnsi="Times New Roman" w:cs="Times New Roman"/>
            <w:color w:val="auto"/>
            <w:sz w:val="28"/>
            <w:szCs w:val="28"/>
          </w:rPr>
          <w:t>.</w:t>
        </w:r>
        <w:proofErr w:type="spellStart"/>
        <w:r w:rsidRPr="0046051D">
          <w:rPr>
            <w:rStyle w:val="afa"/>
            <w:rFonts w:ascii="Times New Roman" w:eastAsia="Calibri" w:hAnsi="Times New Roman" w:cs="Times New Roman"/>
            <w:color w:val="auto"/>
            <w:sz w:val="28"/>
            <w:szCs w:val="28"/>
            <w:lang w:val="en-US"/>
          </w:rPr>
          <w:t>gov</w:t>
        </w:r>
        <w:proofErr w:type="spellEnd"/>
        <w:r w:rsidRPr="0046051D">
          <w:rPr>
            <w:rStyle w:val="afa"/>
            <w:rFonts w:ascii="Times New Roman" w:eastAsia="Calibri" w:hAnsi="Times New Roman" w:cs="Times New Roman"/>
            <w:color w:val="auto"/>
            <w:sz w:val="28"/>
            <w:szCs w:val="28"/>
          </w:rPr>
          <w:t>.</w:t>
        </w:r>
        <w:proofErr w:type="spellStart"/>
        <w:r w:rsidRPr="0046051D">
          <w:rPr>
            <w:rStyle w:val="afa"/>
            <w:rFonts w:ascii="Times New Roman" w:eastAsia="Calibri" w:hAnsi="Times New Roman" w:cs="Times New Roman"/>
            <w:color w:val="auto"/>
            <w:sz w:val="28"/>
            <w:szCs w:val="28"/>
            <w:lang w:val="en-US"/>
          </w:rPr>
          <w:t>ru</w:t>
        </w:r>
        <w:proofErr w:type="spellEnd"/>
      </w:hyperlink>
      <w:r w:rsidRPr="0046051D">
        <w:rPr>
          <w:rFonts w:ascii="Times New Roman" w:eastAsia="Calibri" w:hAnsi="Times New Roman" w:cs="Times New Roman"/>
          <w:sz w:val="28"/>
          <w:szCs w:val="28"/>
        </w:rPr>
        <w:t xml:space="preserve">) </w:t>
      </w:r>
      <w:r w:rsidRPr="0059208E">
        <w:rPr>
          <w:rFonts w:ascii="Times New Roman" w:eastAsia="Calibri" w:hAnsi="Times New Roman" w:cs="Times New Roman"/>
          <w:sz w:val="28"/>
          <w:szCs w:val="28"/>
        </w:rPr>
        <w:t xml:space="preserve">осуществляется </w:t>
      </w:r>
      <w:r w:rsidRPr="0059208E">
        <w:rPr>
          <w:rFonts w:ascii="Times New Roman" w:hAnsi="Times New Roman" w:cs="Times New Roman"/>
          <w:sz w:val="28"/>
          <w:szCs w:val="24"/>
        </w:rPr>
        <w:t>МБОУ ДО «</w:t>
      </w:r>
      <w:r w:rsidRPr="0059208E">
        <w:rPr>
          <w:rFonts w:ascii="Times New Roman" w:hAnsi="Times New Roman" w:cs="Times New Roman"/>
          <w:bCs/>
          <w:color w:val="010000"/>
          <w:sz w:val="28"/>
          <w:szCs w:val="28"/>
        </w:rPr>
        <w:t>Дворец творчества детей и молодежи</w:t>
      </w:r>
      <w:r w:rsidRPr="0059208E">
        <w:rPr>
          <w:rFonts w:ascii="Times New Roman" w:hAnsi="Times New Roman" w:cs="Times New Roman"/>
          <w:sz w:val="28"/>
          <w:szCs w:val="24"/>
        </w:rPr>
        <w:t xml:space="preserve">» </w:t>
      </w:r>
      <w:r w:rsidRPr="0059208E">
        <w:rPr>
          <w:rFonts w:ascii="Times New Roman" w:eastAsia="Calibri" w:hAnsi="Times New Roman" w:cs="Times New Roman"/>
          <w:sz w:val="28"/>
          <w:szCs w:val="28"/>
        </w:rPr>
        <w:t xml:space="preserve">в отсутствии </w:t>
      </w:r>
      <w:r w:rsidRPr="0059208E">
        <w:rPr>
          <w:rFonts w:ascii="Times New Roman" w:eastAsia="Times New Roman" w:hAnsi="Times New Roman" w:cs="Times New Roman"/>
          <w:sz w:val="28"/>
          <w:szCs w:val="28"/>
          <w:lang w:eastAsia="ru-RU"/>
        </w:rPr>
        <w:t xml:space="preserve">предусмотренного частью 3.5 статьи 32 Федерального закона </w:t>
      </w:r>
      <w:r w:rsidR="00DD730D">
        <w:rPr>
          <w:rFonts w:ascii="Times New Roman" w:eastAsia="Times New Roman" w:hAnsi="Times New Roman" w:cs="Times New Roman"/>
          <w:sz w:val="28"/>
          <w:szCs w:val="28"/>
          <w:lang w:eastAsia="ru-RU"/>
        </w:rPr>
        <w:t xml:space="preserve">         </w:t>
      </w:r>
      <w:r w:rsidRPr="0059208E">
        <w:rPr>
          <w:rFonts w:ascii="Times New Roman" w:eastAsia="Times New Roman" w:hAnsi="Times New Roman" w:cs="Times New Roman"/>
          <w:sz w:val="28"/>
          <w:szCs w:val="28"/>
          <w:lang w:eastAsia="ru-RU"/>
        </w:rPr>
        <w:t>№ 7-ФЗ правового акта органа, осуществляющего функции и п</w:t>
      </w:r>
      <w:r>
        <w:rPr>
          <w:rFonts w:ascii="Times New Roman" w:eastAsia="Times New Roman" w:hAnsi="Times New Roman" w:cs="Times New Roman"/>
          <w:sz w:val="28"/>
          <w:szCs w:val="28"/>
          <w:lang w:eastAsia="ru-RU"/>
        </w:rPr>
        <w:t>олномочия учредителя Учреждения;</w:t>
      </w:r>
      <w:proofErr w:type="gramEnd"/>
    </w:p>
    <w:p w:rsidR="0020370C" w:rsidRPr="0020370C" w:rsidRDefault="0020370C" w:rsidP="002037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208E">
        <w:rPr>
          <w:rFonts w:ascii="Times New Roman" w:eastAsia="Times New Roman" w:hAnsi="Times New Roman" w:cs="Times New Roman"/>
          <w:sz w:val="28"/>
          <w:szCs w:val="28"/>
        </w:rPr>
        <w:t xml:space="preserve">- в нарушение части 3.3 статьи 32 Федерального закона № 7-ФЗ, пунктов 6, 15 </w:t>
      </w:r>
      <w:r w:rsidRPr="0059208E">
        <w:rPr>
          <w:rFonts w:ascii="Times New Roman" w:eastAsia="Times New Roman" w:hAnsi="Times New Roman" w:cs="Times New Roman"/>
          <w:sz w:val="28"/>
          <w:szCs w:val="28"/>
          <w:lang w:eastAsia="ru-RU"/>
        </w:rPr>
        <w:t>Приказа</w:t>
      </w:r>
      <w:r w:rsidRPr="0059208E">
        <w:rPr>
          <w:rFonts w:ascii="Times New Roman" w:eastAsia="Times New Roman" w:hAnsi="Times New Roman" w:cs="Times New Roman"/>
          <w:color w:val="000000"/>
          <w:sz w:val="28"/>
          <w:szCs w:val="28"/>
        </w:rPr>
        <w:t xml:space="preserve"> Министерства финансов Российской Федерации от 21.07.2011 </w:t>
      </w:r>
      <w:r>
        <w:rPr>
          <w:rFonts w:ascii="Times New Roman" w:eastAsia="Times New Roman" w:hAnsi="Times New Roman" w:cs="Times New Roman"/>
          <w:color w:val="000000"/>
          <w:sz w:val="28"/>
          <w:szCs w:val="28"/>
        </w:rPr>
        <w:t xml:space="preserve">     </w:t>
      </w:r>
      <w:r w:rsidRPr="0059208E">
        <w:rPr>
          <w:rFonts w:ascii="Times New Roman" w:eastAsia="Times New Roman" w:hAnsi="Times New Roman" w:cs="Times New Roman"/>
          <w:color w:val="000000"/>
          <w:sz w:val="28"/>
          <w:szCs w:val="28"/>
        </w:rPr>
        <w:t xml:space="preserve">№ 86н «Об утверждении порядка предоставления информации </w:t>
      </w:r>
      <w:r w:rsidRPr="0059208E">
        <w:rPr>
          <w:rFonts w:ascii="Times New Roman" w:eastAsia="Times New Roman" w:hAnsi="Times New Roman" w:cs="Times New Roman"/>
          <w:sz w:val="28"/>
          <w:szCs w:val="28"/>
        </w:rPr>
        <w:t xml:space="preserve">государственным (муниципальным) учреждением, ее размещения на официальном сайте в сети интернет и ведения указанного сайта» отдельные </w:t>
      </w:r>
      <w:r w:rsidRPr="0020370C">
        <w:rPr>
          <w:rFonts w:ascii="Times New Roman" w:eastAsia="Times New Roman" w:hAnsi="Times New Roman" w:cs="Times New Roman"/>
          <w:sz w:val="28"/>
          <w:szCs w:val="28"/>
        </w:rPr>
        <w:t xml:space="preserve">документы </w:t>
      </w:r>
      <w:r w:rsidR="00826869">
        <w:rPr>
          <w:rFonts w:ascii="Times New Roman" w:eastAsia="Times New Roman" w:hAnsi="Times New Roman" w:cs="Times New Roman"/>
          <w:sz w:val="28"/>
          <w:szCs w:val="28"/>
        </w:rPr>
        <w:t xml:space="preserve">на </w:t>
      </w:r>
      <w:bookmarkStart w:id="0" w:name="_GoBack"/>
      <w:bookmarkEnd w:id="0"/>
      <w:r w:rsidR="00826869">
        <w:fldChar w:fldCharType="begin"/>
      </w:r>
      <w:r w:rsidR="00826869">
        <w:instrText xml:space="preserve"> HYPERLINK "http://www.bus.gov.ru" </w:instrText>
      </w:r>
      <w:r w:rsidR="00826869">
        <w:fldChar w:fldCharType="separate"/>
      </w:r>
      <w:r w:rsidRPr="0020370C">
        <w:rPr>
          <w:rStyle w:val="afa"/>
          <w:rFonts w:ascii="Times New Roman" w:eastAsia="Calibri" w:hAnsi="Times New Roman" w:cs="Times New Roman"/>
          <w:color w:val="auto"/>
          <w:sz w:val="28"/>
          <w:szCs w:val="28"/>
          <w:lang w:val="en-US"/>
        </w:rPr>
        <w:t>bus</w:t>
      </w:r>
      <w:r w:rsidRPr="0020370C">
        <w:rPr>
          <w:rStyle w:val="afa"/>
          <w:rFonts w:ascii="Times New Roman" w:eastAsia="Calibri" w:hAnsi="Times New Roman" w:cs="Times New Roman"/>
          <w:color w:val="auto"/>
          <w:sz w:val="28"/>
          <w:szCs w:val="28"/>
        </w:rPr>
        <w:t>.</w:t>
      </w:r>
      <w:proofErr w:type="spellStart"/>
      <w:r w:rsidRPr="0020370C">
        <w:rPr>
          <w:rStyle w:val="afa"/>
          <w:rFonts w:ascii="Times New Roman" w:eastAsia="Calibri" w:hAnsi="Times New Roman" w:cs="Times New Roman"/>
          <w:color w:val="auto"/>
          <w:sz w:val="28"/>
          <w:szCs w:val="28"/>
          <w:lang w:val="en-US"/>
        </w:rPr>
        <w:t>gov</w:t>
      </w:r>
      <w:proofErr w:type="spellEnd"/>
      <w:r w:rsidRPr="0020370C">
        <w:rPr>
          <w:rStyle w:val="afa"/>
          <w:rFonts w:ascii="Times New Roman" w:eastAsia="Calibri" w:hAnsi="Times New Roman" w:cs="Times New Roman"/>
          <w:color w:val="auto"/>
          <w:sz w:val="28"/>
          <w:szCs w:val="28"/>
        </w:rPr>
        <w:t>.</w:t>
      </w:r>
      <w:proofErr w:type="spellStart"/>
      <w:r w:rsidRPr="0020370C">
        <w:rPr>
          <w:rStyle w:val="afa"/>
          <w:rFonts w:ascii="Times New Roman" w:eastAsia="Calibri" w:hAnsi="Times New Roman" w:cs="Times New Roman"/>
          <w:color w:val="auto"/>
          <w:sz w:val="28"/>
          <w:szCs w:val="28"/>
          <w:lang w:val="en-US"/>
        </w:rPr>
        <w:t>ru</w:t>
      </w:r>
      <w:proofErr w:type="spellEnd"/>
      <w:r w:rsidR="00826869">
        <w:rPr>
          <w:rStyle w:val="afa"/>
          <w:rFonts w:ascii="Times New Roman" w:eastAsia="Calibri" w:hAnsi="Times New Roman" w:cs="Times New Roman"/>
          <w:color w:val="auto"/>
          <w:sz w:val="28"/>
          <w:szCs w:val="28"/>
          <w:lang w:val="en-US"/>
        </w:rPr>
        <w:fldChar w:fldCharType="end"/>
      </w:r>
      <w:r w:rsidRPr="0020370C">
        <w:rPr>
          <w:rFonts w:ascii="Times New Roman" w:eastAsia="Calibri" w:hAnsi="Times New Roman" w:cs="Times New Roman"/>
          <w:sz w:val="28"/>
          <w:szCs w:val="28"/>
        </w:rPr>
        <w:t xml:space="preserve"> </w:t>
      </w:r>
      <w:r w:rsidRPr="0020370C">
        <w:rPr>
          <w:rFonts w:ascii="Times New Roman" w:eastAsia="Times New Roman" w:hAnsi="Times New Roman" w:cs="Times New Roman"/>
          <w:sz w:val="28"/>
          <w:szCs w:val="28"/>
        </w:rPr>
        <w:t>размещены несвоевременно;</w:t>
      </w:r>
    </w:p>
    <w:p w:rsidR="00367C2A" w:rsidRPr="0059208E" w:rsidRDefault="00367C2A" w:rsidP="00367C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208E">
        <w:rPr>
          <w:rFonts w:ascii="Times New Roman" w:hAnsi="Times New Roman"/>
          <w:sz w:val="28"/>
          <w:szCs w:val="28"/>
        </w:rPr>
        <w:t xml:space="preserve">- в нарушение пунктов 297, 300 Инструкции № 157н при </w:t>
      </w:r>
      <w:r w:rsidRPr="0059208E">
        <w:rPr>
          <w:rFonts w:ascii="Times New Roman" w:eastAsia="Times New Roman" w:hAnsi="Times New Roman" w:cs="Times New Roman"/>
          <w:sz w:val="28"/>
          <w:szCs w:val="28"/>
          <w:lang w:eastAsia="ru-RU"/>
        </w:rPr>
        <w:t>завершении финансового года суммы начисленных доходов и признанных расходов, отраженные на соответствующих счетах финансового резул</w:t>
      </w:r>
      <w:r>
        <w:rPr>
          <w:rFonts w:ascii="Times New Roman" w:eastAsia="Times New Roman" w:hAnsi="Times New Roman" w:cs="Times New Roman"/>
          <w:sz w:val="28"/>
          <w:szCs w:val="28"/>
          <w:lang w:eastAsia="ru-RU"/>
        </w:rPr>
        <w:t>ьтата текущего финансового года</w:t>
      </w:r>
      <w:r w:rsidRPr="0059208E">
        <w:rPr>
          <w:rFonts w:ascii="Times New Roman" w:eastAsia="Times New Roman" w:hAnsi="Times New Roman" w:cs="Times New Roman"/>
          <w:sz w:val="28"/>
          <w:szCs w:val="28"/>
          <w:lang w:eastAsia="ru-RU"/>
        </w:rPr>
        <w:t xml:space="preserve"> на 01.01.2024, на финансовый результат пр</w:t>
      </w:r>
      <w:r>
        <w:rPr>
          <w:rFonts w:ascii="Times New Roman" w:eastAsia="Times New Roman" w:hAnsi="Times New Roman" w:cs="Times New Roman"/>
          <w:sz w:val="28"/>
          <w:szCs w:val="28"/>
          <w:lang w:eastAsia="ru-RU"/>
        </w:rPr>
        <w:t>ошлых отчетных периодов не закрыты;</w:t>
      </w:r>
    </w:p>
    <w:p w:rsidR="007A56D3" w:rsidRPr="0059208E" w:rsidRDefault="00367C2A" w:rsidP="007A56D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9208E">
        <w:rPr>
          <w:rFonts w:ascii="Times New Roman" w:hAnsi="Times New Roman" w:cs="Times New Roman"/>
          <w:sz w:val="28"/>
          <w:szCs w:val="28"/>
        </w:rPr>
        <w:t xml:space="preserve">- </w:t>
      </w:r>
      <w:r w:rsidR="007A56D3" w:rsidRPr="0059208E">
        <w:rPr>
          <w:rFonts w:ascii="Times New Roman" w:hAnsi="Times New Roman" w:cs="Times New Roman"/>
          <w:sz w:val="28"/>
          <w:szCs w:val="28"/>
        </w:rPr>
        <w:t xml:space="preserve">в нарушение </w:t>
      </w:r>
      <w:r w:rsidR="007A56D3" w:rsidRPr="0059208E">
        <w:rPr>
          <w:rFonts w:ascii="Times New Roman" w:eastAsia="Times New Roman" w:hAnsi="Times New Roman" w:cs="Times New Roman"/>
          <w:sz w:val="28"/>
          <w:szCs w:val="28"/>
        </w:rPr>
        <w:t xml:space="preserve">требований Федерального закона № 402-ФЗ, пунктов 9, 17 </w:t>
      </w:r>
      <w:r w:rsidR="007A56D3" w:rsidRPr="00102BED">
        <w:rPr>
          <w:rFonts w:ascii="Times New Roman" w:eastAsia="Times New Roman" w:hAnsi="Times New Roman" w:cs="Times New Roman"/>
          <w:sz w:val="28"/>
          <w:szCs w:val="28"/>
        </w:rPr>
        <w:t xml:space="preserve">Приказа </w:t>
      </w:r>
      <w:r w:rsidR="007A56D3" w:rsidRPr="00102BED">
        <w:rPr>
          <w:rFonts w:ascii="Times New Roman" w:hAnsi="Times New Roman" w:cs="Times New Roman"/>
          <w:sz w:val="28"/>
          <w:szCs w:val="28"/>
          <w:lang w:eastAsia="ru-RU"/>
        </w:rPr>
        <w:t xml:space="preserve">Министерства финансов Российской Федерации </w:t>
      </w:r>
      <w:r w:rsidR="007A56D3" w:rsidRPr="00102BED">
        <w:rPr>
          <w:rFonts w:ascii="Times New Roman" w:eastAsia="Times New Roman" w:hAnsi="Times New Roman" w:cs="Times New Roman"/>
          <w:sz w:val="28"/>
          <w:szCs w:val="28"/>
        </w:rPr>
        <w:t xml:space="preserve">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w:t>
      </w:r>
      <w:r w:rsidR="007A56D3" w:rsidRPr="0059208E">
        <w:rPr>
          <w:rFonts w:ascii="Times New Roman" w:hAnsi="Times New Roman" w:cs="Times New Roman"/>
          <w:sz w:val="28"/>
          <w:szCs w:val="28"/>
        </w:rPr>
        <w:t xml:space="preserve">данные </w:t>
      </w:r>
      <w:r w:rsidR="007A56D3" w:rsidRPr="00027175">
        <w:rPr>
          <w:rFonts w:ascii="Times New Roman" w:hAnsi="Times New Roman" w:cs="Times New Roman"/>
          <w:color w:val="333333"/>
          <w:sz w:val="28"/>
          <w:szCs w:val="28"/>
        </w:rPr>
        <w:t>Баланс</w:t>
      </w:r>
      <w:r w:rsidR="007A56D3">
        <w:rPr>
          <w:rFonts w:ascii="Times New Roman" w:hAnsi="Times New Roman" w:cs="Times New Roman"/>
          <w:color w:val="333333"/>
          <w:sz w:val="28"/>
          <w:szCs w:val="28"/>
        </w:rPr>
        <w:t>а</w:t>
      </w:r>
      <w:r w:rsidR="007A56D3" w:rsidRPr="00027175">
        <w:rPr>
          <w:rFonts w:ascii="Times New Roman" w:hAnsi="Times New Roman" w:cs="Times New Roman"/>
          <w:color w:val="333333"/>
          <w:sz w:val="28"/>
          <w:szCs w:val="28"/>
        </w:rPr>
        <w:t xml:space="preserve"> государственного (муниципального) учреждения </w:t>
      </w:r>
      <w:r w:rsidR="007A56D3" w:rsidRPr="00027175">
        <w:rPr>
          <w:rFonts w:ascii="Times New Roman" w:hAnsi="Times New Roman" w:cs="Times New Roman"/>
          <w:sz w:val="28"/>
          <w:szCs w:val="28"/>
        </w:rPr>
        <w:t>(форма по ОКУД 0503730)</w:t>
      </w:r>
      <w:r w:rsidR="007A56D3" w:rsidRPr="00027175">
        <w:rPr>
          <w:rFonts w:ascii="Times New Roman" w:hAnsi="Times New Roman" w:cs="Times New Roman"/>
          <w:color w:val="333333"/>
          <w:sz w:val="28"/>
          <w:szCs w:val="28"/>
        </w:rPr>
        <w:t xml:space="preserve"> </w:t>
      </w:r>
      <w:r w:rsidR="007A56D3" w:rsidRPr="00027175">
        <w:rPr>
          <w:rFonts w:ascii="Times New Roman" w:hAnsi="Times New Roman" w:cs="Times New Roman"/>
          <w:sz w:val="28"/>
          <w:szCs w:val="28"/>
        </w:rPr>
        <w:t>на 01.01.2024</w:t>
      </w:r>
      <w:r w:rsidR="007A56D3">
        <w:rPr>
          <w:rFonts w:ascii="Times New Roman" w:hAnsi="Times New Roman" w:cs="Times New Roman"/>
          <w:sz w:val="28"/>
          <w:szCs w:val="28"/>
        </w:rPr>
        <w:t xml:space="preserve"> </w:t>
      </w:r>
      <w:r w:rsidR="007A56D3" w:rsidRPr="0059208E">
        <w:rPr>
          <w:rFonts w:ascii="Times New Roman" w:hAnsi="Times New Roman" w:cs="Times New Roman"/>
          <w:sz w:val="28"/>
          <w:szCs w:val="28"/>
        </w:rPr>
        <w:t>не соответствуют данным главной книги Учреждения за 2023</w:t>
      </w:r>
      <w:r w:rsidR="007A56D3">
        <w:rPr>
          <w:rFonts w:ascii="Times New Roman" w:hAnsi="Times New Roman" w:cs="Times New Roman"/>
          <w:sz w:val="28"/>
          <w:szCs w:val="28"/>
        </w:rPr>
        <w:t xml:space="preserve"> </w:t>
      </w:r>
      <w:r w:rsidR="007A56D3" w:rsidRPr="0059208E">
        <w:rPr>
          <w:rFonts w:ascii="Times New Roman" w:hAnsi="Times New Roman" w:cs="Times New Roman"/>
          <w:sz w:val="28"/>
          <w:szCs w:val="28"/>
        </w:rPr>
        <w:t>год.</w:t>
      </w:r>
      <w:proofErr w:type="gramEnd"/>
    </w:p>
    <w:p w:rsidR="006623EC" w:rsidRPr="006623EC" w:rsidRDefault="006623EC" w:rsidP="006623EC">
      <w:pPr>
        <w:spacing w:after="0" w:line="240" w:lineRule="auto"/>
        <w:ind w:firstLine="709"/>
        <w:rPr>
          <w:rFonts w:ascii="Times New Roman" w:eastAsia="Times New Roman" w:hAnsi="Times New Roman" w:cs="Times New Roman"/>
          <w:lang w:eastAsia="ru-RU"/>
        </w:rPr>
      </w:pPr>
    </w:p>
    <w:p w:rsidR="006623EC" w:rsidRPr="006623EC" w:rsidRDefault="006623EC" w:rsidP="006623EC">
      <w:pPr>
        <w:spacing w:after="0" w:line="240" w:lineRule="auto"/>
        <w:ind w:firstLine="709"/>
        <w:rPr>
          <w:rFonts w:ascii="Times New Roman" w:eastAsia="Times New Roman" w:hAnsi="Times New Roman" w:cs="Times New Roman"/>
          <w:lang w:eastAsia="ru-RU"/>
        </w:rPr>
      </w:pPr>
    </w:p>
    <w:sectPr w:rsidR="006623EC" w:rsidRPr="006623EC" w:rsidSect="005928E0">
      <w:headerReference w:type="default" r:id="rId10"/>
      <w:footerReference w:type="default" r:id="rId11"/>
      <w:pgSz w:w="11906" w:h="16838" w:code="9"/>
      <w:pgMar w:top="1134" w:right="567"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005" w:rsidRDefault="00285005" w:rsidP="00121F35">
      <w:pPr>
        <w:spacing w:after="0" w:line="240" w:lineRule="auto"/>
      </w:pPr>
      <w:r>
        <w:separator/>
      </w:r>
    </w:p>
    <w:p w:rsidR="00285005" w:rsidRDefault="00285005"/>
  </w:endnote>
  <w:endnote w:type="continuationSeparator" w:id="0">
    <w:p w:rsidR="00285005" w:rsidRDefault="00285005" w:rsidP="00121F35">
      <w:pPr>
        <w:spacing w:after="0" w:line="240" w:lineRule="auto"/>
      </w:pPr>
      <w:r>
        <w:continuationSeparator/>
      </w:r>
    </w:p>
    <w:p w:rsidR="00285005" w:rsidRDefault="00285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005" w:rsidRDefault="00285005">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005" w:rsidRDefault="00285005" w:rsidP="00121F35">
      <w:pPr>
        <w:spacing w:after="0" w:line="240" w:lineRule="auto"/>
      </w:pPr>
      <w:r>
        <w:separator/>
      </w:r>
    </w:p>
    <w:p w:rsidR="00285005" w:rsidRDefault="00285005"/>
  </w:footnote>
  <w:footnote w:type="continuationSeparator" w:id="0">
    <w:p w:rsidR="00285005" w:rsidRDefault="00285005" w:rsidP="00121F35">
      <w:pPr>
        <w:spacing w:after="0" w:line="240" w:lineRule="auto"/>
      </w:pPr>
      <w:r>
        <w:continuationSeparator/>
      </w:r>
    </w:p>
    <w:p w:rsidR="00285005" w:rsidRDefault="002850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513661"/>
      <w:docPartObj>
        <w:docPartGallery w:val="Page Numbers (Top of Page)"/>
        <w:docPartUnique/>
      </w:docPartObj>
    </w:sdtPr>
    <w:sdtEndPr/>
    <w:sdtContent>
      <w:p w:rsidR="00285005" w:rsidRDefault="00285005">
        <w:pPr>
          <w:pStyle w:val="a9"/>
          <w:jc w:val="center"/>
        </w:pPr>
        <w:r>
          <w:fldChar w:fldCharType="begin"/>
        </w:r>
        <w:r>
          <w:instrText>PAGE   \* MERGEFORMAT</w:instrText>
        </w:r>
        <w:r>
          <w:fldChar w:fldCharType="separate"/>
        </w:r>
        <w:r w:rsidR="00826869">
          <w:rPr>
            <w:noProof/>
          </w:rPr>
          <w:t>10</w:t>
        </w:r>
        <w:r>
          <w:fldChar w:fldCharType="end"/>
        </w:r>
      </w:p>
    </w:sdtContent>
  </w:sdt>
  <w:p w:rsidR="00285005" w:rsidRDefault="002850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6B5E754C"/>
    <w:name w:val="WW8Num4"/>
    <w:lvl w:ilvl="0">
      <w:start w:val="3"/>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A34D16"/>
    <w:multiLevelType w:val="hybridMultilevel"/>
    <w:tmpl w:val="A5E02DFA"/>
    <w:lvl w:ilvl="0" w:tplc="C8EED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D01324"/>
    <w:multiLevelType w:val="hybridMultilevel"/>
    <w:tmpl w:val="52F4C9C2"/>
    <w:lvl w:ilvl="0" w:tplc="695A0294">
      <w:start w:val="1"/>
      <w:numFmt w:val="decimal"/>
      <w:lvlText w:val="%1)"/>
      <w:lvlJc w:val="left"/>
      <w:pPr>
        <w:ind w:left="1500" w:hanging="360"/>
      </w:pPr>
      <w:rPr>
        <w:rFonts w:eastAsiaTheme="minorHAnsi"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4404711"/>
    <w:multiLevelType w:val="hybridMultilevel"/>
    <w:tmpl w:val="D9064D12"/>
    <w:lvl w:ilvl="0" w:tplc="DE342FF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06E074FA"/>
    <w:multiLevelType w:val="hybridMultilevel"/>
    <w:tmpl w:val="B3A69A78"/>
    <w:lvl w:ilvl="0" w:tplc="4034864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088D46B8"/>
    <w:multiLevelType w:val="hybridMultilevel"/>
    <w:tmpl w:val="857C4584"/>
    <w:lvl w:ilvl="0" w:tplc="68B20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C624DD3"/>
    <w:multiLevelType w:val="hybridMultilevel"/>
    <w:tmpl w:val="01AA13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A3280"/>
    <w:multiLevelType w:val="multilevel"/>
    <w:tmpl w:val="3BD6F334"/>
    <w:lvl w:ilvl="0">
      <w:start w:val="6"/>
      <w:numFmt w:val="decimal"/>
      <w:lvlText w:val="%1."/>
      <w:lvlJc w:val="left"/>
      <w:pPr>
        <w:ind w:left="450" w:hanging="450"/>
      </w:pPr>
      <w:rPr>
        <w:rFonts w:ascii="Times New Roman" w:hAnsi="Times New Roman" w:cs="Times New Roman" w:hint="default"/>
        <w:sz w:val="28"/>
      </w:rPr>
    </w:lvl>
    <w:lvl w:ilvl="1">
      <w:start w:val="3"/>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8">
    <w:nsid w:val="19115418"/>
    <w:multiLevelType w:val="hybridMultilevel"/>
    <w:tmpl w:val="E2661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43082D"/>
    <w:multiLevelType w:val="multilevel"/>
    <w:tmpl w:val="52FADAC6"/>
    <w:lvl w:ilvl="0">
      <w:start w:val="1"/>
      <w:numFmt w:val="decimal"/>
      <w:lvlText w:val="%1."/>
      <w:lvlJc w:val="left"/>
      <w:pPr>
        <w:ind w:left="927" w:hanging="360"/>
      </w:pPr>
      <w:rPr>
        <w:rFonts w:eastAsia="SimSun" w:hint="default"/>
      </w:rPr>
    </w:lvl>
    <w:lvl w:ilvl="1">
      <w:start w:val="2"/>
      <w:numFmt w:val="decimal"/>
      <w:isLgl/>
      <w:lvlText w:val="%1.%2."/>
      <w:lvlJc w:val="left"/>
      <w:pPr>
        <w:ind w:left="1358"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362"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864" w:hanging="1800"/>
      </w:pPr>
      <w:rPr>
        <w:rFonts w:hint="default"/>
      </w:rPr>
    </w:lvl>
    <w:lvl w:ilvl="8">
      <w:start w:val="1"/>
      <w:numFmt w:val="decimal"/>
      <w:isLgl/>
      <w:lvlText w:val="%1.%2.%3.%4.%5.%6.%7.%8.%9."/>
      <w:lvlJc w:val="left"/>
      <w:pPr>
        <w:ind w:left="3295" w:hanging="2160"/>
      </w:pPr>
      <w:rPr>
        <w:rFonts w:hint="default"/>
      </w:rPr>
    </w:lvl>
  </w:abstractNum>
  <w:abstractNum w:abstractNumId="10">
    <w:nsid w:val="21031DF7"/>
    <w:multiLevelType w:val="multilevel"/>
    <w:tmpl w:val="8D2449A4"/>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4A16D32"/>
    <w:multiLevelType w:val="hybridMultilevel"/>
    <w:tmpl w:val="C9A2D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843E97"/>
    <w:multiLevelType w:val="hybridMultilevel"/>
    <w:tmpl w:val="F6B29880"/>
    <w:lvl w:ilvl="0" w:tplc="B4E2EB5E">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9B07FC0"/>
    <w:multiLevelType w:val="hybridMultilevel"/>
    <w:tmpl w:val="FECA1A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9E74175"/>
    <w:multiLevelType w:val="hybridMultilevel"/>
    <w:tmpl w:val="A15E2988"/>
    <w:lvl w:ilvl="0" w:tplc="D090A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A286DB6"/>
    <w:multiLevelType w:val="multilevel"/>
    <w:tmpl w:val="3B2C5DB2"/>
    <w:lvl w:ilvl="0">
      <w:start w:val="6"/>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6">
    <w:nsid w:val="30CF3D74"/>
    <w:multiLevelType w:val="hybridMultilevel"/>
    <w:tmpl w:val="B15E111C"/>
    <w:lvl w:ilvl="0" w:tplc="9DE4C5E4">
      <w:start w:val="1"/>
      <w:numFmt w:val="decimal"/>
      <w:lvlText w:val="%1."/>
      <w:lvlJc w:val="left"/>
      <w:pPr>
        <w:ind w:left="517" w:hanging="375"/>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23312B6"/>
    <w:multiLevelType w:val="hybridMultilevel"/>
    <w:tmpl w:val="9970D5A2"/>
    <w:lvl w:ilvl="0" w:tplc="46082A16">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5221900"/>
    <w:multiLevelType w:val="hybridMultilevel"/>
    <w:tmpl w:val="74E4ACC6"/>
    <w:lvl w:ilvl="0" w:tplc="5CD49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61333B1"/>
    <w:multiLevelType w:val="hybridMultilevel"/>
    <w:tmpl w:val="62FCBB9A"/>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D96280"/>
    <w:multiLevelType w:val="hybridMultilevel"/>
    <w:tmpl w:val="8D3EFCCA"/>
    <w:lvl w:ilvl="0" w:tplc="2252F414">
      <w:start w:val="3"/>
      <w:numFmt w:val="decimal"/>
      <w:lvlText w:val="%1."/>
      <w:lvlJc w:val="left"/>
      <w:pPr>
        <w:ind w:left="1776" w:hanging="360"/>
      </w:pPr>
      <w:rPr>
        <w:rFonts w:hint="default"/>
      </w:r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21">
    <w:nsid w:val="43682506"/>
    <w:multiLevelType w:val="hybridMultilevel"/>
    <w:tmpl w:val="CD280DE4"/>
    <w:lvl w:ilvl="0" w:tplc="3D22A426">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3C05C13"/>
    <w:multiLevelType w:val="hybridMultilevel"/>
    <w:tmpl w:val="6D942ED2"/>
    <w:lvl w:ilvl="0" w:tplc="E1481644">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4914265"/>
    <w:multiLevelType w:val="multilevel"/>
    <w:tmpl w:val="8C5E6B54"/>
    <w:lvl w:ilvl="0">
      <w:start w:val="2"/>
      <w:numFmt w:val="decimal"/>
      <w:lvlText w:val="%1."/>
      <w:lvlJc w:val="left"/>
      <w:pPr>
        <w:ind w:left="450" w:hanging="450"/>
      </w:pPr>
      <w:rPr>
        <w:rFonts w:hint="default"/>
      </w:rPr>
    </w:lvl>
    <w:lvl w:ilvl="1">
      <w:start w:val="3"/>
      <w:numFmt w:val="decimal"/>
      <w:lvlText w:val="%1.%2."/>
      <w:lvlJc w:val="left"/>
      <w:pPr>
        <w:ind w:left="6674" w:hanging="720"/>
      </w:pPr>
      <w:rPr>
        <w:rFonts w:ascii="Times New Roman" w:hAnsi="Times New Roman" w:cs="Times New Roman" w:hint="default"/>
        <w:sz w:val="28"/>
        <w:szCs w:val="28"/>
      </w:rPr>
    </w:lvl>
    <w:lvl w:ilvl="2">
      <w:start w:val="1"/>
      <w:numFmt w:val="decimal"/>
      <w:lvlText w:val="%1.%2.%3."/>
      <w:lvlJc w:val="left"/>
      <w:pPr>
        <w:ind w:left="12628" w:hanging="720"/>
      </w:pPr>
      <w:rPr>
        <w:rFonts w:hint="default"/>
      </w:rPr>
    </w:lvl>
    <w:lvl w:ilvl="3">
      <w:start w:val="1"/>
      <w:numFmt w:val="decimal"/>
      <w:lvlText w:val="%1.%2.%3.%4."/>
      <w:lvlJc w:val="left"/>
      <w:pPr>
        <w:ind w:left="18942" w:hanging="1080"/>
      </w:pPr>
      <w:rPr>
        <w:rFonts w:hint="default"/>
      </w:rPr>
    </w:lvl>
    <w:lvl w:ilvl="4">
      <w:start w:val="1"/>
      <w:numFmt w:val="decimal"/>
      <w:lvlText w:val="%1.%2.%3.%4.%5."/>
      <w:lvlJc w:val="left"/>
      <w:pPr>
        <w:ind w:left="24896" w:hanging="1080"/>
      </w:pPr>
      <w:rPr>
        <w:rFonts w:hint="default"/>
      </w:rPr>
    </w:lvl>
    <w:lvl w:ilvl="5">
      <w:start w:val="1"/>
      <w:numFmt w:val="decimal"/>
      <w:lvlText w:val="%1.%2.%3.%4.%5.%6."/>
      <w:lvlJc w:val="left"/>
      <w:pPr>
        <w:ind w:left="31210" w:hanging="1440"/>
      </w:pPr>
      <w:rPr>
        <w:rFonts w:hint="default"/>
      </w:rPr>
    </w:lvl>
    <w:lvl w:ilvl="6">
      <w:start w:val="1"/>
      <w:numFmt w:val="decimal"/>
      <w:lvlText w:val="%1.%2.%3.%4.%5.%6.%7."/>
      <w:lvlJc w:val="left"/>
      <w:pPr>
        <w:ind w:left="-28012" w:hanging="1800"/>
      </w:pPr>
      <w:rPr>
        <w:rFonts w:hint="default"/>
      </w:rPr>
    </w:lvl>
    <w:lvl w:ilvl="7">
      <w:start w:val="1"/>
      <w:numFmt w:val="decimal"/>
      <w:lvlText w:val="%1.%2.%3.%4.%5.%6.%7.%8."/>
      <w:lvlJc w:val="left"/>
      <w:pPr>
        <w:ind w:left="-22058" w:hanging="1800"/>
      </w:pPr>
      <w:rPr>
        <w:rFonts w:hint="default"/>
      </w:rPr>
    </w:lvl>
    <w:lvl w:ilvl="8">
      <w:start w:val="1"/>
      <w:numFmt w:val="decimal"/>
      <w:lvlText w:val="%1.%2.%3.%4.%5.%6.%7.%8.%9."/>
      <w:lvlJc w:val="left"/>
      <w:pPr>
        <w:ind w:left="-15744" w:hanging="2160"/>
      </w:pPr>
      <w:rPr>
        <w:rFonts w:hint="default"/>
      </w:rPr>
    </w:lvl>
  </w:abstractNum>
  <w:abstractNum w:abstractNumId="24">
    <w:nsid w:val="48977F0A"/>
    <w:multiLevelType w:val="multilevel"/>
    <w:tmpl w:val="CC1E4098"/>
    <w:lvl w:ilvl="0">
      <w:start w:val="4"/>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09A678C"/>
    <w:multiLevelType w:val="hybridMultilevel"/>
    <w:tmpl w:val="BF06CAE8"/>
    <w:lvl w:ilvl="0" w:tplc="D7C07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902ED1"/>
    <w:multiLevelType w:val="multilevel"/>
    <w:tmpl w:val="F274CC7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ascii="Times New Roman" w:hAnsi="Times New Roman" w:cs="Times New Roman" w:hint="default"/>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7">
    <w:nsid w:val="5F1150FE"/>
    <w:multiLevelType w:val="multilevel"/>
    <w:tmpl w:val="8C44984A"/>
    <w:lvl w:ilvl="0">
      <w:start w:val="1"/>
      <w:numFmt w:val="decimal"/>
      <w:lvlText w:val="%1."/>
      <w:lvlJc w:val="left"/>
      <w:pPr>
        <w:ind w:left="1069" w:hanging="360"/>
      </w:pPr>
      <w:rPr>
        <w:rFonts w:ascii="Times New Roman" w:eastAsiaTheme="minorHAnsi" w:hAnsi="Times New Roman" w:cs="Times New Roman" w:hint="default"/>
        <w:sz w:val="28"/>
        <w:szCs w:val="28"/>
      </w:rPr>
    </w:lvl>
    <w:lvl w:ilvl="1">
      <w:start w:val="1"/>
      <w:numFmt w:val="decimal"/>
      <w:isLgl/>
      <w:lvlText w:val="%1.%2."/>
      <w:lvlJc w:val="left"/>
      <w:pPr>
        <w:ind w:left="1159" w:hanging="450"/>
      </w:pPr>
      <w:rPr>
        <w:rFonts w:ascii="Times New Roman" w:hAnsi="Times New Roman" w:cs="Times New Roman" w:hint="default"/>
        <w:sz w:val="28"/>
      </w:rPr>
    </w:lvl>
    <w:lvl w:ilvl="2">
      <w:start w:val="1"/>
      <w:numFmt w:val="decimal"/>
      <w:isLgl/>
      <w:lvlText w:val="%1.%2.%3."/>
      <w:lvlJc w:val="left"/>
      <w:pPr>
        <w:ind w:left="1429" w:hanging="720"/>
      </w:pPr>
      <w:rPr>
        <w:rFonts w:ascii="Times New Roman" w:hAnsi="Times New Roman" w:cs="Times New Roman" w:hint="default"/>
        <w:sz w:val="28"/>
      </w:rPr>
    </w:lvl>
    <w:lvl w:ilvl="3">
      <w:start w:val="1"/>
      <w:numFmt w:val="decimal"/>
      <w:isLgl/>
      <w:lvlText w:val="%1.%2.%3.%4."/>
      <w:lvlJc w:val="left"/>
      <w:pPr>
        <w:ind w:left="1429" w:hanging="720"/>
      </w:pPr>
      <w:rPr>
        <w:rFonts w:ascii="Times New Roman" w:hAnsi="Times New Roman" w:cs="Times New Roman" w:hint="default"/>
        <w:sz w:val="28"/>
      </w:rPr>
    </w:lvl>
    <w:lvl w:ilvl="4">
      <w:start w:val="1"/>
      <w:numFmt w:val="decimal"/>
      <w:isLgl/>
      <w:lvlText w:val="%1.%2.%3.%4.%5."/>
      <w:lvlJc w:val="left"/>
      <w:pPr>
        <w:ind w:left="1789" w:hanging="1080"/>
      </w:pPr>
      <w:rPr>
        <w:rFonts w:ascii="Times New Roman" w:hAnsi="Times New Roman" w:cs="Times New Roman" w:hint="default"/>
        <w:sz w:val="28"/>
      </w:rPr>
    </w:lvl>
    <w:lvl w:ilvl="5">
      <w:start w:val="1"/>
      <w:numFmt w:val="decimal"/>
      <w:isLgl/>
      <w:lvlText w:val="%1.%2.%3.%4.%5.%6."/>
      <w:lvlJc w:val="left"/>
      <w:pPr>
        <w:ind w:left="1789" w:hanging="1080"/>
      </w:pPr>
      <w:rPr>
        <w:rFonts w:ascii="Times New Roman" w:hAnsi="Times New Roman" w:cs="Times New Roman" w:hint="default"/>
        <w:sz w:val="28"/>
      </w:rPr>
    </w:lvl>
    <w:lvl w:ilvl="6">
      <w:start w:val="1"/>
      <w:numFmt w:val="decimal"/>
      <w:isLgl/>
      <w:lvlText w:val="%1.%2.%3.%4.%5.%6.%7."/>
      <w:lvlJc w:val="left"/>
      <w:pPr>
        <w:ind w:left="2149" w:hanging="1440"/>
      </w:pPr>
      <w:rPr>
        <w:rFonts w:ascii="Times New Roman" w:hAnsi="Times New Roman" w:cs="Times New Roman" w:hint="default"/>
        <w:sz w:val="28"/>
      </w:rPr>
    </w:lvl>
    <w:lvl w:ilvl="7">
      <w:start w:val="1"/>
      <w:numFmt w:val="decimal"/>
      <w:isLgl/>
      <w:lvlText w:val="%1.%2.%3.%4.%5.%6.%7.%8."/>
      <w:lvlJc w:val="left"/>
      <w:pPr>
        <w:ind w:left="2149" w:hanging="1440"/>
      </w:pPr>
      <w:rPr>
        <w:rFonts w:ascii="Times New Roman" w:hAnsi="Times New Roman" w:cs="Times New Roman" w:hint="default"/>
        <w:sz w:val="28"/>
      </w:rPr>
    </w:lvl>
    <w:lvl w:ilvl="8">
      <w:start w:val="1"/>
      <w:numFmt w:val="decimal"/>
      <w:isLgl/>
      <w:lvlText w:val="%1.%2.%3.%4.%5.%6.%7.%8.%9."/>
      <w:lvlJc w:val="left"/>
      <w:pPr>
        <w:ind w:left="2509" w:hanging="1800"/>
      </w:pPr>
      <w:rPr>
        <w:rFonts w:ascii="Times New Roman" w:hAnsi="Times New Roman" w:cs="Times New Roman" w:hint="default"/>
        <w:sz w:val="28"/>
      </w:rPr>
    </w:lvl>
  </w:abstractNum>
  <w:abstractNum w:abstractNumId="28">
    <w:nsid w:val="61391818"/>
    <w:multiLevelType w:val="hybridMultilevel"/>
    <w:tmpl w:val="11960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287295"/>
    <w:multiLevelType w:val="hybridMultilevel"/>
    <w:tmpl w:val="0A1659E6"/>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2A36537"/>
    <w:multiLevelType w:val="multilevel"/>
    <w:tmpl w:val="7F56A520"/>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7CE253D"/>
    <w:multiLevelType w:val="multilevel"/>
    <w:tmpl w:val="BF9EBD5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9C91FFC"/>
    <w:multiLevelType w:val="hybridMultilevel"/>
    <w:tmpl w:val="F4D083CA"/>
    <w:lvl w:ilvl="0" w:tplc="D898E0B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7FB32C9"/>
    <w:multiLevelType w:val="hybridMultilevel"/>
    <w:tmpl w:val="F28EFB42"/>
    <w:lvl w:ilvl="0" w:tplc="9A624EB6">
      <w:start w:val="1"/>
      <w:numFmt w:val="decimal"/>
      <w:lvlText w:val="%1)"/>
      <w:lvlJc w:val="left"/>
      <w:pPr>
        <w:ind w:left="1500" w:hanging="360"/>
      </w:pPr>
      <w:rPr>
        <w:rFonts w:eastAsiaTheme="minorHAnsi"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4">
    <w:nsid w:val="7EEA2BFE"/>
    <w:multiLevelType w:val="hybridMultilevel"/>
    <w:tmpl w:val="2842B55A"/>
    <w:lvl w:ilvl="0" w:tplc="59C20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3"/>
  </w:num>
  <w:num w:numId="3">
    <w:abstractNumId w:val="20"/>
  </w:num>
  <w:num w:numId="4">
    <w:abstractNumId w:val="28"/>
  </w:num>
  <w:num w:numId="5">
    <w:abstractNumId w:val="11"/>
  </w:num>
  <w:num w:numId="6">
    <w:abstractNumId w:val="25"/>
  </w:num>
  <w:num w:numId="7">
    <w:abstractNumId w:val="34"/>
  </w:num>
  <w:num w:numId="8">
    <w:abstractNumId w:val="3"/>
  </w:num>
  <w:num w:numId="9">
    <w:abstractNumId w:val="4"/>
  </w:num>
  <w:num w:numId="10">
    <w:abstractNumId w:val="8"/>
  </w:num>
  <w:num w:numId="11">
    <w:abstractNumId w:val="6"/>
  </w:num>
  <w:num w:numId="12">
    <w:abstractNumId w:val="17"/>
  </w:num>
  <w:num w:numId="13">
    <w:abstractNumId w:val="5"/>
  </w:num>
  <w:num w:numId="14">
    <w:abstractNumId w:val="19"/>
  </w:num>
  <w:num w:numId="15">
    <w:abstractNumId w:val="29"/>
  </w:num>
  <w:num w:numId="16">
    <w:abstractNumId w:val="26"/>
  </w:num>
  <w:num w:numId="17">
    <w:abstractNumId w:val="10"/>
  </w:num>
  <w:num w:numId="18">
    <w:abstractNumId w:val="24"/>
  </w:num>
  <w:num w:numId="19">
    <w:abstractNumId w:val="31"/>
  </w:num>
  <w:num w:numId="20">
    <w:abstractNumId w:val="30"/>
  </w:num>
  <w:num w:numId="21">
    <w:abstractNumId w:val="23"/>
  </w:num>
  <w:num w:numId="22">
    <w:abstractNumId w:val="15"/>
  </w:num>
  <w:num w:numId="23">
    <w:abstractNumId w:val="27"/>
  </w:num>
  <w:num w:numId="24">
    <w:abstractNumId w:val="7"/>
  </w:num>
  <w:num w:numId="25">
    <w:abstractNumId w:val="1"/>
  </w:num>
  <w:num w:numId="26">
    <w:abstractNumId w:val="18"/>
  </w:num>
  <w:num w:numId="27">
    <w:abstractNumId w:val="21"/>
  </w:num>
  <w:num w:numId="28">
    <w:abstractNumId w:val="9"/>
  </w:num>
  <w:num w:numId="29">
    <w:abstractNumId w:val="22"/>
  </w:num>
  <w:num w:numId="30">
    <w:abstractNumId w:val="0"/>
  </w:num>
  <w:num w:numId="31">
    <w:abstractNumId w:val="16"/>
  </w:num>
  <w:num w:numId="32">
    <w:abstractNumId w:val="12"/>
  </w:num>
  <w:num w:numId="33">
    <w:abstractNumId w:val="32"/>
  </w:num>
  <w:num w:numId="34">
    <w:abstractNumId w:val="2"/>
  </w:num>
  <w:num w:numId="35">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0426"/>
    <w:rsid w:val="00000529"/>
    <w:rsid w:val="00000859"/>
    <w:rsid w:val="000010FA"/>
    <w:rsid w:val="00001238"/>
    <w:rsid w:val="0000138D"/>
    <w:rsid w:val="000013C0"/>
    <w:rsid w:val="00001BB1"/>
    <w:rsid w:val="00001C45"/>
    <w:rsid w:val="00001D4D"/>
    <w:rsid w:val="00002079"/>
    <w:rsid w:val="0000294B"/>
    <w:rsid w:val="000031DC"/>
    <w:rsid w:val="00003629"/>
    <w:rsid w:val="000039FA"/>
    <w:rsid w:val="00004126"/>
    <w:rsid w:val="00004202"/>
    <w:rsid w:val="00004233"/>
    <w:rsid w:val="000045A6"/>
    <w:rsid w:val="00004A9B"/>
    <w:rsid w:val="00005101"/>
    <w:rsid w:val="0000550C"/>
    <w:rsid w:val="0000561A"/>
    <w:rsid w:val="00005A56"/>
    <w:rsid w:val="00006492"/>
    <w:rsid w:val="0000668B"/>
    <w:rsid w:val="00006706"/>
    <w:rsid w:val="0000677A"/>
    <w:rsid w:val="00007254"/>
    <w:rsid w:val="000077CA"/>
    <w:rsid w:val="00007D6E"/>
    <w:rsid w:val="00010324"/>
    <w:rsid w:val="00010683"/>
    <w:rsid w:val="00010B7B"/>
    <w:rsid w:val="00010C31"/>
    <w:rsid w:val="00010C5B"/>
    <w:rsid w:val="00010EED"/>
    <w:rsid w:val="0001114D"/>
    <w:rsid w:val="00011719"/>
    <w:rsid w:val="000122D5"/>
    <w:rsid w:val="00012512"/>
    <w:rsid w:val="000127BF"/>
    <w:rsid w:val="000128C0"/>
    <w:rsid w:val="000128EA"/>
    <w:rsid w:val="00012A8A"/>
    <w:rsid w:val="00013358"/>
    <w:rsid w:val="000137F6"/>
    <w:rsid w:val="00013E24"/>
    <w:rsid w:val="0001400F"/>
    <w:rsid w:val="000144E1"/>
    <w:rsid w:val="000144E8"/>
    <w:rsid w:val="0001458C"/>
    <w:rsid w:val="000145CE"/>
    <w:rsid w:val="00014675"/>
    <w:rsid w:val="00014AB5"/>
    <w:rsid w:val="00014EF0"/>
    <w:rsid w:val="0001509B"/>
    <w:rsid w:val="0001517E"/>
    <w:rsid w:val="00015C69"/>
    <w:rsid w:val="00015D11"/>
    <w:rsid w:val="000168D6"/>
    <w:rsid w:val="000169D4"/>
    <w:rsid w:val="00016B19"/>
    <w:rsid w:val="000172B5"/>
    <w:rsid w:val="000172B7"/>
    <w:rsid w:val="00017449"/>
    <w:rsid w:val="000178BC"/>
    <w:rsid w:val="00017DEC"/>
    <w:rsid w:val="00020241"/>
    <w:rsid w:val="00020503"/>
    <w:rsid w:val="0002077C"/>
    <w:rsid w:val="000212B6"/>
    <w:rsid w:val="000214BF"/>
    <w:rsid w:val="000215A3"/>
    <w:rsid w:val="00022032"/>
    <w:rsid w:val="000225F0"/>
    <w:rsid w:val="000226D1"/>
    <w:rsid w:val="00022E7A"/>
    <w:rsid w:val="000231E9"/>
    <w:rsid w:val="0002351F"/>
    <w:rsid w:val="000235D8"/>
    <w:rsid w:val="000239A8"/>
    <w:rsid w:val="00023A8B"/>
    <w:rsid w:val="00024707"/>
    <w:rsid w:val="00024BFC"/>
    <w:rsid w:val="000251B9"/>
    <w:rsid w:val="00025362"/>
    <w:rsid w:val="000259E9"/>
    <w:rsid w:val="00025B23"/>
    <w:rsid w:val="00025C15"/>
    <w:rsid w:val="00025C2C"/>
    <w:rsid w:val="000260B1"/>
    <w:rsid w:val="00026100"/>
    <w:rsid w:val="0002687F"/>
    <w:rsid w:val="000270C8"/>
    <w:rsid w:val="000276CB"/>
    <w:rsid w:val="0002783B"/>
    <w:rsid w:val="000279D7"/>
    <w:rsid w:val="00027A5B"/>
    <w:rsid w:val="00027CFC"/>
    <w:rsid w:val="00027D69"/>
    <w:rsid w:val="00027E0E"/>
    <w:rsid w:val="000318E2"/>
    <w:rsid w:val="00032550"/>
    <w:rsid w:val="00033153"/>
    <w:rsid w:val="0003375A"/>
    <w:rsid w:val="000341E0"/>
    <w:rsid w:val="000344E0"/>
    <w:rsid w:val="0003460C"/>
    <w:rsid w:val="00034B1C"/>
    <w:rsid w:val="000353B4"/>
    <w:rsid w:val="00035E13"/>
    <w:rsid w:val="00035F20"/>
    <w:rsid w:val="00036264"/>
    <w:rsid w:val="000362AA"/>
    <w:rsid w:val="000369F8"/>
    <w:rsid w:val="00036DAE"/>
    <w:rsid w:val="00036EF3"/>
    <w:rsid w:val="00037427"/>
    <w:rsid w:val="00037C88"/>
    <w:rsid w:val="00037CE8"/>
    <w:rsid w:val="00040CA3"/>
    <w:rsid w:val="00041309"/>
    <w:rsid w:val="000419FB"/>
    <w:rsid w:val="000429F0"/>
    <w:rsid w:val="00042C99"/>
    <w:rsid w:val="00042D51"/>
    <w:rsid w:val="0004352E"/>
    <w:rsid w:val="000435C3"/>
    <w:rsid w:val="000437BA"/>
    <w:rsid w:val="00043DEF"/>
    <w:rsid w:val="00043EA0"/>
    <w:rsid w:val="00043F3A"/>
    <w:rsid w:val="00044804"/>
    <w:rsid w:val="00044F00"/>
    <w:rsid w:val="000456B1"/>
    <w:rsid w:val="00045921"/>
    <w:rsid w:val="00046062"/>
    <w:rsid w:val="00047946"/>
    <w:rsid w:val="00047D4F"/>
    <w:rsid w:val="00047E3B"/>
    <w:rsid w:val="000501AF"/>
    <w:rsid w:val="000501E6"/>
    <w:rsid w:val="000508C9"/>
    <w:rsid w:val="00050CB8"/>
    <w:rsid w:val="00050F52"/>
    <w:rsid w:val="000511CC"/>
    <w:rsid w:val="00051465"/>
    <w:rsid w:val="00051E8D"/>
    <w:rsid w:val="000520A8"/>
    <w:rsid w:val="0005214D"/>
    <w:rsid w:val="0005271F"/>
    <w:rsid w:val="0005285F"/>
    <w:rsid w:val="00052AF8"/>
    <w:rsid w:val="00052C35"/>
    <w:rsid w:val="0005303B"/>
    <w:rsid w:val="0005322E"/>
    <w:rsid w:val="0005328F"/>
    <w:rsid w:val="00053330"/>
    <w:rsid w:val="0005348D"/>
    <w:rsid w:val="000538E9"/>
    <w:rsid w:val="000539CE"/>
    <w:rsid w:val="00053FB7"/>
    <w:rsid w:val="00054DA4"/>
    <w:rsid w:val="00055167"/>
    <w:rsid w:val="00055C5C"/>
    <w:rsid w:val="00056182"/>
    <w:rsid w:val="00057A7B"/>
    <w:rsid w:val="00057E97"/>
    <w:rsid w:val="00057ED9"/>
    <w:rsid w:val="00060477"/>
    <w:rsid w:val="000609A7"/>
    <w:rsid w:val="00060ECC"/>
    <w:rsid w:val="00060FD0"/>
    <w:rsid w:val="000615F3"/>
    <w:rsid w:val="00061D60"/>
    <w:rsid w:val="00062127"/>
    <w:rsid w:val="00062F13"/>
    <w:rsid w:val="00063223"/>
    <w:rsid w:val="00063237"/>
    <w:rsid w:val="0006328B"/>
    <w:rsid w:val="000637B7"/>
    <w:rsid w:val="0006381C"/>
    <w:rsid w:val="00063C36"/>
    <w:rsid w:val="0006494F"/>
    <w:rsid w:val="00064A29"/>
    <w:rsid w:val="00064B51"/>
    <w:rsid w:val="00065040"/>
    <w:rsid w:val="00065370"/>
    <w:rsid w:val="000657C5"/>
    <w:rsid w:val="00065B27"/>
    <w:rsid w:val="00066265"/>
    <w:rsid w:val="0006632C"/>
    <w:rsid w:val="0006644B"/>
    <w:rsid w:val="000666DC"/>
    <w:rsid w:val="0006709E"/>
    <w:rsid w:val="00067779"/>
    <w:rsid w:val="00067AAC"/>
    <w:rsid w:val="0007049E"/>
    <w:rsid w:val="00071512"/>
    <w:rsid w:val="0007186D"/>
    <w:rsid w:val="00071D67"/>
    <w:rsid w:val="00072539"/>
    <w:rsid w:val="00072543"/>
    <w:rsid w:val="00072711"/>
    <w:rsid w:val="00072A88"/>
    <w:rsid w:val="00072EF3"/>
    <w:rsid w:val="000733AE"/>
    <w:rsid w:val="000736A4"/>
    <w:rsid w:val="00073713"/>
    <w:rsid w:val="000737A2"/>
    <w:rsid w:val="0007384A"/>
    <w:rsid w:val="00073F9F"/>
    <w:rsid w:val="00074619"/>
    <w:rsid w:val="00074C0F"/>
    <w:rsid w:val="00074EF5"/>
    <w:rsid w:val="00075243"/>
    <w:rsid w:val="00075865"/>
    <w:rsid w:val="00075AC8"/>
    <w:rsid w:val="000764DA"/>
    <w:rsid w:val="00076A16"/>
    <w:rsid w:val="00076B12"/>
    <w:rsid w:val="00076FC5"/>
    <w:rsid w:val="00077E9B"/>
    <w:rsid w:val="0008021F"/>
    <w:rsid w:val="0008056B"/>
    <w:rsid w:val="00080855"/>
    <w:rsid w:val="00080985"/>
    <w:rsid w:val="0008132B"/>
    <w:rsid w:val="00082C7C"/>
    <w:rsid w:val="00082D92"/>
    <w:rsid w:val="0008300F"/>
    <w:rsid w:val="000831CE"/>
    <w:rsid w:val="0008340A"/>
    <w:rsid w:val="00083F0A"/>
    <w:rsid w:val="000840CE"/>
    <w:rsid w:val="00084378"/>
    <w:rsid w:val="00084C59"/>
    <w:rsid w:val="00084C98"/>
    <w:rsid w:val="00084EC5"/>
    <w:rsid w:val="000854CB"/>
    <w:rsid w:val="0008596F"/>
    <w:rsid w:val="00085AED"/>
    <w:rsid w:val="00085D8A"/>
    <w:rsid w:val="00086103"/>
    <w:rsid w:val="00086888"/>
    <w:rsid w:val="00086974"/>
    <w:rsid w:val="00086C9B"/>
    <w:rsid w:val="00086D9D"/>
    <w:rsid w:val="00086F9C"/>
    <w:rsid w:val="00087147"/>
    <w:rsid w:val="00087281"/>
    <w:rsid w:val="0008746F"/>
    <w:rsid w:val="00087629"/>
    <w:rsid w:val="00087717"/>
    <w:rsid w:val="00087DEB"/>
    <w:rsid w:val="00087EEC"/>
    <w:rsid w:val="00087F98"/>
    <w:rsid w:val="00090229"/>
    <w:rsid w:val="00090626"/>
    <w:rsid w:val="00090FBE"/>
    <w:rsid w:val="0009137D"/>
    <w:rsid w:val="0009145B"/>
    <w:rsid w:val="000921D0"/>
    <w:rsid w:val="00092660"/>
    <w:rsid w:val="0009297F"/>
    <w:rsid w:val="00092A20"/>
    <w:rsid w:val="00092A86"/>
    <w:rsid w:val="00093BD7"/>
    <w:rsid w:val="000940E4"/>
    <w:rsid w:val="000943F7"/>
    <w:rsid w:val="0009504C"/>
    <w:rsid w:val="000952ED"/>
    <w:rsid w:val="00095878"/>
    <w:rsid w:val="00095980"/>
    <w:rsid w:val="00095C35"/>
    <w:rsid w:val="00095E27"/>
    <w:rsid w:val="00096292"/>
    <w:rsid w:val="00096601"/>
    <w:rsid w:val="000969D9"/>
    <w:rsid w:val="00096F41"/>
    <w:rsid w:val="00097191"/>
    <w:rsid w:val="000971D2"/>
    <w:rsid w:val="00097301"/>
    <w:rsid w:val="00097BA1"/>
    <w:rsid w:val="000A1B76"/>
    <w:rsid w:val="000A1F62"/>
    <w:rsid w:val="000A23B0"/>
    <w:rsid w:val="000A258A"/>
    <w:rsid w:val="000A2844"/>
    <w:rsid w:val="000A2EE6"/>
    <w:rsid w:val="000A30F9"/>
    <w:rsid w:val="000A3106"/>
    <w:rsid w:val="000A31A2"/>
    <w:rsid w:val="000A329B"/>
    <w:rsid w:val="000A34CE"/>
    <w:rsid w:val="000A38B1"/>
    <w:rsid w:val="000A3BC5"/>
    <w:rsid w:val="000A44A9"/>
    <w:rsid w:val="000A53E3"/>
    <w:rsid w:val="000A5825"/>
    <w:rsid w:val="000A5F80"/>
    <w:rsid w:val="000A621A"/>
    <w:rsid w:val="000A7076"/>
    <w:rsid w:val="000A7A49"/>
    <w:rsid w:val="000A7A64"/>
    <w:rsid w:val="000A7D89"/>
    <w:rsid w:val="000B00D9"/>
    <w:rsid w:val="000B0858"/>
    <w:rsid w:val="000B1906"/>
    <w:rsid w:val="000B1BD8"/>
    <w:rsid w:val="000B23AF"/>
    <w:rsid w:val="000B23B5"/>
    <w:rsid w:val="000B26FB"/>
    <w:rsid w:val="000B2775"/>
    <w:rsid w:val="000B289B"/>
    <w:rsid w:val="000B301D"/>
    <w:rsid w:val="000B33DA"/>
    <w:rsid w:val="000B35A4"/>
    <w:rsid w:val="000B37F2"/>
    <w:rsid w:val="000B3811"/>
    <w:rsid w:val="000B3B04"/>
    <w:rsid w:val="000B3BB4"/>
    <w:rsid w:val="000B4085"/>
    <w:rsid w:val="000B412A"/>
    <w:rsid w:val="000B4636"/>
    <w:rsid w:val="000B4805"/>
    <w:rsid w:val="000B49BC"/>
    <w:rsid w:val="000B4A4F"/>
    <w:rsid w:val="000B4BB0"/>
    <w:rsid w:val="000B4D0B"/>
    <w:rsid w:val="000B4EF5"/>
    <w:rsid w:val="000B517E"/>
    <w:rsid w:val="000B5194"/>
    <w:rsid w:val="000B5A34"/>
    <w:rsid w:val="000B5CDA"/>
    <w:rsid w:val="000B5F87"/>
    <w:rsid w:val="000B61D6"/>
    <w:rsid w:val="000B69A7"/>
    <w:rsid w:val="000B69D5"/>
    <w:rsid w:val="000B7245"/>
    <w:rsid w:val="000B733C"/>
    <w:rsid w:val="000B7D2F"/>
    <w:rsid w:val="000C001B"/>
    <w:rsid w:val="000C0327"/>
    <w:rsid w:val="000C0811"/>
    <w:rsid w:val="000C0942"/>
    <w:rsid w:val="000C0D61"/>
    <w:rsid w:val="000C14D7"/>
    <w:rsid w:val="000C1518"/>
    <w:rsid w:val="000C17C1"/>
    <w:rsid w:val="000C2B60"/>
    <w:rsid w:val="000C2BFF"/>
    <w:rsid w:val="000C2DBB"/>
    <w:rsid w:val="000C306B"/>
    <w:rsid w:val="000C3083"/>
    <w:rsid w:val="000C3161"/>
    <w:rsid w:val="000C334A"/>
    <w:rsid w:val="000C36A2"/>
    <w:rsid w:val="000C3BAB"/>
    <w:rsid w:val="000C3E8C"/>
    <w:rsid w:val="000C4E4C"/>
    <w:rsid w:val="000C4EC5"/>
    <w:rsid w:val="000C5D51"/>
    <w:rsid w:val="000C5D90"/>
    <w:rsid w:val="000C646D"/>
    <w:rsid w:val="000C64D7"/>
    <w:rsid w:val="000C66F5"/>
    <w:rsid w:val="000C69C8"/>
    <w:rsid w:val="000C70E0"/>
    <w:rsid w:val="000C7963"/>
    <w:rsid w:val="000C7B0B"/>
    <w:rsid w:val="000C7BAD"/>
    <w:rsid w:val="000D034E"/>
    <w:rsid w:val="000D03FE"/>
    <w:rsid w:val="000D0C06"/>
    <w:rsid w:val="000D0D90"/>
    <w:rsid w:val="000D0EF5"/>
    <w:rsid w:val="000D0EF8"/>
    <w:rsid w:val="000D1009"/>
    <w:rsid w:val="000D108E"/>
    <w:rsid w:val="000D1935"/>
    <w:rsid w:val="000D1EB7"/>
    <w:rsid w:val="000D24FE"/>
    <w:rsid w:val="000D2D5E"/>
    <w:rsid w:val="000D2EF8"/>
    <w:rsid w:val="000D2F2C"/>
    <w:rsid w:val="000D3309"/>
    <w:rsid w:val="000D38D8"/>
    <w:rsid w:val="000D4077"/>
    <w:rsid w:val="000D4185"/>
    <w:rsid w:val="000D4206"/>
    <w:rsid w:val="000D44EA"/>
    <w:rsid w:val="000D4993"/>
    <w:rsid w:val="000D4C74"/>
    <w:rsid w:val="000D4E03"/>
    <w:rsid w:val="000D4F96"/>
    <w:rsid w:val="000D50CD"/>
    <w:rsid w:val="000D5381"/>
    <w:rsid w:val="000D544F"/>
    <w:rsid w:val="000D559A"/>
    <w:rsid w:val="000D592D"/>
    <w:rsid w:val="000D5C4D"/>
    <w:rsid w:val="000D5C56"/>
    <w:rsid w:val="000D5DAB"/>
    <w:rsid w:val="000D602C"/>
    <w:rsid w:val="000D6309"/>
    <w:rsid w:val="000D691D"/>
    <w:rsid w:val="000D6A76"/>
    <w:rsid w:val="000D7696"/>
    <w:rsid w:val="000D76EF"/>
    <w:rsid w:val="000D7BD2"/>
    <w:rsid w:val="000D7F0F"/>
    <w:rsid w:val="000D7FD4"/>
    <w:rsid w:val="000E0323"/>
    <w:rsid w:val="000E03EE"/>
    <w:rsid w:val="000E0593"/>
    <w:rsid w:val="000E1347"/>
    <w:rsid w:val="000E157F"/>
    <w:rsid w:val="000E1656"/>
    <w:rsid w:val="000E17C1"/>
    <w:rsid w:val="000E1B45"/>
    <w:rsid w:val="000E211A"/>
    <w:rsid w:val="000E22E9"/>
    <w:rsid w:val="000E2412"/>
    <w:rsid w:val="000E279D"/>
    <w:rsid w:val="000E28F7"/>
    <w:rsid w:val="000E2B3A"/>
    <w:rsid w:val="000E2DF5"/>
    <w:rsid w:val="000E3237"/>
    <w:rsid w:val="000E3499"/>
    <w:rsid w:val="000E41A9"/>
    <w:rsid w:val="000E4431"/>
    <w:rsid w:val="000E46D5"/>
    <w:rsid w:val="000E5030"/>
    <w:rsid w:val="000E5043"/>
    <w:rsid w:val="000E504A"/>
    <w:rsid w:val="000E514C"/>
    <w:rsid w:val="000E515D"/>
    <w:rsid w:val="000E5568"/>
    <w:rsid w:val="000E564D"/>
    <w:rsid w:val="000E5655"/>
    <w:rsid w:val="000E5E6D"/>
    <w:rsid w:val="000E5F8E"/>
    <w:rsid w:val="000E6B65"/>
    <w:rsid w:val="000E6F88"/>
    <w:rsid w:val="000E74B6"/>
    <w:rsid w:val="000E76F7"/>
    <w:rsid w:val="000E775B"/>
    <w:rsid w:val="000E7978"/>
    <w:rsid w:val="000E7A15"/>
    <w:rsid w:val="000E7AB2"/>
    <w:rsid w:val="000E7B05"/>
    <w:rsid w:val="000F038E"/>
    <w:rsid w:val="000F0D44"/>
    <w:rsid w:val="000F0E10"/>
    <w:rsid w:val="000F19FC"/>
    <w:rsid w:val="000F1B04"/>
    <w:rsid w:val="000F206F"/>
    <w:rsid w:val="000F2308"/>
    <w:rsid w:val="000F274A"/>
    <w:rsid w:val="000F3114"/>
    <w:rsid w:val="000F35B2"/>
    <w:rsid w:val="000F3AAE"/>
    <w:rsid w:val="000F3E23"/>
    <w:rsid w:val="000F3FC6"/>
    <w:rsid w:val="000F40C5"/>
    <w:rsid w:val="000F4308"/>
    <w:rsid w:val="000F5626"/>
    <w:rsid w:val="000F588A"/>
    <w:rsid w:val="000F62CB"/>
    <w:rsid w:val="000F654A"/>
    <w:rsid w:val="000F65A6"/>
    <w:rsid w:val="000F671A"/>
    <w:rsid w:val="000F7147"/>
    <w:rsid w:val="000F7933"/>
    <w:rsid w:val="000F7A3D"/>
    <w:rsid w:val="000F7FBD"/>
    <w:rsid w:val="0010020E"/>
    <w:rsid w:val="0010030A"/>
    <w:rsid w:val="00100C7C"/>
    <w:rsid w:val="00100CA8"/>
    <w:rsid w:val="001013B5"/>
    <w:rsid w:val="001014D5"/>
    <w:rsid w:val="00101995"/>
    <w:rsid w:val="00101D8D"/>
    <w:rsid w:val="00101FA8"/>
    <w:rsid w:val="00101FC7"/>
    <w:rsid w:val="001023BF"/>
    <w:rsid w:val="0010251D"/>
    <w:rsid w:val="001025FF"/>
    <w:rsid w:val="00102F88"/>
    <w:rsid w:val="00103767"/>
    <w:rsid w:val="00103790"/>
    <w:rsid w:val="001039A6"/>
    <w:rsid w:val="00103AED"/>
    <w:rsid w:val="00104723"/>
    <w:rsid w:val="0010476A"/>
    <w:rsid w:val="0010569D"/>
    <w:rsid w:val="00105A29"/>
    <w:rsid w:val="00105E7F"/>
    <w:rsid w:val="001063D5"/>
    <w:rsid w:val="00106A1B"/>
    <w:rsid w:val="00106DBB"/>
    <w:rsid w:val="00106F2D"/>
    <w:rsid w:val="00107251"/>
    <w:rsid w:val="00107266"/>
    <w:rsid w:val="001079B6"/>
    <w:rsid w:val="00107B78"/>
    <w:rsid w:val="00107BC5"/>
    <w:rsid w:val="00107D7A"/>
    <w:rsid w:val="00107F78"/>
    <w:rsid w:val="00110591"/>
    <w:rsid w:val="00110668"/>
    <w:rsid w:val="001108F1"/>
    <w:rsid w:val="00110B84"/>
    <w:rsid w:val="00110C54"/>
    <w:rsid w:val="00110D7A"/>
    <w:rsid w:val="0011185B"/>
    <w:rsid w:val="00112020"/>
    <w:rsid w:val="00112214"/>
    <w:rsid w:val="00112537"/>
    <w:rsid w:val="00112592"/>
    <w:rsid w:val="00112771"/>
    <w:rsid w:val="001128A7"/>
    <w:rsid w:val="00112CED"/>
    <w:rsid w:val="00112E1D"/>
    <w:rsid w:val="00113391"/>
    <w:rsid w:val="001134AC"/>
    <w:rsid w:val="00113740"/>
    <w:rsid w:val="001141D2"/>
    <w:rsid w:val="0011475A"/>
    <w:rsid w:val="0011483E"/>
    <w:rsid w:val="0011504E"/>
    <w:rsid w:val="001151EC"/>
    <w:rsid w:val="001159C3"/>
    <w:rsid w:val="00115C6B"/>
    <w:rsid w:val="00117158"/>
    <w:rsid w:val="00117CF8"/>
    <w:rsid w:val="00117D88"/>
    <w:rsid w:val="00117EEF"/>
    <w:rsid w:val="0012004A"/>
    <w:rsid w:val="00120068"/>
    <w:rsid w:val="00120187"/>
    <w:rsid w:val="00120364"/>
    <w:rsid w:val="00120778"/>
    <w:rsid w:val="001207FB"/>
    <w:rsid w:val="00120BEA"/>
    <w:rsid w:val="0012118F"/>
    <w:rsid w:val="00121750"/>
    <w:rsid w:val="0012191E"/>
    <w:rsid w:val="0012193D"/>
    <w:rsid w:val="00121EDC"/>
    <w:rsid w:val="00121F35"/>
    <w:rsid w:val="00121FF3"/>
    <w:rsid w:val="00122C3C"/>
    <w:rsid w:val="00123586"/>
    <w:rsid w:val="0012369B"/>
    <w:rsid w:val="0012393A"/>
    <w:rsid w:val="00124434"/>
    <w:rsid w:val="00124473"/>
    <w:rsid w:val="00124903"/>
    <w:rsid w:val="001253E7"/>
    <w:rsid w:val="00125574"/>
    <w:rsid w:val="00125B66"/>
    <w:rsid w:val="00125D2C"/>
    <w:rsid w:val="00126115"/>
    <w:rsid w:val="00126BD1"/>
    <w:rsid w:val="00126D25"/>
    <w:rsid w:val="001271C4"/>
    <w:rsid w:val="001272C6"/>
    <w:rsid w:val="001275F9"/>
    <w:rsid w:val="001300C7"/>
    <w:rsid w:val="00130124"/>
    <w:rsid w:val="001306EE"/>
    <w:rsid w:val="0013086E"/>
    <w:rsid w:val="00130A84"/>
    <w:rsid w:val="001313EC"/>
    <w:rsid w:val="00131975"/>
    <w:rsid w:val="00131DF8"/>
    <w:rsid w:val="00131EC6"/>
    <w:rsid w:val="0013246F"/>
    <w:rsid w:val="0013259C"/>
    <w:rsid w:val="00132E70"/>
    <w:rsid w:val="001330CF"/>
    <w:rsid w:val="001331C7"/>
    <w:rsid w:val="001333D6"/>
    <w:rsid w:val="00133401"/>
    <w:rsid w:val="00133972"/>
    <w:rsid w:val="00133DA7"/>
    <w:rsid w:val="00133DCD"/>
    <w:rsid w:val="001342D8"/>
    <w:rsid w:val="0013438E"/>
    <w:rsid w:val="00134762"/>
    <w:rsid w:val="00134938"/>
    <w:rsid w:val="00134F2E"/>
    <w:rsid w:val="0013507B"/>
    <w:rsid w:val="001353C8"/>
    <w:rsid w:val="001354A5"/>
    <w:rsid w:val="001354DF"/>
    <w:rsid w:val="00135523"/>
    <w:rsid w:val="001356E6"/>
    <w:rsid w:val="00135AA2"/>
    <w:rsid w:val="0013605D"/>
    <w:rsid w:val="0013615A"/>
    <w:rsid w:val="00136165"/>
    <w:rsid w:val="0013654C"/>
    <w:rsid w:val="001368E9"/>
    <w:rsid w:val="00136D4C"/>
    <w:rsid w:val="001371F3"/>
    <w:rsid w:val="0013778C"/>
    <w:rsid w:val="001377CC"/>
    <w:rsid w:val="001378F3"/>
    <w:rsid w:val="00137974"/>
    <w:rsid w:val="00137E8C"/>
    <w:rsid w:val="00140122"/>
    <w:rsid w:val="0014039F"/>
    <w:rsid w:val="00140955"/>
    <w:rsid w:val="00140B15"/>
    <w:rsid w:val="00140BA7"/>
    <w:rsid w:val="00140CEF"/>
    <w:rsid w:val="00140E47"/>
    <w:rsid w:val="00140EC1"/>
    <w:rsid w:val="001418CD"/>
    <w:rsid w:val="00141D64"/>
    <w:rsid w:val="001422D4"/>
    <w:rsid w:val="00142684"/>
    <w:rsid w:val="00142937"/>
    <w:rsid w:val="00142E51"/>
    <w:rsid w:val="001432A7"/>
    <w:rsid w:val="001433DE"/>
    <w:rsid w:val="00143A4D"/>
    <w:rsid w:val="0014406B"/>
    <w:rsid w:val="00144455"/>
    <w:rsid w:val="0014467D"/>
    <w:rsid w:val="0014495E"/>
    <w:rsid w:val="00144B4A"/>
    <w:rsid w:val="0014509B"/>
    <w:rsid w:val="00145217"/>
    <w:rsid w:val="00146C7B"/>
    <w:rsid w:val="00147C9B"/>
    <w:rsid w:val="00147D09"/>
    <w:rsid w:val="001507D0"/>
    <w:rsid w:val="00150D37"/>
    <w:rsid w:val="00150E4D"/>
    <w:rsid w:val="0015155F"/>
    <w:rsid w:val="001516C6"/>
    <w:rsid w:val="00151716"/>
    <w:rsid w:val="0015184E"/>
    <w:rsid w:val="00151865"/>
    <w:rsid w:val="00151AB0"/>
    <w:rsid w:val="00151B50"/>
    <w:rsid w:val="00152079"/>
    <w:rsid w:val="001526CC"/>
    <w:rsid w:val="001530F9"/>
    <w:rsid w:val="0015321C"/>
    <w:rsid w:val="00153502"/>
    <w:rsid w:val="00153651"/>
    <w:rsid w:val="00154152"/>
    <w:rsid w:val="0015420F"/>
    <w:rsid w:val="00154C1E"/>
    <w:rsid w:val="00154C3D"/>
    <w:rsid w:val="0015542C"/>
    <w:rsid w:val="001554B2"/>
    <w:rsid w:val="00155DE5"/>
    <w:rsid w:val="00155E82"/>
    <w:rsid w:val="00156433"/>
    <w:rsid w:val="001567B2"/>
    <w:rsid w:val="00156CEB"/>
    <w:rsid w:val="001571BF"/>
    <w:rsid w:val="00157257"/>
    <w:rsid w:val="001573E6"/>
    <w:rsid w:val="001600E3"/>
    <w:rsid w:val="001603CF"/>
    <w:rsid w:val="00160702"/>
    <w:rsid w:val="00160BFF"/>
    <w:rsid w:val="0016195D"/>
    <w:rsid w:val="00161C5D"/>
    <w:rsid w:val="00161DC6"/>
    <w:rsid w:val="00161E3A"/>
    <w:rsid w:val="00161F27"/>
    <w:rsid w:val="0016222C"/>
    <w:rsid w:val="001622CB"/>
    <w:rsid w:val="0016321C"/>
    <w:rsid w:val="00163917"/>
    <w:rsid w:val="00163E01"/>
    <w:rsid w:val="00163F2A"/>
    <w:rsid w:val="00163FC8"/>
    <w:rsid w:val="001647B6"/>
    <w:rsid w:val="00164C65"/>
    <w:rsid w:val="00164C9C"/>
    <w:rsid w:val="001651E0"/>
    <w:rsid w:val="00165599"/>
    <w:rsid w:val="0016571A"/>
    <w:rsid w:val="00165964"/>
    <w:rsid w:val="00165D2B"/>
    <w:rsid w:val="00165E4D"/>
    <w:rsid w:val="00165EAE"/>
    <w:rsid w:val="001660C3"/>
    <w:rsid w:val="0016737B"/>
    <w:rsid w:val="00167A12"/>
    <w:rsid w:val="001701B7"/>
    <w:rsid w:val="0017074D"/>
    <w:rsid w:val="00170F1E"/>
    <w:rsid w:val="00171511"/>
    <w:rsid w:val="00171572"/>
    <w:rsid w:val="001716A2"/>
    <w:rsid w:val="00171C4B"/>
    <w:rsid w:val="00171C90"/>
    <w:rsid w:val="00171E7C"/>
    <w:rsid w:val="001724AC"/>
    <w:rsid w:val="00172620"/>
    <w:rsid w:val="001728F5"/>
    <w:rsid w:val="00172CFC"/>
    <w:rsid w:val="0017377D"/>
    <w:rsid w:val="0017426F"/>
    <w:rsid w:val="00174289"/>
    <w:rsid w:val="0017447D"/>
    <w:rsid w:val="00174A13"/>
    <w:rsid w:val="00174AD2"/>
    <w:rsid w:val="00175424"/>
    <w:rsid w:val="0017543F"/>
    <w:rsid w:val="00176BEA"/>
    <w:rsid w:val="00177657"/>
    <w:rsid w:val="00177D17"/>
    <w:rsid w:val="00177E02"/>
    <w:rsid w:val="001801BA"/>
    <w:rsid w:val="001802AF"/>
    <w:rsid w:val="00180B6A"/>
    <w:rsid w:val="00180E1C"/>
    <w:rsid w:val="001816DD"/>
    <w:rsid w:val="00181A0B"/>
    <w:rsid w:val="00181B15"/>
    <w:rsid w:val="001823CB"/>
    <w:rsid w:val="0018314E"/>
    <w:rsid w:val="0018315B"/>
    <w:rsid w:val="001833B1"/>
    <w:rsid w:val="00183A48"/>
    <w:rsid w:val="00183BF9"/>
    <w:rsid w:val="00184322"/>
    <w:rsid w:val="001844F0"/>
    <w:rsid w:val="00184625"/>
    <w:rsid w:val="0018477E"/>
    <w:rsid w:val="001849AB"/>
    <w:rsid w:val="001855D4"/>
    <w:rsid w:val="001855E7"/>
    <w:rsid w:val="00185793"/>
    <w:rsid w:val="00186438"/>
    <w:rsid w:val="00186AB1"/>
    <w:rsid w:val="00186F88"/>
    <w:rsid w:val="001874B0"/>
    <w:rsid w:val="00187B4F"/>
    <w:rsid w:val="00187C53"/>
    <w:rsid w:val="00187C7F"/>
    <w:rsid w:val="00190245"/>
    <w:rsid w:val="0019030E"/>
    <w:rsid w:val="0019038F"/>
    <w:rsid w:val="0019043E"/>
    <w:rsid w:val="00190D94"/>
    <w:rsid w:val="00190DB2"/>
    <w:rsid w:val="00190F0B"/>
    <w:rsid w:val="0019102E"/>
    <w:rsid w:val="00191074"/>
    <w:rsid w:val="00191208"/>
    <w:rsid w:val="00191447"/>
    <w:rsid w:val="00191517"/>
    <w:rsid w:val="0019212F"/>
    <w:rsid w:val="00192378"/>
    <w:rsid w:val="00192916"/>
    <w:rsid w:val="00192934"/>
    <w:rsid w:val="00192E0B"/>
    <w:rsid w:val="00193AE8"/>
    <w:rsid w:val="00193B1B"/>
    <w:rsid w:val="001947FC"/>
    <w:rsid w:val="00194AD8"/>
    <w:rsid w:val="00194BEA"/>
    <w:rsid w:val="00195058"/>
    <w:rsid w:val="001951B4"/>
    <w:rsid w:val="001955FA"/>
    <w:rsid w:val="001956EA"/>
    <w:rsid w:val="00195AD3"/>
    <w:rsid w:val="00195B9D"/>
    <w:rsid w:val="00195C78"/>
    <w:rsid w:val="00195D69"/>
    <w:rsid w:val="0019656F"/>
    <w:rsid w:val="00196684"/>
    <w:rsid w:val="0019708A"/>
    <w:rsid w:val="001971C9"/>
    <w:rsid w:val="00197378"/>
    <w:rsid w:val="001976EC"/>
    <w:rsid w:val="0019772C"/>
    <w:rsid w:val="001A0093"/>
    <w:rsid w:val="001A073C"/>
    <w:rsid w:val="001A0C0A"/>
    <w:rsid w:val="001A0C2C"/>
    <w:rsid w:val="001A10AD"/>
    <w:rsid w:val="001A1167"/>
    <w:rsid w:val="001A14D9"/>
    <w:rsid w:val="001A190A"/>
    <w:rsid w:val="001A21F6"/>
    <w:rsid w:val="001A22B9"/>
    <w:rsid w:val="001A25C8"/>
    <w:rsid w:val="001A270D"/>
    <w:rsid w:val="001A2B25"/>
    <w:rsid w:val="001A34A5"/>
    <w:rsid w:val="001A34F7"/>
    <w:rsid w:val="001A3918"/>
    <w:rsid w:val="001A39B7"/>
    <w:rsid w:val="001A3C47"/>
    <w:rsid w:val="001A4892"/>
    <w:rsid w:val="001A49E9"/>
    <w:rsid w:val="001A4D0A"/>
    <w:rsid w:val="001A5091"/>
    <w:rsid w:val="001A5298"/>
    <w:rsid w:val="001A5474"/>
    <w:rsid w:val="001A58D1"/>
    <w:rsid w:val="001A5C58"/>
    <w:rsid w:val="001A5C8C"/>
    <w:rsid w:val="001A6025"/>
    <w:rsid w:val="001A61CB"/>
    <w:rsid w:val="001A686D"/>
    <w:rsid w:val="001A7259"/>
    <w:rsid w:val="001A7C17"/>
    <w:rsid w:val="001A7E73"/>
    <w:rsid w:val="001A7F15"/>
    <w:rsid w:val="001B0B2B"/>
    <w:rsid w:val="001B0E06"/>
    <w:rsid w:val="001B12F8"/>
    <w:rsid w:val="001B156A"/>
    <w:rsid w:val="001B16CA"/>
    <w:rsid w:val="001B16D6"/>
    <w:rsid w:val="001B1D89"/>
    <w:rsid w:val="001B1E25"/>
    <w:rsid w:val="001B2099"/>
    <w:rsid w:val="001B238B"/>
    <w:rsid w:val="001B23F8"/>
    <w:rsid w:val="001B2455"/>
    <w:rsid w:val="001B2DDD"/>
    <w:rsid w:val="001B30A6"/>
    <w:rsid w:val="001B3165"/>
    <w:rsid w:val="001B3859"/>
    <w:rsid w:val="001B392C"/>
    <w:rsid w:val="001B398A"/>
    <w:rsid w:val="001B3A71"/>
    <w:rsid w:val="001B487D"/>
    <w:rsid w:val="001B4975"/>
    <w:rsid w:val="001B49BE"/>
    <w:rsid w:val="001B4AFE"/>
    <w:rsid w:val="001B4B3A"/>
    <w:rsid w:val="001B4C50"/>
    <w:rsid w:val="001B4FA7"/>
    <w:rsid w:val="001B50E4"/>
    <w:rsid w:val="001B568B"/>
    <w:rsid w:val="001B5C08"/>
    <w:rsid w:val="001B64CC"/>
    <w:rsid w:val="001B6696"/>
    <w:rsid w:val="001B6871"/>
    <w:rsid w:val="001B6978"/>
    <w:rsid w:val="001B6ABF"/>
    <w:rsid w:val="001B6C2F"/>
    <w:rsid w:val="001B6E10"/>
    <w:rsid w:val="001C04E8"/>
    <w:rsid w:val="001C0535"/>
    <w:rsid w:val="001C09B2"/>
    <w:rsid w:val="001C12A0"/>
    <w:rsid w:val="001C1394"/>
    <w:rsid w:val="001C157E"/>
    <w:rsid w:val="001C174C"/>
    <w:rsid w:val="001C1DCB"/>
    <w:rsid w:val="001C1E3C"/>
    <w:rsid w:val="001C1F17"/>
    <w:rsid w:val="001C21E5"/>
    <w:rsid w:val="001C233F"/>
    <w:rsid w:val="001C27D5"/>
    <w:rsid w:val="001C280B"/>
    <w:rsid w:val="001C2B00"/>
    <w:rsid w:val="001C2D5E"/>
    <w:rsid w:val="001C3F72"/>
    <w:rsid w:val="001C42D4"/>
    <w:rsid w:val="001C434E"/>
    <w:rsid w:val="001C465F"/>
    <w:rsid w:val="001C4889"/>
    <w:rsid w:val="001C4A71"/>
    <w:rsid w:val="001C4D3A"/>
    <w:rsid w:val="001C5404"/>
    <w:rsid w:val="001C570B"/>
    <w:rsid w:val="001C5765"/>
    <w:rsid w:val="001C5C70"/>
    <w:rsid w:val="001C6119"/>
    <w:rsid w:val="001C69BB"/>
    <w:rsid w:val="001C6AB8"/>
    <w:rsid w:val="001C77E8"/>
    <w:rsid w:val="001D0451"/>
    <w:rsid w:val="001D087B"/>
    <w:rsid w:val="001D1510"/>
    <w:rsid w:val="001D1966"/>
    <w:rsid w:val="001D1BBC"/>
    <w:rsid w:val="001D1E06"/>
    <w:rsid w:val="001D2423"/>
    <w:rsid w:val="001D2677"/>
    <w:rsid w:val="001D2E6B"/>
    <w:rsid w:val="001D302D"/>
    <w:rsid w:val="001D36A1"/>
    <w:rsid w:val="001D36BC"/>
    <w:rsid w:val="001D36E2"/>
    <w:rsid w:val="001D3DDA"/>
    <w:rsid w:val="001D40D5"/>
    <w:rsid w:val="001D415E"/>
    <w:rsid w:val="001D4723"/>
    <w:rsid w:val="001D49CD"/>
    <w:rsid w:val="001D49DB"/>
    <w:rsid w:val="001D57C2"/>
    <w:rsid w:val="001D5BA5"/>
    <w:rsid w:val="001D6064"/>
    <w:rsid w:val="001D649A"/>
    <w:rsid w:val="001D6A73"/>
    <w:rsid w:val="001D6F56"/>
    <w:rsid w:val="001D6FA7"/>
    <w:rsid w:val="001E0767"/>
    <w:rsid w:val="001E0A72"/>
    <w:rsid w:val="001E1231"/>
    <w:rsid w:val="001E1768"/>
    <w:rsid w:val="001E176C"/>
    <w:rsid w:val="001E1919"/>
    <w:rsid w:val="001E1E1A"/>
    <w:rsid w:val="001E1EAE"/>
    <w:rsid w:val="001E22D0"/>
    <w:rsid w:val="001E23C9"/>
    <w:rsid w:val="001E26A5"/>
    <w:rsid w:val="001E26F5"/>
    <w:rsid w:val="001E2914"/>
    <w:rsid w:val="001E2C1E"/>
    <w:rsid w:val="001E3F86"/>
    <w:rsid w:val="001E42A7"/>
    <w:rsid w:val="001E4698"/>
    <w:rsid w:val="001E49B1"/>
    <w:rsid w:val="001E4BD9"/>
    <w:rsid w:val="001E4D93"/>
    <w:rsid w:val="001E50DE"/>
    <w:rsid w:val="001E554B"/>
    <w:rsid w:val="001E598B"/>
    <w:rsid w:val="001E5F4D"/>
    <w:rsid w:val="001E60BE"/>
    <w:rsid w:val="001E64A5"/>
    <w:rsid w:val="001E65CC"/>
    <w:rsid w:val="001E7003"/>
    <w:rsid w:val="001E74FC"/>
    <w:rsid w:val="001E78B1"/>
    <w:rsid w:val="001E797B"/>
    <w:rsid w:val="001E7C82"/>
    <w:rsid w:val="001E7FFB"/>
    <w:rsid w:val="001F00A3"/>
    <w:rsid w:val="001F00D4"/>
    <w:rsid w:val="001F01AA"/>
    <w:rsid w:val="001F02B0"/>
    <w:rsid w:val="001F067E"/>
    <w:rsid w:val="001F082B"/>
    <w:rsid w:val="001F0D6D"/>
    <w:rsid w:val="001F0EA1"/>
    <w:rsid w:val="001F1059"/>
    <w:rsid w:val="001F1811"/>
    <w:rsid w:val="001F1A09"/>
    <w:rsid w:val="001F1AB2"/>
    <w:rsid w:val="001F1C4D"/>
    <w:rsid w:val="001F2718"/>
    <w:rsid w:val="001F3433"/>
    <w:rsid w:val="001F383A"/>
    <w:rsid w:val="001F3940"/>
    <w:rsid w:val="001F3BCD"/>
    <w:rsid w:val="001F3D2B"/>
    <w:rsid w:val="001F3F90"/>
    <w:rsid w:val="001F4ED7"/>
    <w:rsid w:val="001F50B9"/>
    <w:rsid w:val="001F56AA"/>
    <w:rsid w:val="001F5BCE"/>
    <w:rsid w:val="001F5BDD"/>
    <w:rsid w:val="001F6872"/>
    <w:rsid w:val="001F69D5"/>
    <w:rsid w:val="001F6A9D"/>
    <w:rsid w:val="001F6CFA"/>
    <w:rsid w:val="001F6EF8"/>
    <w:rsid w:val="001F762D"/>
    <w:rsid w:val="001F78CB"/>
    <w:rsid w:val="0020059B"/>
    <w:rsid w:val="002006A8"/>
    <w:rsid w:val="002009F9"/>
    <w:rsid w:val="00200F2E"/>
    <w:rsid w:val="0020112D"/>
    <w:rsid w:val="0020133D"/>
    <w:rsid w:val="002014DC"/>
    <w:rsid w:val="0020202C"/>
    <w:rsid w:val="00202536"/>
    <w:rsid w:val="0020295F"/>
    <w:rsid w:val="00202D85"/>
    <w:rsid w:val="00203184"/>
    <w:rsid w:val="0020318D"/>
    <w:rsid w:val="0020370C"/>
    <w:rsid w:val="00203888"/>
    <w:rsid w:val="00203CD7"/>
    <w:rsid w:val="00203DD0"/>
    <w:rsid w:val="002046CB"/>
    <w:rsid w:val="002047D0"/>
    <w:rsid w:val="00204AEE"/>
    <w:rsid w:val="00205380"/>
    <w:rsid w:val="00205515"/>
    <w:rsid w:val="00205907"/>
    <w:rsid w:val="00205E0A"/>
    <w:rsid w:val="0020628E"/>
    <w:rsid w:val="002064A3"/>
    <w:rsid w:val="00206A23"/>
    <w:rsid w:val="00207359"/>
    <w:rsid w:val="0020742E"/>
    <w:rsid w:val="00207977"/>
    <w:rsid w:val="00207E8C"/>
    <w:rsid w:val="00207F12"/>
    <w:rsid w:val="00210631"/>
    <w:rsid w:val="00210AB3"/>
    <w:rsid w:val="00210AE5"/>
    <w:rsid w:val="00210DF5"/>
    <w:rsid w:val="002111F3"/>
    <w:rsid w:val="0021122A"/>
    <w:rsid w:val="00212936"/>
    <w:rsid w:val="00212AC0"/>
    <w:rsid w:val="00212AD1"/>
    <w:rsid w:val="00212C19"/>
    <w:rsid w:val="002131F4"/>
    <w:rsid w:val="0021327C"/>
    <w:rsid w:val="0021328C"/>
    <w:rsid w:val="00213D21"/>
    <w:rsid w:val="00213EEE"/>
    <w:rsid w:val="002142F8"/>
    <w:rsid w:val="00214CC5"/>
    <w:rsid w:val="002154D5"/>
    <w:rsid w:val="0021588C"/>
    <w:rsid w:val="00215C37"/>
    <w:rsid w:val="00215D6B"/>
    <w:rsid w:val="002163DC"/>
    <w:rsid w:val="00216C85"/>
    <w:rsid w:val="00216F55"/>
    <w:rsid w:val="002173E5"/>
    <w:rsid w:val="00217AEA"/>
    <w:rsid w:val="00220293"/>
    <w:rsid w:val="002204B3"/>
    <w:rsid w:val="00220629"/>
    <w:rsid w:val="00220CAD"/>
    <w:rsid w:val="00220EA4"/>
    <w:rsid w:val="0022129E"/>
    <w:rsid w:val="002214F3"/>
    <w:rsid w:val="00221BEE"/>
    <w:rsid w:val="00221F7E"/>
    <w:rsid w:val="00222D60"/>
    <w:rsid w:val="00223028"/>
    <w:rsid w:val="00223168"/>
    <w:rsid w:val="002235FF"/>
    <w:rsid w:val="00223690"/>
    <w:rsid w:val="0022370E"/>
    <w:rsid w:val="00223778"/>
    <w:rsid w:val="0022398B"/>
    <w:rsid w:val="00223A99"/>
    <w:rsid w:val="00223C26"/>
    <w:rsid w:val="002240F9"/>
    <w:rsid w:val="00224109"/>
    <w:rsid w:val="0022443E"/>
    <w:rsid w:val="00224919"/>
    <w:rsid w:val="00224C17"/>
    <w:rsid w:val="00224F09"/>
    <w:rsid w:val="00225B42"/>
    <w:rsid w:val="00225B7E"/>
    <w:rsid w:val="00225DDD"/>
    <w:rsid w:val="0022630A"/>
    <w:rsid w:val="002264BD"/>
    <w:rsid w:val="0022656C"/>
    <w:rsid w:val="00226A67"/>
    <w:rsid w:val="00227E81"/>
    <w:rsid w:val="00230831"/>
    <w:rsid w:val="00230B25"/>
    <w:rsid w:val="00230C52"/>
    <w:rsid w:val="00230CC2"/>
    <w:rsid w:val="00231910"/>
    <w:rsid w:val="00232A09"/>
    <w:rsid w:val="00232B8C"/>
    <w:rsid w:val="00233A19"/>
    <w:rsid w:val="00233DD0"/>
    <w:rsid w:val="00233DE7"/>
    <w:rsid w:val="00233E39"/>
    <w:rsid w:val="0023424E"/>
    <w:rsid w:val="0023454A"/>
    <w:rsid w:val="00234658"/>
    <w:rsid w:val="00234832"/>
    <w:rsid w:val="00234EE8"/>
    <w:rsid w:val="00235514"/>
    <w:rsid w:val="002358A3"/>
    <w:rsid w:val="00235A7F"/>
    <w:rsid w:val="00235BAF"/>
    <w:rsid w:val="00235E86"/>
    <w:rsid w:val="002361D4"/>
    <w:rsid w:val="002363A2"/>
    <w:rsid w:val="002363B3"/>
    <w:rsid w:val="002363DA"/>
    <w:rsid w:val="002368F9"/>
    <w:rsid w:val="00236DD5"/>
    <w:rsid w:val="0023762D"/>
    <w:rsid w:val="002378E2"/>
    <w:rsid w:val="002400DE"/>
    <w:rsid w:val="002406F7"/>
    <w:rsid w:val="002409BA"/>
    <w:rsid w:val="00240A96"/>
    <w:rsid w:val="00241054"/>
    <w:rsid w:val="00241426"/>
    <w:rsid w:val="00241574"/>
    <w:rsid w:val="0024200D"/>
    <w:rsid w:val="00242142"/>
    <w:rsid w:val="002422DC"/>
    <w:rsid w:val="002424B0"/>
    <w:rsid w:val="0024253B"/>
    <w:rsid w:val="002429B2"/>
    <w:rsid w:val="00242DFF"/>
    <w:rsid w:val="00242F7F"/>
    <w:rsid w:val="00243323"/>
    <w:rsid w:val="002433EE"/>
    <w:rsid w:val="0024366B"/>
    <w:rsid w:val="00244461"/>
    <w:rsid w:val="00244567"/>
    <w:rsid w:val="0024489E"/>
    <w:rsid w:val="0024491F"/>
    <w:rsid w:val="00244D09"/>
    <w:rsid w:val="00244D25"/>
    <w:rsid w:val="002457FD"/>
    <w:rsid w:val="00245964"/>
    <w:rsid w:val="00245A80"/>
    <w:rsid w:val="00245F77"/>
    <w:rsid w:val="002463B7"/>
    <w:rsid w:val="0024662B"/>
    <w:rsid w:val="002468BE"/>
    <w:rsid w:val="0024771F"/>
    <w:rsid w:val="0024772A"/>
    <w:rsid w:val="0024775E"/>
    <w:rsid w:val="00247A2D"/>
    <w:rsid w:val="00247E13"/>
    <w:rsid w:val="0025073B"/>
    <w:rsid w:val="00250DE0"/>
    <w:rsid w:val="002514DF"/>
    <w:rsid w:val="00251581"/>
    <w:rsid w:val="002515E6"/>
    <w:rsid w:val="002517B6"/>
    <w:rsid w:val="00251802"/>
    <w:rsid w:val="00251FEB"/>
    <w:rsid w:val="002524DD"/>
    <w:rsid w:val="00252C63"/>
    <w:rsid w:val="00252CE8"/>
    <w:rsid w:val="00253003"/>
    <w:rsid w:val="0025322A"/>
    <w:rsid w:val="0025366D"/>
    <w:rsid w:val="0025379D"/>
    <w:rsid w:val="00253F36"/>
    <w:rsid w:val="00253FBC"/>
    <w:rsid w:val="0025488D"/>
    <w:rsid w:val="00254B1C"/>
    <w:rsid w:val="00254CF9"/>
    <w:rsid w:val="00254D83"/>
    <w:rsid w:val="00254DB1"/>
    <w:rsid w:val="002553D2"/>
    <w:rsid w:val="00255691"/>
    <w:rsid w:val="002562B3"/>
    <w:rsid w:val="00256747"/>
    <w:rsid w:val="00256CD1"/>
    <w:rsid w:val="00257918"/>
    <w:rsid w:val="00257A92"/>
    <w:rsid w:val="00260740"/>
    <w:rsid w:val="00261386"/>
    <w:rsid w:val="00262318"/>
    <w:rsid w:val="00262C2C"/>
    <w:rsid w:val="00262C60"/>
    <w:rsid w:val="0026345C"/>
    <w:rsid w:val="002635CD"/>
    <w:rsid w:val="00263622"/>
    <w:rsid w:val="002637C0"/>
    <w:rsid w:val="00263883"/>
    <w:rsid w:val="002638B3"/>
    <w:rsid w:val="00263C5E"/>
    <w:rsid w:val="00264461"/>
    <w:rsid w:val="0026474D"/>
    <w:rsid w:val="00264BD1"/>
    <w:rsid w:val="00264BE6"/>
    <w:rsid w:val="00265061"/>
    <w:rsid w:val="00265356"/>
    <w:rsid w:val="00265D0C"/>
    <w:rsid w:val="00265DF7"/>
    <w:rsid w:val="00265FB9"/>
    <w:rsid w:val="0026691A"/>
    <w:rsid w:val="00266A18"/>
    <w:rsid w:val="00266B66"/>
    <w:rsid w:val="00266CC8"/>
    <w:rsid w:val="00266F4D"/>
    <w:rsid w:val="00267488"/>
    <w:rsid w:val="002674C4"/>
    <w:rsid w:val="00267512"/>
    <w:rsid w:val="002679D9"/>
    <w:rsid w:val="00271231"/>
    <w:rsid w:val="0027163A"/>
    <w:rsid w:val="002717A2"/>
    <w:rsid w:val="0027183C"/>
    <w:rsid w:val="00271848"/>
    <w:rsid w:val="00271CCD"/>
    <w:rsid w:val="00271E16"/>
    <w:rsid w:val="00271E56"/>
    <w:rsid w:val="00272280"/>
    <w:rsid w:val="0027231C"/>
    <w:rsid w:val="0027260F"/>
    <w:rsid w:val="002728DF"/>
    <w:rsid w:val="002730E0"/>
    <w:rsid w:val="002735D6"/>
    <w:rsid w:val="00273959"/>
    <w:rsid w:val="002741A6"/>
    <w:rsid w:val="00274297"/>
    <w:rsid w:val="0027430E"/>
    <w:rsid w:val="00274372"/>
    <w:rsid w:val="002744AB"/>
    <w:rsid w:val="002748FC"/>
    <w:rsid w:val="00274E5A"/>
    <w:rsid w:val="002759DA"/>
    <w:rsid w:val="00275ADE"/>
    <w:rsid w:val="00275B37"/>
    <w:rsid w:val="00275E66"/>
    <w:rsid w:val="00275F7D"/>
    <w:rsid w:val="002765D3"/>
    <w:rsid w:val="002767DA"/>
    <w:rsid w:val="0027749C"/>
    <w:rsid w:val="0027788A"/>
    <w:rsid w:val="002778A3"/>
    <w:rsid w:val="002802CF"/>
    <w:rsid w:val="00280535"/>
    <w:rsid w:val="00280A2D"/>
    <w:rsid w:val="00280B93"/>
    <w:rsid w:val="00280D5A"/>
    <w:rsid w:val="00280F78"/>
    <w:rsid w:val="0028139B"/>
    <w:rsid w:val="00281B3A"/>
    <w:rsid w:val="00282963"/>
    <w:rsid w:val="00282DC5"/>
    <w:rsid w:val="002830ED"/>
    <w:rsid w:val="00283161"/>
    <w:rsid w:val="00283187"/>
    <w:rsid w:val="0028318D"/>
    <w:rsid w:val="00283475"/>
    <w:rsid w:val="00283B3C"/>
    <w:rsid w:val="00283DF7"/>
    <w:rsid w:val="00283DFC"/>
    <w:rsid w:val="00284060"/>
    <w:rsid w:val="00284071"/>
    <w:rsid w:val="0028424A"/>
    <w:rsid w:val="002844C5"/>
    <w:rsid w:val="0028462C"/>
    <w:rsid w:val="00284C88"/>
    <w:rsid w:val="00284CBB"/>
    <w:rsid w:val="00285005"/>
    <w:rsid w:val="00285419"/>
    <w:rsid w:val="00285715"/>
    <w:rsid w:val="0028599E"/>
    <w:rsid w:val="002863CF"/>
    <w:rsid w:val="00287708"/>
    <w:rsid w:val="00287A2F"/>
    <w:rsid w:val="00287BE1"/>
    <w:rsid w:val="00287E99"/>
    <w:rsid w:val="00287EA1"/>
    <w:rsid w:val="00290442"/>
    <w:rsid w:val="002904B2"/>
    <w:rsid w:val="002904C1"/>
    <w:rsid w:val="002905DF"/>
    <w:rsid w:val="00290A83"/>
    <w:rsid w:val="00290B86"/>
    <w:rsid w:val="00291695"/>
    <w:rsid w:val="002918A5"/>
    <w:rsid w:val="002918B7"/>
    <w:rsid w:val="00291951"/>
    <w:rsid w:val="00291952"/>
    <w:rsid w:val="00291C79"/>
    <w:rsid w:val="00291D9C"/>
    <w:rsid w:val="00291F8D"/>
    <w:rsid w:val="0029208E"/>
    <w:rsid w:val="002920C0"/>
    <w:rsid w:val="00293138"/>
    <w:rsid w:val="00293E3C"/>
    <w:rsid w:val="00293F75"/>
    <w:rsid w:val="00294135"/>
    <w:rsid w:val="0029422D"/>
    <w:rsid w:val="002943B5"/>
    <w:rsid w:val="0029446F"/>
    <w:rsid w:val="00294697"/>
    <w:rsid w:val="00294893"/>
    <w:rsid w:val="00294C20"/>
    <w:rsid w:val="00295EC6"/>
    <w:rsid w:val="0029619F"/>
    <w:rsid w:val="002961C3"/>
    <w:rsid w:val="00296CB2"/>
    <w:rsid w:val="002975DC"/>
    <w:rsid w:val="002975DD"/>
    <w:rsid w:val="002979A6"/>
    <w:rsid w:val="002A0653"/>
    <w:rsid w:val="002A07A0"/>
    <w:rsid w:val="002A15E6"/>
    <w:rsid w:val="002A1755"/>
    <w:rsid w:val="002A1C4C"/>
    <w:rsid w:val="002A1FAD"/>
    <w:rsid w:val="002A247C"/>
    <w:rsid w:val="002A2E76"/>
    <w:rsid w:val="002A3108"/>
    <w:rsid w:val="002A33DD"/>
    <w:rsid w:val="002A38DE"/>
    <w:rsid w:val="002A3926"/>
    <w:rsid w:val="002A42D8"/>
    <w:rsid w:val="002A45BB"/>
    <w:rsid w:val="002A45C2"/>
    <w:rsid w:val="002A4676"/>
    <w:rsid w:val="002A46BD"/>
    <w:rsid w:val="002A4753"/>
    <w:rsid w:val="002A4C9E"/>
    <w:rsid w:val="002A5493"/>
    <w:rsid w:val="002A5A88"/>
    <w:rsid w:val="002A5B35"/>
    <w:rsid w:val="002A63F9"/>
    <w:rsid w:val="002A64A0"/>
    <w:rsid w:val="002A73BE"/>
    <w:rsid w:val="002A7522"/>
    <w:rsid w:val="002A76F2"/>
    <w:rsid w:val="002B0214"/>
    <w:rsid w:val="002B0636"/>
    <w:rsid w:val="002B08A1"/>
    <w:rsid w:val="002B0931"/>
    <w:rsid w:val="002B0D7E"/>
    <w:rsid w:val="002B1192"/>
    <w:rsid w:val="002B1312"/>
    <w:rsid w:val="002B14C5"/>
    <w:rsid w:val="002B1B5F"/>
    <w:rsid w:val="002B1E2A"/>
    <w:rsid w:val="002B2AD8"/>
    <w:rsid w:val="002B2C0D"/>
    <w:rsid w:val="002B2E94"/>
    <w:rsid w:val="002B3031"/>
    <w:rsid w:val="002B3137"/>
    <w:rsid w:val="002B31A2"/>
    <w:rsid w:val="002B3227"/>
    <w:rsid w:val="002B3B2B"/>
    <w:rsid w:val="002B3FAB"/>
    <w:rsid w:val="002B4538"/>
    <w:rsid w:val="002B4E11"/>
    <w:rsid w:val="002B541E"/>
    <w:rsid w:val="002B575D"/>
    <w:rsid w:val="002B6412"/>
    <w:rsid w:val="002B65CD"/>
    <w:rsid w:val="002B7188"/>
    <w:rsid w:val="002B7E94"/>
    <w:rsid w:val="002B7FCC"/>
    <w:rsid w:val="002C0051"/>
    <w:rsid w:val="002C0123"/>
    <w:rsid w:val="002C0452"/>
    <w:rsid w:val="002C0678"/>
    <w:rsid w:val="002C06E8"/>
    <w:rsid w:val="002C0BC4"/>
    <w:rsid w:val="002C130E"/>
    <w:rsid w:val="002C1411"/>
    <w:rsid w:val="002C1984"/>
    <w:rsid w:val="002C1B95"/>
    <w:rsid w:val="002C24CF"/>
    <w:rsid w:val="002C29A2"/>
    <w:rsid w:val="002C2B90"/>
    <w:rsid w:val="002C2E28"/>
    <w:rsid w:val="002C2E5E"/>
    <w:rsid w:val="002C32DE"/>
    <w:rsid w:val="002C3652"/>
    <w:rsid w:val="002C37EA"/>
    <w:rsid w:val="002C3855"/>
    <w:rsid w:val="002C4200"/>
    <w:rsid w:val="002C474A"/>
    <w:rsid w:val="002C52EE"/>
    <w:rsid w:val="002C5680"/>
    <w:rsid w:val="002C5C14"/>
    <w:rsid w:val="002C60C8"/>
    <w:rsid w:val="002C62DC"/>
    <w:rsid w:val="002C6459"/>
    <w:rsid w:val="002C64A9"/>
    <w:rsid w:val="002C6816"/>
    <w:rsid w:val="002C6983"/>
    <w:rsid w:val="002C77FA"/>
    <w:rsid w:val="002C7C27"/>
    <w:rsid w:val="002C7C7A"/>
    <w:rsid w:val="002D004D"/>
    <w:rsid w:val="002D03BE"/>
    <w:rsid w:val="002D1460"/>
    <w:rsid w:val="002D1486"/>
    <w:rsid w:val="002D17FE"/>
    <w:rsid w:val="002D185E"/>
    <w:rsid w:val="002D1A00"/>
    <w:rsid w:val="002D1D33"/>
    <w:rsid w:val="002D218A"/>
    <w:rsid w:val="002D29CE"/>
    <w:rsid w:val="002D2D4E"/>
    <w:rsid w:val="002D33AB"/>
    <w:rsid w:val="002D37C1"/>
    <w:rsid w:val="002D4981"/>
    <w:rsid w:val="002D49E6"/>
    <w:rsid w:val="002D4F5D"/>
    <w:rsid w:val="002D56C1"/>
    <w:rsid w:val="002D65D3"/>
    <w:rsid w:val="002D693C"/>
    <w:rsid w:val="002D71D4"/>
    <w:rsid w:val="002D7517"/>
    <w:rsid w:val="002E0CB6"/>
    <w:rsid w:val="002E0E58"/>
    <w:rsid w:val="002E1021"/>
    <w:rsid w:val="002E11AA"/>
    <w:rsid w:val="002E12D6"/>
    <w:rsid w:val="002E1982"/>
    <w:rsid w:val="002E1D4E"/>
    <w:rsid w:val="002E1F23"/>
    <w:rsid w:val="002E218C"/>
    <w:rsid w:val="002E265D"/>
    <w:rsid w:val="002E26DF"/>
    <w:rsid w:val="002E32AD"/>
    <w:rsid w:val="002E3D91"/>
    <w:rsid w:val="002E3E23"/>
    <w:rsid w:val="002E3E62"/>
    <w:rsid w:val="002E3EDF"/>
    <w:rsid w:val="002E4242"/>
    <w:rsid w:val="002E4AC4"/>
    <w:rsid w:val="002E50A3"/>
    <w:rsid w:val="002E51ED"/>
    <w:rsid w:val="002E547D"/>
    <w:rsid w:val="002E5C84"/>
    <w:rsid w:val="002E622A"/>
    <w:rsid w:val="002E6396"/>
    <w:rsid w:val="002E63B9"/>
    <w:rsid w:val="002E646B"/>
    <w:rsid w:val="002E65A2"/>
    <w:rsid w:val="002E6902"/>
    <w:rsid w:val="002E6CD7"/>
    <w:rsid w:val="002E7438"/>
    <w:rsid w:val="002E7910"/>
    <w:rsid w:val="002E7BC2"/>
    <w:rsid w:val="002E7CA8"/>
    <w:rsid w:val="002E7F7C"/>
    <w:rsid w:val="002F025E"/>
    <w:rsid w:val="002F07C5"/>
    <w:rsid w:val="002F0B89"/>
    <w:rsid w:val="002F0FA2"/>
    <w:rsid w:val="002F144F"/>
    <w:rsid w:val="002F1543"/>
    <w:rsid w:val="002F20B7"/>
    <w:rsid w:val="002F2515"/>
    <w:rsid w:val="002F2525"/>
    <w:rsid w:val="002F2E8A"/>
    <w:rsid w:val="002F3005"/>
    <w:rsid w:val="002F33A4"/>
    <w:rsid w:val="002F4250"/>
    <w:rsid w:val="002F4B95"/>
    <w:rsid w:val="002F4BE4"/>
    <w:rsid w:val="002F5A22"/>
    <w:rsid w:val="002F603E"/>
    <w:rsid w:val="002F622B"/>
    <w:rsid w:val="002F656A"/>
    <w:rsid w:val="002F6A56"/>
    <w:rsid w:val="002F6D7A"/>
    <w:rsid w:val="002F714E"/>
    <w:rsid w:val="002F7B57"/>
    <w:rsid w:val="003010C5"/>
    <w:rsid w:val="003012C6"/>
    <w:rsid w:val="00301A9F"/>
    <w:rsid w:val="00301BC1"/>
    <w:rsid w:val="00301EE0"/>
    <w:rsid w:val="0030212D"/>
    <w:rsid w:val="00302331"/>
    <w:rsid w:val="003025B8"/>
    <w:rsid w:val="00302EFC"/>
    <w:rsid w:val="003030CB"/>
    <w:rsid w:val="00303197"/>
    <w:rsid w:val="0030342E"/>
    <w:rsid w:val="003039D1"/>
    <w:rsid w:val="00304187"/>
    <w:rsid w:val="00304902"/>
    <w:rsid w:val="00304B7F"/>
    <w:rsid w:val="00304D1A"/>
    <w:rsid w:val="00304FDA"/>
    <w:rsid w:val="00305472"/>
    <w:rsid w:val="003056A5"/>
    <w:rsid w:val="003058CD"/>
    <w:rsid w:val="00306860"/>
    <w:rsid w:val="003069A8"/>
    <w:rsid w:val="00306C6E"/>
    <w:rsid w:val="00306F01"/>
    <w:rsid w:val="0030726D"/>
    <w:rsid w:val="00307634"/>
    <w:rsid w:val="00307EA0"/>
    <w:rsid w:val="00310556"/>
    <w:rsid w:val="003106AF"/>
    <w:rsid w:val="003109A4"/>
    <w:rsid w:val="00310BC3"/>
    <w:rsid w:val="00310BCA"/>
    <w:rsid w:val="00310CA7"/>
    <w:rsid w:val="00310D35"/>
    <w:rsid w:val="00311076"/>
    <w:rsid w:val="003115A5"/>
    <w:rsid w:val="0031171F"/>
    <w:rsid w:val="003125EE"/>
    <w:rsid w:val="00312C95"/>
    <w:rsid w:val="00312F6B"/>
    <w:rsid w:val="00313C07"/>
    <w:rsid w:val="00313C63"/>
    <w:rsid w:val="00314AAC"/>
    <w:rsid w:val="00314CC8"/>
    <w:rsid w:val="00314EBD"/>
    <w:rsid w:val="00314F46"/>
    <w:rsid w:val="00315675"/>
    <w:rsid w:val="00315CEC"/>
    <w:rsid w:val="003162D9"/>
    <w:rsid w:val="00316C2A"/>
    <w:rsid w:val="00316EC1"/>
    <w:rsid w:val="0031730A"/>
    <w:rsid w:val="003176F9"/>
    <w:rsid w:val="003178D6"/>
    <w:rsid w:val="003203AE"/>
    <w:rsid w:val="0032065C"/>
    <w:rsid w:val="00320B03"/>
    <w:rsid w:val="003211DB"/>
    <w:rsid w:val="00321731"/>
    <w:rsid w:val="003218B4"/>
    <w:rsid w:val="00321930"/>
    <w:rsid w:val="00321951"/>
    <w:rsid w:val="00322306"/>
    <w:rsid w:val="003227A8"/>
    <w:rsid w:val="00322A13"/>
    <w:rsid w:val="00322FA4"/>
    <w:rsid w:val="0032330A"/>
    <w:rsid w:val="00323C76"/>
    <w:rsid w:val="00324609"/>
    <w:rsid w:val="0032507F"/>
    <w:rsid w:val="00325184"/>
    <w:rsid w:val="003252F9"/>
    <w:rsid w:val="003257C6"/>
    <w:rsid w:val="00325D9B"/>
    <w:rsid w:val="00325D9E"/>
    <w:rsid w:val="00326B07"/>
    <w:rsid w:val="00327553"/>
    <w:rsid w:val="00327997"/>
    <w:rsid w:val="00327DAD"/>
    <w:rsid w:val="00327F98"/>
    <w:rsid w:val="0033026C"/>
    <w:rsid w:val="00330297"/>
    <w:rsid w:val="00330581"/>
    <w:rsid w:val="00330BD9"/>
    <w:rsid w:val="00330FBE"/>
    <w:rsid w:val="0033172E"/>
    <w:rsid w:val="0033176A"/>
    <w:rsid w:val="00331FE1"/>
    <w:rsid w:val="003320DE"/>
    <w:rsid w:val="00332533"/>
    <w:rsid w:val="0033279C"/>
    <w:rsid w:val="00332E71"/>
    <w:rsid w:val="003342A7"/>
    <w:rsid w:val="00334AB4"/>
    <w:rsid w:val="00334C17"/>
    <w:rsid w:val="003350EB"/>
    <w:rsid w:val="00335198"/>
    <w:rsid w:val="003352D4"/>
    <w:rsid w:val="0033535F"/>
    <w:rsid w:val="0033554B"/>
    <w:rsid w:val="0033679D"/>
    <w:rsid w:val="0033795D"/>
    <w:rsid w:val="00337FC7"/>
    <w:rsid w:val="00340017"/>
    <w:rsid w:val="00340511"/>
    <w:rsid w:val="00340636"/>
    <w:rsid w:val="0034063F"/>
    <w:rsid w:val="00340C5D"/>
    <w:rsid w:val="00340DE3"/>
    <w:rsid w:val="00341789"/>
    <w:rsid w:val="00341FEF"/>
    <w:rsid w:val="003420B9"/>
    <w:rsid w:val="0034215B"/>
    <w:rsid w:val="003423A5"/>
    <w:rsid w:val="003426AF"/>
    <w:rsid w:val="0034359E"/>
    <w:rsid w:val="003438E3"/>
    <w:rsid w:val="003439E6"/>
    <w:rsid w:val="00344F5F"/>
    <w:rsid w:val="0034513D"/>
    <w:rsid w:val="0034519D"/>
    <w:rsid w:val="00345255"/>
    <w:rsid w:val="00345708"/>
    <w:rsid w:val="00345778"/>
    <w:rsid w:val="003458EA"/>
    <w:rsid w:val="003459DC"/>
    <w:rsid w:val="0034617C"/>
    <w:rsid w:val="00346406"/>
    <w:rsid w:val="00346606"/>
    <w:rsid w:val="00346C74"/>
    <w:rsid w:val="00347226"/>
    <w:rsid w:val="0034783F"/>
    <w:rsid w:val="00347941"/>
    <w:rsid w:val="00350C1A"/>
    <w:rsid w:val="00350CB1"/>
    <w:rsid w:val="00350EF4"/>
    <w:rsid w:val="003511C9"/>
    <w:rsid w:val="00351200"/>
    <w:rsid w:val="0035139D"/>
    <w:rsid w:val="00351495"/>
    <w:rsid w:val="00351681"/>
    <w:rsid w:val="003519F8"/>
    <w:rsid w:val="0035215B"/>
    <w:rsid w:val="003522E7"/>
    <w:rsid w:val="00352654"/>
    <w:rsid w:val="00352C0A"/>
    <w:rsid w:val="0035394C"/>
    <w:rsid w:val="00353B9C"/>
    <w:rsid w:val="00353CCE"/>
    <w:rsid w:val="003543BA"/>
    <w:rsid w:val="0035441F"/>
    <w:rsid w:val="0035481A"/>
    <w:rsid w:val="003551E8"/>
    <w:rsid w:val="0035549B"/>
    <w:rsid w:val="00355B6E"/>
    <w:rsid w:val="00356235"/>
    <w:rsid w:val="00356631"/>
    <w:rsid w:val="003569ED"/>
    <w:rsid w:val="00356B52"/>
    <w:rsid w:val="00356F57"/>
    <w:rsid w:val="00357884"/>
    <w:rsid w:val="00357D6E"/>
    <w:rsid w:val="00357E6A"/>
    <w:rsid w:val="00357EE4"/>
    <w:rsid w:val="0036025E"/>
    <w:rsid w:val="003602BA"/>
    <w:rsid w:val="003605BA"/>
    <w:rsid w:val="00360914"/>
    <w:rsid w:val="00360998"/>
    <w:rsid w:val="00360CF1"/>
    <w:rsid w:val="00360CFE"/>
    <w:rsid w:val="0036150E"/>
    <w:rsid w:val="00361C45"/>
    <w:rsid w:val="0036299C"/>
    <w:rsid w:val="00362DED"/>
    <w:rsid w:val="00362FD8"/>
    <w:rsid w:val="0036304F"/>
    <w:rsid w:val="003635C1"/>
    <w:rsid w:val="00363873"/>
    <w:rsid w:val="00363AB6"/>
    <w:rsid w:val="00363BC4"/>
    <w:rsid w:val="00363D09"/>
    <w:rsid w:val="00364044"/>
    <w:rsid w:val="00364160"/>
    <w:rsid w:val="003643A7"/>
    <w:rsid w:val="00364A96"/>
    <w:rsid w:val="00364EC8"/>
    <w:rsid w:val="00365472"/>
    <w:rsid w:val="00366802"/>
    <w:rsid w:val="00366EB6"/>
    <w:rsid w:val="00367C2A"/>
    <w:rsid w:val="00367D9B"/>
    <w:rsid w:val="0037007F"/>
    <w:rsid w:val="00370160"/>
    <w:rsid w:val="00370DFA"/>
    <w:rsid w:val="00371285"/>
    <w:rsid w:val="0037130C"/>
    <w:rsid w:val="00371586"/>
    <w:rsid w:val="0037164F"/>
    <w:rsid w:val="0037169E"/>
    <w:rsid w:val="00371FD3"/>
    <w:rsid w:val="003721A4"/>
    <w:rsid w:val="003721CD"/>
    <w:rsid w:val="003729B2"/>
    <w:rsid w:val="00372C10"/>
    <w:rsid w:val="00373012"/>
    <w:rsid w:val="0037336C"/>
    <w:rsid w:val="003736DB"/>
    <w:rsid w:val="0037389F"/>
    <w:rsid w:val="00373B9F"/>
    <w:rsid w:val="003744A3"/>
    <w:rsid w:val="00374832"/>
    <w:rsid w:val="00374F3D"/>
    <w:rsid w:val="00375521"/>
    <w:rsid w:val="003758A9"/>
    <w:rsid w:val="003766C9"/>
    <w:rsid w:val="0037677A"/>
    <w:rsid w:val="00376BCB"/>
    <w:rsid w:val="00376BE1"/>
    <w:rsid w:val="00376D3F"/>
    <w:rsid w:val="00376F6F"/>
    <w:rsid w:val="003770BB"/>
    <w:rsid w:val="003800FE"/>
    <w:rsid w:val="003803C9"/>
    <w:rsid w:val="0038051A"/>
    <w:rsid w:val="0038061F"/>
    <w:rsid w:val="00380724"/>
    <w:rsid w:val="0038078F"/>
    <w:rsid w:val="003807B5"/>
    <w:rsid w:val="00380958"/>
    <w:rsid w:val="00380FD2"/>
    <w:rsid w:val="00381039"/>
    <w:rsid w:val="00381149"/>
    <w:rsid w:val="003815F0"/>
    <w:rsid w:val="00381811"/>
    <w:rsid w:val="00381BB3"/>
    <w:rsid w:val="00382068"/>
    <w:rsid w:val="0038210B"/>
    <w:rsid w:val="00382494"/>
    <w:rsid w:val="003824DF"/>
    <w:rsid w:val="00382998"/>
    <w:rsid w:val="00382ACF"/>
    <w:rsid w:val="00382B57"/>
    <w:rsid w:val="00382C93"/>
    <w:rsid w:val="00382F1E"/>
    <w:rsid w:val="003831D8"/>
    <w:rsid w:val="0038378E"/>
    <w:rsid w:val="00383AB3"/>
    <w:rsid w:val="00383BEA"/>
    <w:rsid w:val="00384CE1"/>
    <w:rsid w:val="003850C2"/>
    <w:rsid w:val="00385108"/>
    <w:rsid w:val="003858C7"/>
    <w:rsid w:val="0038593B"/>
    <w:rsid w:val="00385C76"/>
    <w:rsid w:val="00385DED"/>
    <w:rsid w:val="00386275"/>
    <w:rsid w:val="003866C2"/>
    <w:rsid w:val="00387248"/>
    <w:rsid w:val="003875B5"/>
    <w:rsid w:val="0039013B"/>
    <w:rsid w:val="003901EF"/>
    <w:rsid w:val="003904F4"/>
    <w:rsid w:val="0039065A"/>
    <w:rsid w:val="00390EB5"/>
    <w:rsid w:val="003912E4"/>
    <w:rsid w:val="00392369"/>
    <w:rsid w:val="003928D3"/>
    <w:rsid w:val="00392A06"/>
    <w:rsid w:val="0039300A"/>
    <w:rsid w:val="00393657"/>
    <w:rsid w:val="00393817"/>
    <w:rsid w:val="0039386E"/>
    <w:rsid w:val="00393A25"/>
    <w:rsid w:val="00393A2B"/>
    <w:rsid w:val="00393EF9"/>
    <w:rsid w:val="00393FD5"/>
    <w:rsid w:val="0039476B"/>
    <w:rsid w:val="00394FFB"/>
    <w:rsid w:val="00394FFD"/>
    <w:rsid w:val="00395178"/>
    <w:rsid w:val="0039528D"/>
    <w:rsid w:val="00395B6D"/>
    <w:rsid w:val="003961C5"/>
    <w:rsid w:val="00396CDA"/>
    <w:rsid w:val="00397977"/>
    <w:rsid w:val="00397EE9"/>
    <w:rsid w:val="003A0865"/>
    <w:rsid w:val="003A12CA"/>
    <w:rsid w:val="003A1E8B"/>
    <w:rsid w:val="003A1F73"/>
    <w:rsid w:val="003A21DE"/>
    <w:rsid w:val="003A257A"/>
    <w:rsid w:val="003A28F0"/>
    <w:rsid w:val="003A2B95"/>
    <w:rsid w:val="003A2C39"/>
    <w:rsid w:val="003A2F68"/>
    <w:rsid w:val="003A30CA"/>
    <w:rsid w:val="003A32D6"/>
    <w:rsid w:val="003A3347"/>
    <w:rsid w:val="003A38BB"/>
    <w:rsid w:val="003A391E"/>
    <w:rsid w:val="003A3AEB"/>
    <w:rsid w:val="003A3CA8"/>
    <w:rsid w:val="003A48FE"/>
    <w:rsid w:val="003A4DE6"/>
    <w:rsid w:val="003A510C"/>
    <w:rsid w:val="003A56F7"/>
    <w:rsid w:val="003A5BDE"/>
    <w:rsid w:val="003A5EB1"/>
    <w:rsid w:val="003A6BA1"/>
    <w:rsid w:val="003A7306"/>
    <w:rsid w:val="003A73B5"/>
    <w:rsid w:val="003A78F6"/>
    <w:rsid w:val="003B07AB"/>
    <w:rsid w:val="003B0A9D"/>
    <w:rsid w:val="003B0E31"/>
    <w:rsid w:val="003B14AC"/>
    <w:rsid w:val="003B1707"/>
    <w:rsid w:val="003B1BE0"/>
    <w:rsid w:val="003B1C8F"/>
    <w:rsid w:val="003B2C88"/>
    <w:rsid w:val="003B2D58"/>
    <w:rsid w:val="003B2DB2"/>
    <w:rsid w:val="003B43C1"/>
    <w:rsid w:val="003B4442"/>
    <w:rsid w:val="003B48C0"/>
    <w:rsid w:val="003B4AFD"/>
    <w:rsid w:val="003B4B7D"/>
    <w:rsid w:val="003B51D8"/>
    <w:rsid w:val="003B531D"/>
    <w:rsid w:val="003B5B2A"/>
    <w:rsid w:val="003B6433"/>
    <w:rsid w:val="003B6F67"/>
    <w:rsid w:val="003B7AAF"/>
    <w:rsid w:val="003C076B"/>
    <w:rsid w:val="003C098F"/>
    <w:rsid w:val="003C0A7E"/>
    <w:rsid w:val="003C12BA"/>
    <w:rsid w:val="003C1556"/>
    <w:rsid w:val="003C176B"/>
    <w:rsid w:val="003C1950"/>
    <w:rsid w:val="003C23F9"/>
    <w:rsid w:val="003C2850"/>
    <w:rsid w:val="003C2C1F"/>
    <w:rsid w:val="003C2C37"/>
    <w:rsid w:val="003C2CD5"/>
    <w:rsid w:val="003C3345"/>
    <w:rsid w:val="003C36CD"/>
    <w:rsid w:val="003C4204"/>
    <w:rsid w:val="003C4727"/>
    <w:rsid w:val="003C4B99"/>
    <w:rsid w:val="003C4BBB"/>
    <w:rsid w:val="003C4D04"/>
    <w:rsid w:val="003C4DAA"/>
    <w:rsid w:val="003C4F03"/>
    <w:rsid w:val="003C4F8F"/>
    <w:rsid w:val="003C588A"/>
    <w:rsid w:val="003C5D37"/>
    <w:rsid w:val="003C6454"/>
    <w:rsid w:val="003C64EE"/>
    <w:rsid w:val="003C6551"/>
    <w:rsid w:val="003C66EA"/>
    <w:rsid w:val="003C682A"/>
    <w:rsid w:val="003C6C46"/>
    <w:rsid w:val="003C6F50"/>
    <w:rsid w:val="003C70F4"/>
    <w:rsid w:val="003C744C"/>
    <w:rsid w:val="003C7940"/>
    <w:rsid w:val="003C7B6A"/>
    <w:rsid w:val="003C7C61"/>
    <w:rsid w:val="003D114B"/>
    <w:rsid w:val="003D1F99"/>
    <w:rsid w:val="003D22DB"/>
    <w:rsid w:val="003D2CB2"/>
    <w:rsid w:val="003D2DB5"/>
    <w:rsid w:val="003D300E"/>
    <w:rsid w:val="003D3406"/>
    <w:rsid w:val="003D34BB"/>
    <w:rsid w:val="003D35E3"/>
    <w:rsid w:val="003D39A9"/>
    <w:rsid w:val="003D3CAF"/>
    <w:rsid w:val="003D3D03"/>
    <w:rsid w:val="003D4328"/>
    <w:rsid w:val="003D4BBF"/>
    <w:rsid w:val="003D4E04"/>
    <w:rsid w:val="003D5904"/>
    <w:rsid w:val="003D5986"/>
    <w:rsid w:val="003D5AF5"/>
    <w:rsid w:val="003D5C20"/>
    <w:rsid w:val="003D5C21"/>
    <w:rsid w:val="003D5DF9"/>
    <w:rsid w:val="003D6BC6"/>
    <w:rsid w:val="003D75C1"/>
    <w:rsid w:val="003D7857"/>
    <w:rsid w:val="003D79ED"/>
    <w:rsid w:val="003D7C14"/>
    <w:rsid w:val="003D7C35"/>
    <w:rsid w:val="003D7D1E"/>
    <w:rsid w:val="003E049B"/>
    <w:rsid w:val="003E059C"/>
    <w:rsid w:val="003E07D3"/>
    <w:rsid w:val="003E1049"/>
    <w:rsid w:val="003E13CA"/>
    <w:rsid w:val="003E1453"/>
    <w:rsid w:val="003E1A2F"/>
    <w:rsid w:val="003E1A92"/>
    <w:rsid w:val="003E1DED"/>
    <w:rsid w:val="003E2038"/>
    <w:rsid w:val="003E271E"/>
    <w:rsid w:val="003E28CC"/>
    <w:rsid w:val="003E29C2"/>
    <w:rsid w:val="003E2A64"/>
    <w:rsid w:val="003E3989"/>
    <w:rsid w:val="003E3B71"/>
    <w:rsid w:val="003E3C39"/>
    <w:rsid w:val="003E3D25"/>
    <w:rsid w:val="003E3D68"/>
    <w:rsid w:val="003E4392"/>
    <w:rsid w:val="003E4F9E"/>
    <w:rsid w:val="003E5394"/>
    <w:rsid w:val="003E5DF5"/>
    <w:rsid w:val="003E6049"/>
    <w:rsid w:val="003E61B3"/>
    <w:rsid w:val="003E6BEF"/>
    <w:rsid w:val="003E72B4"/>
    <w:rsid w:val="003E7331"/>
    <w:rsid w:val="003E7766"/>
    <w:rsid w:val="003E79C1"/>
    <w:rsid w:val="003E7ACD"/>
    <w:rsid w:val="003F012A"/>
    <w:rsid w:val="003F029D"/>
    <w:rsid w:val="003F0519"/>
    <w:rsid w:val="003F06EB"/>
    <w:rsid w:val="003F0871"/>
    <w:rsid w:val="003F09CE"/>
    <w:rsid w:val="003F0A74"/>
    <w:rsid w:val="003F0E77"/>
    <w:rsid w:val="003F11CC"/>
    <w:rsid w:val="003F13C1"/>
    <w:rsid w:val="003F145B"/>
    <w:rsid w:val="003F177D"/>
    <w:rsid w:val="003F17D3"/>
    <w:rsid w:val="003F17E1"/>
    <w:rsid w:val="003F1BF2"/>
    <w:rsid w:val="003F1DD2"/>
    <w:rsid w:val="003F1DD8"/>
    <w:rsid w:val="003F21F0"/>
    <w:rsid w:val="003F2255"/>
    <w:rsid w:val="003F275B"/>
    <w:rsid w:val="003F2823"/>
    <w:rsid w:val="003F297B"/>
    <w:rsid w:val="003F2D18"/>
    <w:rsid w:val="003F2E74"/>
    <w:rsid w:val="003F34C5"/>
    <w:rsid w:val="003F35EC"/>
    <w:rsid w:val="003F3ADE"/>
    <w:rsid w:val="003F3CA1"/>
    <w:rsid w:val="003F3FBE"/>
    <w:rsid w:val="003F4036"/>
    <w:rsid w:val="003F42BD"/>
    <w:rsid w:val="003F4D11"/>
    <w:rsid w:val="003F5115"/>
    <w:rsid w:val="003F51B6"/>
    <w:rsid w:val="003F5345"/>
    <w:rsid w:val="003F5672"/>
    <w:rsid w:val="003F577C"/>
    <w:rsid w:val="003F5968"/>
    <w:rsid w:val="003F5A43"/>
    <w:rsid w:val="003F5BB8"/>
    <w:rsid w:val="003F5DBC"/>
    <w:rsid w:val="003F6280"/>
    <w:rsid w:val="003F64DD"/>
    <w:rsid w:val="003F6CAC"/>
    <w:rsid w:val="003F6F59"/>
    <w:rsid w:val="003F747E"/>
    <w:rsid w:val="003F7505"/>
    <w:rsid w:val="003F75E9"/>
    <w:rsid w:val="003F7830"/>
    <w:rsid w:val="003F795C"/>
    <w:rsid w:val="0040055A"/>
    <w:rsid w:val="00400D43"/>
    <w:rsid w:val="00400FEA"/>
    <w:rsid w:val="004013CB"/>
    <w:rsid w:val="004014ED"/>
    <w:rsid w:val="004015A9"/>
    <w:rsid w:val="004019B3"/>
    <w:rsid w:val="00401C80"/>
    <w:rsid w:val="00401D3B"/>
    <w:rsid w:val="004023B5"/>
    <w:rsid w:val="00402439"/>
    <w:rsid w:val="00403017"/>
    <w:rsid w:val="00403991"/>
    <w:rsid w:val="00403A7C"/>
    <w:rsid w:val="00403B84"/>
    <w:rsid w:val="00403F0A"/>
    <w:rsid w:val="00403FBA"/>
    <w:rsid w:val="00405073"/>
    <w:rsid w:val="004051D4"/>
    <w:rsid w:val="0040520B"/>
    <w:rsid w:val="004053AE"/>
    <w:rsid w:val="004058C8"/>
    <w:rsid w:val="00405A5C"/>
    <w:rsid w:val="00405ABC"/>
    <w:rsid w:val="00405DA8"/>
    <w:rsid w:val="00406A79"/>
    <w:rsid w:val="00406B7F"/>
    <w:rsid w:val="00406CD0"/>
    <w:rsid w:val="00407273"/>
    <w:rsid w:val="004076EE"/>
    <w:rsid w:val="00407847"/>
    <w:rsid w:val="004079E7"/>
    <w:rsid w:val="00407F75"/>
    <w:rsid w:val="0041023E"/>
    <w:rsid w:val="00410419"/>
    <w:rsid w:val="00410652"/>
    <w:rsid w:val="00411659"/>
    <w:rsid w:val="00411DFC"/>
    <w:rsid w:val="00411F88"/>
    <w:rsid w:val="0041201D"/>
    <w:rsid w:val="00412872"/>
    <w:rsid w:val="00412D6C"/>
    <w:rsid w:val="0041335F"/>
    <w:rsid w:val="0041398F"/>
    <w:rsid w:val="00413995"/>
    <w:rsid w:val="00413DBE"/>
    <w:rsid w:val="00413EBA"/>
    <w:rsid w:val="00413FDF"/>
    <w:rsid w:val="00414487"/>
    <w:rsid w:val="0041456F"/>
    <w:rsid w:val="004145AA"/>
    <w:rsid w:val="004145BA"/>
    <w:rsid w:val="00414A6E"/>
    <w:rsid w:val="0041529A"/>
    <w:rsid w:val="004155BD"/>
    <w:rsid w:val="004157AD"/>
    <w:rsid w:val="00415A5A"/>
    <w:rsid w:val="00416029"/>
    <w:rsid w:val="00416229"/>
    <w:rsid w:val="00416C18"/>
    <w:rsid w:val="00416FCE"/>
    <w:rsid w:val="00417016"/>
    <w:rsid w:val="004172C7"/>
    <w:rsid w:val="004174E7"/>
    <w:rsid w:val="004175F0"/>
    <w:rsid w:val="0041762D"/>
    <w:rsid w:val="0041778C"/>
    <w:rsid w:val="00417809"/>
    <w:rsid w:val="004179CD"/>
    <w:rsid w:val="00417AE7"/>
    <w:rsid w:val="00417F5F"/>
    <w:rsid w:val="00420990"/>
    <w:rsid w:val="00420C16"/>
    <w:rsid w:val="00421198"/>
    <w:rsid w:val="00421DED"/>
    <w:rsid w:val="00421FFC"/>
    <w:rsid w:val="00422353"/>
    <w:rsid w:val="0042267A"/>
    <w:rsid w:val="0042304A"/>
    <w:rsid w:val="004230B9"/>
    <w:rsid w:val="0042314D"/>
    <w:rsid w:val="00424136"/>
    <w:rsid w:val="004248BA"/>
    <w:rsid w:val="00424C5C"/>
    <w:rsid w:val="00424E2F"/>
    <w:rsid w:val="00424E96"/>
    <w:rsid w:val="004250A0"/>
    <w:rsid w:val="0042514C"/>
    <w:rsid w:val="004258E4"/>
    <w:rsid w:val="00425D27"/>
    <w:rsid w:val="004267B8"/>
    <w:rsid w:val="0042712D"/>
    <w:rsid w:val="004273D8"/>
    <w:rsid w:val="0042771F"/>
    <w:rsid w:val="004278F2"/>
    <w:rsid w:val="00427A9D"/>
    <w:rsid w:val="00427BD7"/>
    <w:rsid w:val="00427C15"/>
    <w:rsid w:val="00427CFE"/>
    <w:rsid w:val="00427E25"/>
    <w:rsid w:val="0043001B"/>
    <w:rsid w:val="004305F1"/>
    <w:rsid w:val="004305F6"/>
    <w:rsid w:val="00430B66"/>
    <w:rsid w:val="00430C96"/>
    <w:rsid w:val="00430D31"/>
    <w:rsid w:val="00430FFB"/>
    <w:rsid w:val="00431AEE"/>
    <w:rsid w:val="00432D72"/>
    <w:rsid w:val="00432E68"/>
    <w:rsid w:val="0043345C"/>
    <w:rsid w:val="00433480"/>
    <w:rsid w:val="00434C09"/>
    <w:rsid w:val="00435356"/>
    <w:rsid w:val="004353A6"/>
    <w:rsid w:val="0043548E"/>
    <w:rsid w:val="004354A9"/>
    <w:rsid w:val="0043570F"/>
    <w:rsid w:val="00436241"/>
    <w:rsid w:val="004363BA"/>
    <w:rsid w:val="00436429"/>
    <w:rsid w:val="004367A5"/>
    <w:rsid w:val="00436997"/>
    <w:rsid w:val="00436B7F"/>
    <w:rsid w:val="00436BF2"/>
    <w:rsid w:val="00437105"/>
    <w:rsid w:val="00437225"/>
    <w:rsid w:val="004377F6"/>
    <w:rsid w:val="00437B3F"/>
    <w:rsid w:val="0044027A"/>
    <w:rsid w:val="00440777"/>
    <w:rsid w:val="00440E76"/>
    <w:rsid w:val="00440FE1"/>
    <w:rsid w:val="00441487"/>
    <w:rsid w:val="00441566"/>
    <w:rsid w:val="004415D2"/>
    <w:rsid w:val="0044195B"/>
    <w:rsid w:val="00441B94"/>
    <w:rsid w:val="0044210B"/>
    <w:rsid w:val="004425D6"/>
    <w:rsid w:val="00442A88"/>
    <w:rsid w:val="00442B78"/>
    <w:rsid w:val="00442EAF"/>
    <w:rsid w:val="00443073"/>
    <w:rsid w:val="004435C7"/>
    <w:rsid w:val="004437DB"/>
    <w:rsid w:val="00443802"/>
    <w:rsid w:val="00443A1E"/>
    <w:rsid w:val="00443C41"/>
    <w:rsid w:val="00443E2C"/>
    <w:rsid w:val="004448EC"/>
    <w:rsid w:val="004449B2"/>
    <w:rsid w:val="004453EC"/>
    <w:rsid w:val="0044579A"/>
    <w:rsid w:val="00445855"/>
    <w:rsid w:val="00445E91"/>
    <w:rsid w:val="00445FA9"/>
    <w:rsid w:val="00446239"/>
    <w:rsid w:val="004463BA"/>
    <w:rsid w:val="00446452"/>
    <w:rsid w:val="00446680"/>
    <w:rsid w:val="00446768"/>
    <w:rsid w:val="004469F3"/>
    <w:rsid w:val="00446B16"/>
    <w:rsid w:val="0044727A"/>
    <w:rsid w:val="0044770A"/>
    <w:rsid w:val="004479BF"/>
    <w:rsid w:val="00447ADC"/>
    <w:rsid w:val="00450297"/>
    <w:rsid w:val="00450572"/>
    <w:rsid w:val="00450C70"/>
    <w:rsid w:val="00450E66"/>
    <w:rsid w:val="00451582"/>
    <w:rsid w:val="004518F8"/>
    <w:rsid w:val="00451965"/>
    <w:rsid w:val="00451B10"/>
    <w:rsid w:val="00452164"/>
    <w:rsid w:val="00452357"/>
    <w:rsid w:val="004523B3"/>
    <w:rsid w:val="0045281D"/>
    <w:rsid w:val="00452B42"/>
    <w:rsid w:val="00452F56"/>
    <w:rsid w:val="0045304B"/>
    <w:rsid w:val="00453084"/>
    <w:rsid w:val="004530DE"/>
    <w:rsid w:val="004536A0"/>
    <w:rsid w:val="004537E4"/>
    <w:rsid w:val="00453856"/>
    <w:rsid w:val="00453DA8"/>
    <w:rsid w:val="00453F8B"/>
    <w:rsid w:val="0045407F"/>
    <w:rsid w:val="0045477D"/>
    <w:rsid w:val="00455958"/>
    <w:rsid w:val="004559C4"/>
    <w:rsid w:val="00455CB4"/>
    <w:rsid w:val="00455D0B"/>
    <w:rsid w:val="00455D35"/>
    <w:rsid w:val="00455D4A"/>
    <w:rsid w:val="00456A5C"/>
    <w:rsid w:val="004571E1"/>
    <w:rsid w:val="004577AD"/>
    <w:rsid w:val="00457D3C"/>
    <w:rsid w:val="00460044"/>
    <w:rsid w:val="004600B0"/>
    <w:rsid w:val="0046051D"/>
    <w:rsid w:val="0046070A"/>
    <w:rsid w:val="00460B42"/>
    <w:rsid w:val="00460D93"/>
    <w:rsid w:val="0046116D"/>
    <w:rsid w:val="004612AF"/>
    <w:rsid w:val="00461402"/>
    <w:rsid w:val="0046147C"/>
    <w:rsid w:val="00461FB2"/>
    <w:rsid w:val="004623A2"/>
    <w:rsid w:val="004625DE"/>
    <w:rsid w:val="0046276D"/>
    <w:rsid w:val="0046279B"/>
    <w:rsid w:val="00462938"/>
    <w:rsid w:val="00462C84"/>
    <w:rsid w:val="00463046"/>
    <w:rsid w:val="00463B54"/>
    <w:rsid w:val="00463D7D"/>
    <w:rsid w:val="004640D3"/>
    <w:rsid w:val="00464C02"/>
    <w:rsid w:val="00464E52"/>
    <w:rsid w:val="00464E6B"/>
    <w:rsid w:val="00464ED8"/>
    <w:rsid w:val="0046549D"/>
    <w:rsid w:val="004657BF"/>
    <w:rsid w:val="004657C2"/>
    <w:rsid w:val="0046587B"/>
    <w:rsid w:val="004658E6"/>
    <w:rsid w:val="00465CC4"/>
    <w:rsid w:val="00465D8E"/>
    <w:rsid w:val="0046601A"/>
    <w:rsid w:val="00466861"/>
    <w:rsid w:val="00466A81"/>
    <w:rsid w:val="00467538"/>
    <w:rsid w:val="00467D0B"/>
    <w:rsid w:val="00467F49"/>
    <w:rsid w:val="00467FD9"/>
    <w:rsid w:val="00470078"/>
    <w:rsid w:val="0047021F"/>
    <w:rsid w:val="00470293"/>
    <w:rsid w:val="0047038F"/>
    <w:rsid w:val="00470420"/>
    <w:rsid w:val="004704D1"/>
    <w:rsid w:val="00470FDD"/>
    <w:rsid w:val="00471CB5"/>
    <w:rsid w:val="004724B6"/>
    <w:rsid w:val="00472557"/>
    <w:rsid w:val="00472B3F"/>
    <w:rsid w:val="004731C6"/>
    <w:rsid w:val="004740A2"/>
    <w:rsid w:val="004745A8"/>
    <w:rsid w:val="00474652"/>
    <w:rsid w:val="00474A9D"/>
    <w:rsid w:val="00474C2B"/>
    <w:rsid w:val="00474C93"/>
    <w:rsid w:val="00475809"/>
    <w:rsid w:val="00475ADB"/>
    <w:rsid w:val="00475CFF"/>
    <w:rsid w:val="00476236"/>
    <w:rsid w:val="00477352"/>
    <w:rsid w:val="004776DD"/>
    <w:rsid w:val="00477989"/>
    <w:rsid w:val="00477BCA"/>
    <w:rsid w:val="00477E89"/>
    <w:rsid w:val="0048092E"/>
    <w:rsid w:val="00481089"/>
    <w:rsid w:val="00481AB0"/>
    <w:rsid w:val="00481D5E"/>
    <w:rsid w:val="0048279E"/>
    <w:rsid w:val="00482A2B"/>
    <w:rsid w:val="004837F5"/>
    <w:rsid w:val="0048395A"/>
    <w:rsid w:val="00483D17"/>
    <w:rsid w:val="00483FE6"/>
    <w:rsid w:val="0048436F"/>
    <w:rsid w:val="004844E3"/>
    <w:rsid w:val="0048454B"/>
    <w:rsid w:val="004850FA"/>
    <w:rsid w:val="004854E1"/>
    <w:rsid w:val="004858B9"/>
    <w:rsid w:val="00485B10"/>
    <w:rsid w:val="004872EA"/>
    <w:rsid w:val="004875BD"/>
    <w:rsid w:val="004875F8"/>
    <w:rsid w:val="004879DB"/>
    <w:rsid w:val="00487CD4"/>
    <w:rsid w:val="004900B0"/>
    <w:rsid w:val="004902AC"/>
    <w:rsid w:val="004904CB"/>
    <w:rsid w:val="00490683"/>
    <w:rsid w:val="00490915"/>
    <w:rsid w:val="00490AC7"/>
    <w:rsid w:val="004911CE"/>
    <w:rsid w:val="00491250"/>
    <w:rsid w:val="004912C1"/>
    <w:rsid w:val="004915B1"/>
    <w:rsid w:val="00491BCC"/>
    <w:rsid w:val="004920E0"/>
    <w:rsid w:val="004920E8"/>
    <w:rsid w:val="0049228D"/>
    <w:rsid w:val="004924CC"/>
    <w:rsid w:val="00492648"/>
    <w:rsid w:val="0049288C"/>
    <w:rsid w:val="00492904"/>
    <w:rsid w:val="00492A02"/>
    <w:rsid w:val="00492A11"/>
    <w:rsid w:val="00492DDC"/>
    <w:rsid w:val="00492F48"/>
    <w:rsid w:val="0049302C"/>
    <w:rsid w:val="004936EF"/>
    <w:rsid w:val="0049385A"/>
    <w:rsid w:val="0049434A"/>
    <w:rsid w:val="004948EE"/>
    <w:rsid w:val="00494975"/>
    <w:rsid w:val="00494A51"/>
    <w:rsid w:val="00494B93"/>
    <w:rsid w:val="00494DA0"/>
    <w:rsid w:val="00495B3A"/>
    <w:rsid w:val="00495D1B"/>
    <w:rsid w:val="004960F5"/>
    <w:rsid w:val="0049679E"/>
    <w:rsid w:val="00496DF6"/>
    <w:rsid w:val="00496FA1"/>
    <w:rsid w:val="004970C8"/>
    <w:rsid w:val="00497BB9"/>
    <w:rsid w:val="004A02C1"/>
    <w:rsid w:val="004A0A4B"/>
    <w:rsid w:val="004A10E4"/>
    <w:rsid w:val="004A10ED"/>
    <w:rsid w:val="004A1183"/>
    <w:rsid w:val="004A1725"/>
    <w:rsid w:val="004A17D2"/>
    <w:rsid w:val="004A1B18"/>
    <w:rsid w:val="004A26A6"/>
    <w:rsid w:val="004A31DB"/>
    <w:rsid w:val="004A3893"/>
    <w:rsid w:val="004A3BFD"/>
    <w:rsid w:val="004A3E07"/>
    <w:rsid w:val="004A411A"/>
    <w:rsid w:val="004A47E4"/>
    <w:rsid w:val="004A4B27"/>
    <w:rsid w:val="004A550F"/>
    <w:rsid w:val="004A586E"/>
    <w:rsid w:val="004A5A12"/>
    <w:rsid w:val="004A5FAE"/>
    <w:rsid w:val="004A61C1"/>
    <w:rsid w:val="004A644E"/>
    <w:rsid w:val="004A6EC7"/>
    <w:rsid w:val="004A7073"/>
    <w:rsid w:val="004A735D"/>
    <w:rsid w:val="004A7C3D"/>
    <w:rsid w:val="004B017A"/>
    <w:rsid w:val="004B0467"/>
    <w:rsid w:val="004B0505"/>
    <w:rsid w:val="004B0C7A"/>
    <w:rsid w:val="004B195F"/>
    <w:rsid w:val="004B1E94"/>
    <w:rsid w:val="004B29F0"/>
    <w:rsid w:val="004B2AF4"/>
    <w:rsid w:val="004B2DE5"/>
    <w:rsid w:val="004B30B4"/>
    <w:rsid w:val="004B385F"/>
    <w:rsid w:val="004B3CF8"/>
    <w:rsid w:val="004B44A3"/>
    <w:rsid w:val="004B594C"/>
    <w:rsid w:val="004B5A0F"/>
    <w:rsid w:val="004B5F7B"/>
    <w:rsid w:val="004B60A3"/>
    <w:rsid w:val="004B60E2"/>
    <w:rsid w:val="004B6178"/>
    <w:rsid w:val="004B67F6"/>
    <w:rsid w:val="004B71DD"/>
    <w:rsid w:val="004B72B9"/>
    <w:rsid w:val="004B789E"/>
    <w:rsid w:val="004B7AE1"/>
    <w:rsid w:val="004B7DCD"/>
    <w:rsid w:val="004B7FB3"/>
    <w:rsid w:val="004C054E"/>
    <w:rsid w:val="004C0603"/>
    <w:rsid w:val="004C0652"/>
    <w:rsid w:val="004C0A6F"/>
    <w:rsid w:val="004C0D1F"/>
    <w:rsid w:val="004C0D3C"/>
    <w:rsid w:val="004C0E1A"/>
    <w:rsid w:val="004C11B6"/>
    <w:rsid w:val="004C1454"/>
    <w:rsid w:val="004C16FE"/>
    <w:rsid w:val="004C1F10"/>
    <w:rsid w:val="004C2CE6"/>
    <w:rsid w:val="004C2F3F"/>
    <w:rsid w:val="004C30D8"/>
    <w:rsid w:val="004C3125"/>
    <w:rsid w:val="004C36D7"/>
    <w:rsid w:val="004C3E3D"/>
    <w:rsid w:val="004C400F"/>
    <w:rsid w:val="004C4A2F"/>
    <w:rsid w:val="004C4C1A"/>
    <w:rsid w:val="004C4E4E"/>
    <w:rsid w:val="004C4E54"/>
    <w:rsid w:val="004C5052"/>
    <w:rsid w:val="004C5088"/>
    <w:rsid w:val="004C5E32"/>
    <w:rsid w:val="004C63EE"/>
    <w:rsid w:val="004C649B"/>
    <w:rsid w:val="004C6803"/>
    <w:rsid w:val="004C6DC0"/>
    <w:rsid w:val="004C6EDC"/>
    <w:rsid w:val="004C6F58"/>
    <w:rsid w:val="004C7016"/>
    <w:rsid w:val="004C7A20"/>
    <w:rsid w:val="004C7F83"/>
    <w:rsid w:val="004C7F85"/>
    <w:rsid w:val="004D0088"/>
    <w:rsid w:val="004D0A93"/>
    <w:rsid w:val="004D1480"/>
    <w:rsid w:val="004D1552"/>
    <w:rsid w:val="004D194F"/>
    <w:rsid w:val="004D3B11"/>
    <w:rsid w:val="004D3BDC"/>
    <w:rsid w:val="004D3DBF"/>
    <w:rsid w:val="004D3E34"/>
    <w:rsid w:val="004D4367"/>
    <w:rsid w:val="004D464D"/>
    <w:rsid w:val="004D4D0E"/>
    <w:rsid w:val="004D60FF"/>
    <w:rsid w:val="004D66CE"/>
    <w:rsid w:val="004D7153"/>
    <w:rsid w:val="004D716B"/>
    <w:rsid w:val="004D76B1"/>
    <w:rsid w:val="004D7979"/>
    <w:rsid w:val="004E10A4"/>
    <w:rsid w:val="004E1B7B"/>
    <w:rsid w:val="004E2E2F"/>
    <w:rsid w:val="004E303A"/>
    <w:rsid w:val="004E318B"/>
    <w:rsid w:val="004E34DE"/>
    <w:rsid w:val="004E357A"/>
    <w:rsid w:val="004E36B8"/>
    <w:rsid w:val="004E3B9F"/>
    <w:rsid w:val="004E41F3"/>
    <w:rsid w:val="004E4C91"/>
    <w:rsid w:val="004E539B"/>
    <w:rsid w:val="004E590B"/>
    <w:rsid w:val="004E59AB"/>
    <w:rsid w:val="004E5B43"/>
    <w:rsid w:val="004E5C6C"/>
    <w:rsid w:val="004E5CFF"/>
    <w:rsid w:val="004E641D"/>
    <w:rsid w:val="004E6691"/>
    <w:rsid w:val="004E6732"/>
    <w:rsid w:val="004E75E4"/>
    <w:rsid w:val="004E7721"/>
    <w:rsid w:val="004E77C9"/>
    <w:rsid w:val="004E79C7"/>
    <w:rsid w:val="004F0372"/>
    <w:rsid w:val="004F0490"/>
    <w:rsid w:val="004F0558"/>
    <w:rsid w:val="004F0823"/>
    <w:rsid w:val="004F0899"/>
    <w:rsid w:val="004F0DB9"/>
    <w:rsid w:val="004F0E1A"/>
    <w:rsid w:val="004F132A"/>
    <w:rsid w:val="004F16BC"/>
    <w:rsid w:val="004F1ADC"/>
    <w:rsid w:val="004F2185"/>
    <w:rsid w:val="004F23B6"/>
    <w:rsid w:val="004F2435"/>
    <w:rsid w:val="004F245D"/>
    <w:rsid w:val="004F2956"/>
    <w:rsid w:val="004F2991"/>
    <w:rsid w:val="004F2A30"/>
    <w:rsid w:val="004F2D10"/>
    <w:rsid w:val="004F2E3D"/>
    <w:rsid w:val="004F39CC"/>
    <w:rsid w:val="004F3D75"/>
    <w:rsid w:val="004F45F4"/>
    <w:rsid w:val="004F4912"/>
    <w:rsid w:val="004F504D"/>
    <w:rsid w:val="004F5797"/>
    <w:rsid w:val="004F5B1A"/>
    <w:rsid w:val="004F5B24"/>
    <w:rsid w:val="004F6170"/>
    <w:rsid w:val="004F6224"/>
    <w:rsid w:val="004F628D"/>
    <w:rsid w:val="004F67BC"/>
    <w:rsid w:val="004F7C93"/>
    <w:rsid w:val="004F7E5C"/>
    <w:rsid w:val="005002B6"/>
    <w:rsid w:val="00500313"/>
    <w:rsid w:val="0050035D"/>
    <w:rsid w:val="00500490"/>
    <w:rsid w:val="0050050B"/>
    <w:rsid w:val="0050084A"/>
    <w:rsid w:val="00500F8D"/>
    <w:rsid w:val="00500FCB"/>
    <w:rsid w:val="00501185"/>
    <w:rsid w:val="005015D6"/>
    <w:rsid w:val="00501AF4"/>
    <w:rsid w:val="0050244B"/>
    <w:rsid w:val="00502811"/>
    <w:rsid w:val="005028BD"/>
    <w:rsid w:val="005036DC"/>
    <w:rsid w:val="005039E8"/>
    <w:rsid w:val="00503A0D"/>
    <w:rsid w:val="0050439F"/>
    <w:rsid w:val="005043C3"/>
    <w:rsid w:val="005049BA"/>
    <w:rsid w:val="00504DCE"/>
    <w:rsid w:val="005059AC"/>
    <w:rsid w:val="00505A86"/>
    <w:rsid w:val="00505C7D"/>
    <w:rsid w:val="00505FEB"/>
    <w:rsid w:val="0050601B"/>
    <w:rsid w:val="00506631"/>
    <w:rsid w:val="0050669C"/>
    <w:rsid w:val="00506A43"/>
    <w:rsid w:val="00506FC6"/>
    <w:rsid w:val="00507826"/>
    <w:rsid w:val="00507942"/>
    <w:rsid w:val="00507B6A"/>
    <w:rsid w:val="005100A3"/>
    <w:rsid w:val="00510637"/>
    <w:rsid w:val="00510A73"/>
    <w:rsid w:val="00510B15"/>
    <w:rsid w:val="00511234"/>
    <w:rsid w:val="00511760"/>
    <w:rsid w:val="005118A9"/>
    <w:rsid w:val="0051196A"/>
    <w:rsid w:val="005119D6"/>
    <w:rsid w:val="00511FCA"/>
    <w:rsid w:val="005120D9"/>
    <w:rsid w:val="0051224E"/>
    <w:rsid w:val="00512A35"/>
    <w:rsid w:val="0051303D"/>
    <w:rsid w:val="0051374E"/>
    <w:rsid w:val="005138BC"/>
    <w:rsid w:val="00514DC6"/>
    <w:rsid w:val="00514F12"/>
    <w:rsid w:val="0051542A"/>
    <w:rsid w:val="005154FD"/>
    <w:rsid w:val="00515719"/>
    <w:rsid w:val="00515B94"/>
    <w:rsid w:val="00515C0C"/>
    <w:rsid w:val="0051604F"/>
    <w:rsid w:val="005161DA"/>
    <w:rsid w:val="0051630F"/>
    <w:rsid w:val="005170E7"/>
    <w:rsid w:val="00517151"/>
    <w:rsid w:val="0051747F"/>
    <w:rsid w:val="00517898"/>
    <w:rsid w:val="00517DF5"/>
    <w:rsid w:val="00520830"/>
    <w:rsid w:val="00520E39"/>
    <w:rsid w:val="005215B9"/>
    <w:rsid w:val="005217A6"/>
    <w:rsid w:val="00522568"/>
    <w:rsid w:val="00522742"/>
    <w:rsid w:val="0052287D"/>
    <w:rsid w:val="005229C0"/>
    <w:rsid w:val="00522DFD"/>
    <w:rsid w:val="00522E48"/>
    <w:rsid w:val="00523A3A"/>
    <w:rsid w:val="00524162"/>
    <w:rsid w:val="00524832"/>
    <w:rsid w:val="00524C63"/>
    <w:rsid w:val="00524F16"/>
    <w:rsid w:val="00524FAB"/>
    <w:rsid w:val="00526548"/>
    <w:rsid w:val="00526AE3"/>
    <w:rsid w:val="00526DBF"/>
    <w:rsid w:val="00526EB1"/>
    <w:rsid w:val="00527235"/>
    <w:rsid w:val="005272F5"/>
    <w:rsid w:val="0052752B"/>
    <w:rsid w:val="005301F8"/>
    <w:rsid w:val="00530B79"/>
    <w:rsid w:val="00530E4D"/>
    <w:rsid w:val="00531489"/>
    <w:rsid w:val="00531B1D"/>
    <w:rsid w:val="00531B39"/>
    <w:rsid w:val="00531C4E"/>
    <w:rsid w:val="00531E03"/>
    <w:rsid w:val="00532170"/>
    <w:rsid w:val="005323A9"/>
    <w:rsid w:val="005327FE"/>
    <w:rsid w:val="0053293F"/>
    <w:rsid w:val="0053350A"/>
    <w:rsid w:val="00533730"/>
    <w:rsid w:val="005342CF"/>
    <w:rsid w:val="005342F8"/>
    <w:rsid w:val="00534521"/>
    <w:rsid w:val="00534C3D"/>
    <w:rsid w:val="00534D57"/>
    <w:rsid w:val="00534ED3"/>
    <w:rsid w:val="00535415"/>
    <w:rsid w:val="00535AB5"/>
    <w:rsid w:val="005360DF"/>
    <w:rsid w:val="00536319"/>
    <w:rsid w:val="005363AB"/>
    <w:rsid w:val="0053674A"/>
    <w:rsid w:val="0053680A"/>
    <w:rsid w:val="00536832"/>
    <w:rsid w:val="00536952"/>
    <w:rsid w:val="005369BF"/>
    <w:rsid w:val="00536A46"/>
    <w:rsid w:val="00536C62"/>
    <w:rsid w:val="00536C7F"/>
    <w:rsid w:val="00536D79"/>
    <w:rsid w:val="00536D89"/>
    <w:rsid w:val="00537713"/>
    <w:rsid w:val="00537A91"/>
    <w:rsid w:val="00537C1A"/>
    <w:rsid w:val="00537DBE"/>
    <w:rsid w:val="005400D3"/>
    <w:rsid w:val="00540150"/>
    <w:rsid w:val="00540B01"/>
    <w:rsid w:val="0054100C"/>
    <w:rsid w:val="005411D0"/>
    <w:rsid w:val="0054150D"/>
    <w:rsid w:val="00541558"/>
    <w:rsid w:val="00542FFB"/>
    <w:rsid w:val="005435F3"/>
    <w:rsid w:val="005440F7"/>
    <w:rsid w:val="00544399"/>
    <w:rsid w:val="005445C9"/>
    <w:rsid w:val="0054490B"/>
    <w:rsid w:val="00544A8A"/>
    <w:rsid w:val="00544B7F"/>
    <w:rsid w:val="00544EBE"/>
    <w:rsid w:val="00545107"/>
    <w:rsid w:val="0054511C"/>
    <w:rsid w:val="005452AF"/>
    <w:rsid w:val="00545327"/>
    <w:rsid w:val="00545E35"/>
    <w:rsid w:val="005462BF"/>
    <w:rsid w:val="00546412"/>
    <w:rsid w:val="0054646A"/>
    <w:rsid w:val="005466AA"/>
    <w:rsid w:val="005466C2"/>
    <w:rsid w:val="0054703D"/>
    <w:rsid w:val="00547084"/>
    <w:rsid w:val="0054755E"/>
    <w:rsid w:val="00547760"/>
    <w:rsid w:val="00547AAE"/>
    <w:rsid w:val="00547ABD"/>
    <w:rsid w:val="00547F41"/>
    <w:rsid w:val="00550488"/>
    <w:rsid w:val="005506BA"/>
    <w:rsid w:val="00550780"/>
    <w:rsid w:val="0055081F"/>
    <w:rsid w:val="00550EE4"/>
    <w:rsid w:val="0055185A"/>
    <w:rsid w:val="005519DD"/>
    <w:rsid w:val="005521EE"/>
    <w:rsid w:val="00552428"/>
    <w:rsid w:val="00552AE3"/>
    <w:rsid w:val="0055318F"/>
    <w:rsid w:val="0055361B"/>
    <w:rsid w:val="0055365D"/>
    <w:rsid w:val="00553674"/>
    <w:rsid w:val="00553827"/>
    <w:rsid w:val="00553952"/>
    <w:rsid w:val="00553A3A"/>
    <w:rsid w:val="00553FE3"/>
    <w:rsid w:val="0055462D"/>
    <w:rsid w:val="0055472F"/>
    <w:rsid w:val="005548BC"/>
    <w:rsid w:val="00554EFB"/>
    <w:rsid w:val="005554E5"/>
    <w:rsid w:val="00555770"/>
    <w:rsid w:val="005559D0"/>
    <w:rsid w:val="0055630E"/>
    <w:rsid w:val="005567B0"/>
    <w:rsid w:val="00556B19"/>
    <w:rsid w:val="00556D1B"/>
    <w:rsid w:val="00556F42"/>
    <w:rsid w:val="005574A0"/>
    <w:rsid w:val="005575CE"/>
    <w:rsid w:val="00557878"/>
    <w:rsid w:val="00557B1A"/>
    <w:rsid w:val="00557BAD"/>
    <w:rsid w:val="005603FB"/>
    <w:rsid w:val="005606B3"/>
    <w:rsid w:val="00560F6A"/>
    <w:rsid w:val="00561AD0"/>
    <w:rsid w:val="00561DEB"/>
    <w:rsid w:val="005625D7"/>
    <w:rsid w:val="0056287B"/>
    <w:rsid w:val="00563AE3"/>
    <w:rsid w:val="00564590"/>
    <w:rsid w:val="00564E21"/>
    <w:rsid w:val="00564EA3"/>
    <w:rsid w:val="00564FB6"/>
    <w:rsid w:val="00564FEB"/>
    <w:rsid w:val="00565E37"/>
    <w:rsid w:val="0056637C"/>
    <w:rsid w:val="00566384"/>
    <w:rsid w:val="00566425"/>
    <w:rsid w:val="00566967"/>
    <w:rsid w:val="0056698F"/>
    <w:rsid w:val="005676A0"/>
    <w:rsid w:val="0056793C"/>
    <w:rsid w:val="00570883"/>
    <w:rsid w:val="00570DFD"/>
    <w:rsid w:val="00571696"/>
    <w:rsid w:val="00571D8F"/>
    <w:rsid w:val="005722A6"/>
    <w:rsid w:val="005725A4"/>
    <w:rsid w:val="00572727"/>
    <w:rsid w:val="00573C0A"/>
    <w:rsid w:val="00573DDE"/>
    <w:rsid w:val="005740F7"/>
    <w:rsid w:val="005741C4"/>
    <w:rsid w:val="00574229"/>
    <w:rsid w:val="005744C7"/>
    <w:rsid w:val="0057467D"/>
    <w:rsid w:val="0057492F"/>
    <w:rsid w:val="00574B65"/>
    <w:rsid w:val="00574DC3"/>
    <w:rsid w:val="00574DCA"/>
    <w:rsid w:val="00574FF1"/>
    <w:rsid w:val="00575640"/>
    <w:rsid w:val="00575DA3"/>
    <w:rsid w:val="00576166"/>
    <w:rsid w:val="00576F56"/>
    <w:rsid w:val="00577011"/>
    <w:rsid w:val="005772E6"/>
    <w:rsid w:val="00577309"/>
    <w:rsid w:val="0057749C"/>
    <w:rsid w:val="00577EB9"/>
    <w:rsid w:val="00580408"/>
    <w:rsid w:val="00581001"/>
    <w:rsid w:val="0058149F"/>
    <w:rsid w:val="00581550"/>
    <w:rsid w:val="00581626"/>
    <w:rsid w:val="0058170D"/>
    <w:rsid w:val="005818A8"/>
    <w:rsid w:val="00581B3A"/>
    <w:rsid w:val="00581BC9"/>
    <w:rsid w:val="005821E8"/>
    <w:rsid w:val="0058234F"/>
    <w:rsid w:val="005829C9"/>
    <w:rsid w:val="00582A1D"/>
    <w:rsid w:val="00582B4E"/>
    <w:rsid w:val="00582C87"/>
    <w:rsid w:val="00583174"/>
    <w:rsid w:val="00583466"/>
    <w:rsid w:val="0058361D"/>
    <w:rsid w:val="0058381F"/>
    <w:rsid w:val="005838E8"/>
    <w:rsid w:val="00583E12"/>
    <w:rsid w:val="00584A57"/>
    <w:rsid w:val="00584A93"/>
    <w:rsid w:val="00584D91"/>
    <w:rsid w:val="005859DE"/>
    <w:rsid w:val="00585AA7"/>
    <w:rsid w:val="005863DE"/>
    <w:rsid w:val="005865B4"/>
    <w:rsid w:val="0058680C"/>
    <w:rsid w:val="0058705B"/>
    <w:rsid w:val="00587728"/>
    <w:rsid w:val="005878B2"/>
    <w:rsid w:val="0059000B"/>
    <w:rsid w:val="005901AC"/>
    <w:rsid w:val="005908E5"/>
    <w:rsid w:val="00590AC6"/>
    <w:rsid w:val="00590F28"/>
    <w:rsid w:val="00591983"/>
    <w:rsid w:val="00591E56"/>
    <w:rsid w:val="005928E0"/>
    <w:rsid w:val="00592965"/>
    <w:rsid w:val="00592A0D"/>
    <w:rsid w:val="00592A9D"/>
    <w:rsid w:val="00592C94"/>
    <w:rsid w:val="0059315B"/>
    <w:rsid w:val="005934E7"/>
    <w:rsid w:val="0059352B"/>
    <w:rsid w:val="005941E7"/>
    <w:rsid w:val="005946DD"/>
    <w:rsid w:val="00594BF9"/>
    <w:rsid w:val="00594F50"/>
    <w:rsid w:val="0059510C"/>
    <w:rsid w:val="005952B2"/>
    <w:rsid w:val="0059556C"/>
    <w:rsid w:val="005955E6"/>
    <w:rsid w:val="0059566F"/>
    <w:rsid w:val="00595670"/>
    <w:rsid w:val="00595D8D"/>
    <w:rsid w:val="00596419"/>
    <w:rsid w:val="00596F58"/>
    <w:rsid w:val="00597534"/>
    <w:rsid w:val="00597BFE"/>
    <w:rsid w:val="00597FD3"/>
    <w:rsid w:val="005A04E4"/>
    <w:rsid w:val="005A0E5B"/>
    <w:rsid w:val="005A134B"/>
    <w:rsid w:val="005A180F"/>
    <w:rsid w:val="005A1D72"/>
    <w:rsid w:val="005A1EAD"/>
    <w:rsid w:val="005A2649"/>
    <w:rsid w:val="005A2AC4"/>
    <w:rsid w:val="005A2BBB"/>
    <w:rsid w:val="005A2F6C"/>
    <w:rsid w:val="005A335B"/>
    <w:rsid w:val="005A3D2A"/>
    <w:rsid w:val="005A4191"/>
    <w:rsid w:val="005A4492"/>
    <w:rsid w:val="005A4547"/>
    <w:rsid w:val="005A47E9"/>
    <w:rsid w:val="005A4C05"/>
    <w:rsid w:val="005A5018"/>
    <w:rsid w:val="005A6484"/>
    <w:rsid w:val="005A66D2"/>
    <w:rsid w:val="005A6F3A"/>
    <w:rsid w:val="005A7154"/>
    <w:rsid w:val="005A7359"/>
    <w:rsid w:val="005A7568"/>
    <w:rsid w:val="005A7655"/>
    <w:rsid w:val="005A7A7F"/>
    <w:rsid w:val="005A7AD7"/>
    <w:rsid w:val="005B0764"/>
    <w:rsid w:val="005B084D"/>
    <w:rsid w:val="005B0A0C"/>
    <w:rsid w:val="005B0C9F"/>
    <w:rsid w:val="005B1911"/>
    <w:rsid w:val="005B1A9C"/>
    <w:rsid w:val="005B29DD"/>
    <w:rsid w:val="005B2E50"/>
    <w:rsid w:val="005B2E68"/>
    <w:rsid w:val="005B3266"/>
    <w:rsid w:val="005B335D"/>
    <w:rsid w:val="005B356E"/>
    <w:rsid w:val="005B3718"/>
    <w:rsid w:val="005B39FE"/>
    <w:rsid w:val="005B3ACB"/>
    <w:rsid w:val="005B3E2A"/>
    <w:rsid w:val="005B44AE"/>
    <w:rsid w:val="005B47A7"/>
    <w:rsid w:val="005B5272"/>
    <w:rsid w:val="005B52D2"/>
    <w:rsid w:val="005B556F"/>
    <w:rsid w:val="005B5655"/>
    <w:rsid w:val="005B57A6"/>
    <w:rsid w:val="005B5872"/>
    <w:rsid w:val="005B5888"/>
    <w:rsid w:val="005B5B94"/>
    <w:rsid w:val="005B5E8F"/>
    <w:rsid w:val="005B5EBE"/>
    <w:rsid w:val="005B643F"/>
    <w:rsid w:val="005B644E"/>
    <w:rsid w:val="005B6898"/>
    <w:rsid w:val="005B6E8B"/>
    <w:rsid w:val="005B765A"/>
    <w:rsid w:val="005B7C79"/>
    <w:rsid w:val="005B7D0F"/>
    <w:rsid w:val="005C0641"/>
    <w:rsid w:val="005C088F"/>
    <w:rsid w:val="005C0EDB"/>
    <w:rsid w:val="005C10F9"/>
    <w:rsid w:val="005C139C"/>
    <w:rsid w:val="005C14BB"/>
    <w:rsid w:val="005C1603"/>
    <w:rsid w:val="005C16B8"/>
    <w:rsid w:val="005C1924"/>
    <w:rsid w:val="005C1AA3"/>
    <w:rsid w:val="005C202D"/>
    <w:rsid w:val="005C224F"/>
    <w:rsid w:val="005C2547"/>
    <w:rsid w:val="005C2716"/>
    <w:rsid w:val="005C283D"/>
    <w:rsid w:val="005C2C0A"/>
    <w:rsid w:val="005C3515"/>
    <w:rsid w:val="005C3FFD"/>
    <w:rsid w:val="005C41D8"/>
    <w:rsid w:val="005C42E4"/>
    <w:rsid w:val="005C43E6"/>
    <w:rsid w:val="005C4725"/>
    <w:rsid w:val="005C498A"/>
    <w:rsid w:val="005C4A00"/>
    <w:rsid w:val="005C4B7E"/>
    <w:rsid w:val="005C54D1"/>
    <w:rsid w:val="005C56C6"/>
    <w:rsid w:val="005C56D9"/>
    <w:rsid w:val="005C5E76"/>
    <w:rsid w:val="005C5F07"/>
    <w:rsid w:val="005C69CB"/>
    <w:rsid w:val="005C69DA"/>
    <w:rsid w:val="005C6C77"/>
    <w:rsid w:val="005C6FCE"/>
    <w:rsid w:val="005C6FE7"/>
    <w:rsid w:val="005C77D6"/>
    <w:rsid w:val="005C7D18"/>
    <w:rsid w:val="005D0013"/>
    <w:rsid w:val="005D0BF3"/>
    <w:rsid w:val="005D0D59"/>
    <w:rsid w:val="005D134D"/>
    <w:rsid w:val="005D192B"/>
    <w:rsid w:val="005D196F"/>
    <w:rsid w:val="005D1C33"/>
    <w:rsid w:val="005D1F70"/>
    <w:rsid w:val="005D1FD4"/>
    <w:rsid w:val="005D252B"/>
    <w:rsid w:val="005D2647"/>
    <w:rsid w:val="005D2CB8"/>
    <w:rsid w:val="005D2F98"/>
    <w:rsid w:val="005D3148"/>
    <w:rsid w:val="005D35C4"/>
    <w:rsid w:val="005D41AA"/>
    <w:rsid w:val="005D42DB"/>
    <w:rsid w:val="005D475E"/>
    <w:rsid w:val="005D49A7"/>
    <w:rsid w:val="005D4E39"/>
    <w:rsid w:val="005D508B"/>
    <w:rsid w:val="005D53CF"/>
    <w:rsid w:val="005D5C2B"/>
    <w:rsid w:val="005D5CC8"/>
    <w:rsid w:val="005D5E00"/>
    <w:rsid w:val="005D612D"/>
    <w:rsid w:val="005D6454"/>
    <w:rsid w:val="005D6712"/>
    <w:rsid w:val="005D6C48"/>
    <w:rsid w:val="005D700F"/>
    <w:rsid w:val="005D7CD0"/>
    <w:rsid w:val="005E0306"/>
    <w:rsid w:val="005E03D0"/>
    <w:rsid w:val="005E05B0"/>
    <w:rsid w:val="005E073B"/>
    <w:rsid w:val="005E0747"/>
    <w:rsid w:val="005E0EF0"/>
    <w:rsid w:val="005E237B"/>
    <w:rsid w:val="005E2883"/>
    <w:rsid w:val="005E2930"/>
    <w:rsid w:val="005E29BA"/>
    <w:rsid w:val="005E3755"/>
    <w:rsid w:val="005E396C"/>
    <w:rsid w:val="005E3BF2"/>
    <w:rsid w:val="005E3C38"/>
    <w:rsid w:val="005E3E0D"/>
    <w:rsid w:val="005E46AE"/>
    <w:rsid w:val="005E4A5E"/>
    <w:rsid w:val="005E5324"/>
    <w:rsid w:val="005E5591"/>
    <w:rsid w:val="005E566F"/>
    <w:rsid w:val="005E57F0"/>
    <w:rsid w:val="005E5CBD"/>
    <w:rsid w:val="005E5FFF"/>
    <w:rsid w:val="005E6811"/>
    <w:rsid w:val="005E68A8"/>
    <w:rsid w:val="005E6F92"/>
    <w:rsid w:val="005E71C0"/>
    <w:rsid w:val="005E79E0"/>
    <w:rsid w:val="005E7BD3"/>
    <w:rsid w:val="005F0156"/>
    <w:rsid w:val="005F03EC"/>
    <w:rsid w:val="005F0CCA"/>
    <w:rsid w:val="005F1789"/>
    <w:rsid w:val="005F1BDC"/>
    <w:rsid w:val="005F1BFE"/>
    <w:rsid w:val="005F1CBB"/>
    <w:rsid w:val="005F1F05"/>
    <w:rsid w:val="005F2164"/>
    <w:rsid w:val="005F2224"/>
    <w:rsid w:val="005F2733"/>
    <w:rsid w:val="005F28E6"/>
    <w:rsid w:val="005F2FB1"/>
    <w:rsid w:val="005F32F9"/>
    <w:rsid w:val="005F3402"/>
    <w:rsid w:val="005F36A2"/>
    <w:rsid w:val="005F3C8C"/>
    <w:rsid w:val="005F4019"/>
    <w:rsid w:val="005F4353"/>
    <w:rsid w:val="005F447D"/>
    <w:rsid w:val="005F45A5"/>
    <w:rsid w:val="005F4617"/>
    <w:rsid w:val="005F4705"/>
    <w:rsid w:val="005F4DA2"/>
    <w:rsid w:val="005F51D5"/>
    <w:rsid w:val="005F53B1"/>
    <w:rsid w:val="005F58A9"/>
    <w:rsid w:val="005F59E4"/>
    <w:rsid w:val="005F5F57"/>
    <w:rsid w:val="005F686B"/>
    <w:rsid w:val="006000BF"/>
    <w:rsid w:val="0060046B"/>
    <w:rsid w:val="00600F9E"/>
    <w:rsid w:val="00600FE9"/>
    <w:rsid w:val="006018EF"/>
    <w:rsid w:val="00601DCE"/>
    <w:rsid w:val="006020EC"/>
    <w:rsid w:val="006020F3"/>
    <w:rsid w:val="00602923"/>
    <w:rsid w:val="00602957"/>
    <w:rsid w:val="00602CB6"/>
    <w:rsid w:val="00602D7E"/>
    <w:rsid w:val="006033F4"/>
    <w:rsid w:val="00603843"/>
    <w:rsid w:val="006038F4"/>
    <w:rsid w:val="00603F22"/>
    <w:rsid w:val="00604281"/>
    <w:rsid w:val="006047E7"/>
    <w:rsid w:val="00604C1C"/>
    <w:rsid w:val="00604D85"/>
    <w:rsid w:val="00604DE5"/>
    <w:rsid w:val="00604E61"/>
    <w:rsid w:val="00605057"/>
    <w:rsid w:val="006050B1"/>
    <w:rsid w:val="0060536C"/>
    <w:rsid w:val="00605973"/>
    <w:rsid w:val="00605CA1"/>
    <w:rsid w:val="00605F26"/>
    <w:rsid w:val="0060625D"/>
    <w:rsid w:val="00606BAC"/>
    <w:rsid w:val="00606D4C"/>
    <w:rsid w:val="00607F0C"/>
    <w:rsid w:val="00607F99"/>
    <w:rsid w:val="006102EB"/>
    <w:rsid w:val="006104BC"/>
    <w:rsid w:val="00610BFC"/>
    <w:rsid w:val="00611377"/>
    <w:rsid w:val="00611580"/>
    <w:rsid w:val="00611C10"/>
    <w:rsid w:val="00612072"/>
    <w:rsid w:val="006122A6"/>
    <w:rsid w:val="006128AB"/>
    <w:rsid w:val="00612D31"/>
    <w:rsid w:val="0061325C"/>
    <w:rsid w:val="006132DA"/>
    <w:rsid w:val="0061360B"/>
    <w:rsid w:val="00613984"/>
    <w:rsid w:val="00613ED5"/>
    <w:rsid w:val="0061400E"/>
    <w:rsid w:val="00614DAE"/>
    <w:rsid w:val="00615022"/>
    <w:rsid w:val="0061525C"/>
    <w:rsid w:val="00615421"/>
    <w:rsid w:val="00615560"/>
    <w:rsid w:val="0061616F"/>
    <w:rsid w:val="00616A74"/>
    <w:rsid w:val="00616DB1"/>
    <w:rsid w:val="00617C93"/>
    <w:rsid w:val="00617D29"/>
    <w:rsid w:val="00617EA9"/>
    <w:rsid w:val="006201C5"/>
    <w:rsid w:val="006201DE"/>
    <w:rsid w:val="00620768"/>
    <w:rsid w:val="0062084A"/>
    <w:rsid w:val="006219A1"/>
    <w:rsid w:val="00621A9E"/>
    <w:rsid w:val="00621B91"/>
    <w:rsid w:val="006221C5"/>
    <w:rsid w:val="006222AC"/>
    <w:rsid w:val="00622A99"/>
    <w:rsid w:val="00622C9D"/>
    <w:rsid w:val="00622CB0"/>
    <w:rsid w:val="00623476"/>
    <w:rsid w:val="0062351C"/>
    <w:rsid w:val="0062375A"/>
    <w:rsid w:val="006242AD"/>
    <w:rsid w:val="006244A4"/>
    <w:rsid w:val="006249D7"/>
    <w:rsid w:val="0062543E"/>
    <w:rsid w:val="006254D6"/>
    <w:rsid w:val="00625856"/>
    <w:rsid w:val="00625F85"/>
    <w:rsid w:val="0062681C"/>
    <w:rsid w:val="00626FCA"/>
    <w:rsid w:val="00627025"/>
    <w:rsid w:val="006273FA"/>
    <w:rsid w:val="00627786"/>
    <w:rsid w:val="0062794B"/>
    <w:rsid w:val="00630248"/>
    <w:rsid w:val="006302F7"/>
    <w:rsid w:val="006318D5"/>
    <w:rsid w:val="0063201A"/>
    <w:rsid w:val="00632209"/>
    <w:rsid w:val="006328B9"/>
    <w:rsid w:val="006328C0"/>
    <w:rsid w:val="0063296F"/>
    <w:rsid w:val="00632A91"/>
    <w:rsid w:val="00632B2B"/>
    <w:rsid w:val="00632BF8"/>
    <w:rsid w:val="00632FCD"/>
    <w:rsid w:val="006331C9"/>
    <w:rsid w:val="00633587"/>
    <w:rsid w:val="00633CFE"/>
    <w:rsid w:val="00633E64"/>
    <w:rsid w:val="0063446D"/>
    <w:rsid w:val="006345BF"/>
    <w:rsid w:val="0063484C"/>
    <w:rsid w:val="006348C2"/>
    <w:rsid w:val="006349AD"/>
    <w:rsid w:val="0063535A"/>
    <w:rsid w:val="00635911"/>
    <w:rsid w:val="00635941"/>
    <w:rsid w:val="00635F02"/>
    <w:rsid w:val="0063626B"/>
    <w:rsid w:val="006364A7"/>
    <w:rsid w:val="0063686A"/>
    <w:rsid w:val="00636F05"/>
    <w:rsid w:val="006370F9"/>
    <w:rsid w:val="006377BF"/>
    <w:rsid w:val="0063784C"/>
    <w:rsid w:val="006378CE"/>
    <w:rsid w:val="006378CF"/>
    <w:rsid w:val="00637AFD"/>
    <w:rsid w:val="00637E38"/>
    <w:rsid w:val="00637EA0"/>
    <w:rsid w:val="006406EE"/>
    <w:rsid w:val="00640814"/>
    <w:rsid w:val="00640F90"/>
    <w:rsid w:val="006418DC"/>
    <w:rsid w:val="006423F1"/>
    <w:rsid w:val="0064256F"/>
    <w:rsid w:val="00642D4D"/>
    <w:rsid w:val="006432BF"/>
    <w:rsid w:val="006435EB"/>
    <w:rsid w:val="00643A59"/>
    <w:rsid w:val="00643A91"/>
    <w:rsid w:val="00643DBE"/>
    <w:rsid w:val="00644154"/>
    <w:rsid w:val="0064455A"/>
    <w:rsid w:val="0064478D"/>
    <w:rsid w:val="00644A5E"/>
    <w:rsid w:val="00644C68"/>
    <w:rsid w:val="00644E75"/>
    <w:rsid w:val="00644ED2"/>
    <w:rsid w:val="00645137"/>
    <w:rsid w:val="006459FF"/>
    <w:rsid w:val="00645AE7"/>
    <w:rsid w:val="00645B12"/>
    <w:rsid w:val="00645D94"/>
    <w:rsid w:val="006460AA"/>
    <w:rsid w:val="00646342"/>
    <w:rsid w:val="0064657A"/>
    <w:rsid w:val="00646A66"/>
    <w:rsid w:val="00646E7F"/>
    <w:rsid w:val="006473FA"/>
    <w:rsid w:val="0064767C"/>
    <w:rsid w:val="006479B2"/>
    <w:rsid w:val="00647A65"/>
    <w:rsid w:val="00647B21"/>
    <w:rsid w:val="00647D2E"/>
    <w:rsid w:val="006508A8"/>
    <w:rsid w:val="006508B6"/>
    <w:rsid w:val="00650FD7"/>
    <w:rsid w:val="0065116A"/>
    <w:rsid w:val="006523B9"/>
    <w:rsid w:val="00652829"/>
    <w:rsid w:val="00652964"/>
    <w:rsid w:val="00652E50"/>
    <w:rsid w:val="0065347E"/>
    <w:rsid w:val="0065385B"/>
    <w:rsid w:val="0065394B"/>
    <w:rsid w:val="00653A69"/>
    <w:rsid w:val="00653FA1"/>
    <w:rsid w:val="006540EE"/>
    <w:rsid w:val="006542EC"/>
    <w:rsid w:val="0065432D"/>
    <w:rsid w:val="00654662"/>
    <w:rsid w:val="006548E7"/>
    <w:rsid w:val="00654AD8"/>
    <w:rsid w:val="00654DE4"/>
    <w:rsid w:val="0065545B"/>
    <w:rsid w:val="00655B0F"/>
    <w:rsid w:val="00655BE9"/>
    <w:rsid w:val="00655F76"/>
    <w:rsid w:val="00656119"/>
    <w:rsid w:val="0065620C"/>
    <w:rsid w:val="00656380"/>
    <w:rsid w:val="0065638C"/>
    <w:rsid w:val="006563ED"/>
    <w:rsid w:val="00656970"/>
    <w:rsid w:val="00656A36"/>
    <w:rsid w:val="00656D82"/>
    <w:rsid w:val="0065718D"/>
    <w:rsid w:val="00657502"/>
    <w:rsid w:val="0065777E"/>
    <w:rsid w:val="00657B24"/>
    <w:rsid w:val="00657ED0"/>
    <w:rsid w:val="00657F4A"/>
    <w:rsid w:val="00660093"/>
    <w:rsid w:val="00660373"/>
    <w:rsid w:val="006605B4"/>
    <w:rsid w:val="00661B65"/>
    <w:rsid w:val="006623EC"/>
    <w:rsid w:val="00662BD7"/>
    <w:rsid w:val="00663591"/>
    <w:rsid w:val="006636DB"/>
    <w:rsid w:val="00664DCD"/>
    <w:rsid w:val="00664EF1"/>
    <w:rsid w:val="006653F7"/>
    <w:rsid w:val="00665542"/>
    <w:rsid w:val="0066555B"/>
    <w:rsid w:val="00665A5E"/>
    <w:rsid w:val="00665B13"/>
    <w:rsid w:val="00666554"/>
    <w:rsid w:val="00666652"/>
    <w:rsid w:val="00666B31"/>
    <w:rsid w:val="0066734D"/>
    <w:rsid w:val="006674B5"/>
    <w:rsid w:val="0066797D"/>
    <w:rsid w:val="00667AFE"/>
    <w:rsid w:val="00667E64"/>
    <w:rsid w:val="00670688"/>
    <w:rsid w:val="0067068B"/>
    <w:rsid w:val="0067080F"/>
    <w:rsid w:val="00670990"/>
    <w:rsid w:val="0067106F"/>
    <w:rsid w:val="00671371"/>
    <w:rsid w:val="006713CC"/>
    <w:rsid w:val="00671B7B"/>
    <w:rsid w:val="00671B92"/>
    <w:rsid w:val="00673083"/>
    <w:rsid w:val="006730F7"/>
    <w:rsid w:val="00673259"/>
    <w:rsid w:val="00673482"/>
    <w:rsid w:val="00673D3D"/>
    <w:rsid w:val="006740B7"/>
    <w:rsid w:val="006749B8"/>
    <w:rsid w:val="00674A1A"/>
    <w:rsid w:val="00674DF8"/>
    <w:rsid w:val="00674F9F"/>
    <w:rsid w:val="006751B0"/>
    <w:rsid w:val="0067560C"/>
    <w:rsid w:val="006756A8"/>
    <w:rsid w:val="006757C8"/>
    <w:rsid w:val="0067591C"/>
    <w:rsid w:val="00675957"/>
    <w:rsid w:val="00675BCB"/>
    <w:rsid w:val="00676792"/>
    <w:rsid w:val="006768FE"/>
    <w:rsid w:val="00676A45"/>
    <w:rsid w:val="00676CEC"/>
    <w:rsid w:val="00676E92"/>
    <w:rsid w:val="006772FF"/>
    <w:rsid w:val="006777B6"/>
    <w:rsid w:val="00677F50"/>
    <w:rsid w:val="006808DC"/>
    <w:rsid w:val="00680917"/>
    <w:rsid w:val="00680B3F"/>
    <w:rsid w:val="00681015"/>
    <w:rsid w:val="00681036"/>
    <w:rsid w:val="00681188"/>
    <w:rsid w:val="00681891"/>
    <w:rsid w:val="00681897"/>
    <w:rsid w:val="00681FD7"/>
    <w:rsid w:val="00682BA5"/>
    <w:rsid w:val="00683F3A"/>
    <w:rsid w:val="00684790"/>
    <w:rsid w:val="00684AFE"/>
    <w:rsid w:val="0068625D"/>
    <w:rsid w:val="00686B65"/>
    <w:rsid w:val="00686B78"/>
    <w:rsid w:val="00686EC6"/>
    <w:rsid w:val="00686F4F"/>
    <w:rsid w:val="006872D0"/>
    <w:rsid w:val="00687A03"/>
    <w:rsid w:val="00687A7A"/>
    <w:rsid w:val="00687B8E"/>
    <w:rsid w:val="00687D58"/>
    <w:rsid w:val="00687F42"/>
    <w:rsid w:val="00690854"/>
    <w:rsid w:val="00690BA7"/>
    <w:rsid w:val="00690E13"/>
    <w:rsid w:val="00691498"/>
    <w:rsid w:val="0069158E"/>
    <w:rsid w:val="00691B28"/>
    <w:rsid w:val="00691D57"/>
    <w:rsid w:val="00691E97"/>
    <w:rsid w:val="006924DC"/>
    <w:rsid w:val="00692600"/>
    <w:rsid w:val="0069270C"/>
    <w:rsid w:val="00692876"/>
    <w:rsid w:val="0069302A"/>
    <w:rsid w:val="00693215"/>
    <w:rsid w:val="006934A9"/>
    <w:rsid w:val="00693A74"/>
    <w:rsid w:val="00693AAB"/>
    <w:rsid w:val="00694640"/>
    <w:rsid w:val="00694CB4"/>
    <w:rsid w:val="006952F3"/>
    <w:rsid w:val="00695400"/>
    <w:rsid w:val="0069587A"/>
    <w:rsid w:val="00695964"/>
    <w:rsid w:val="006967CA"/>
    <w:rsid w:val="00696A11"/>
    <w:rsid w:val="00696A37"/>
    <w:rsid w:val="00696F91"/>
    <w:rsid w:val="006973E9"/>
    <w:rsid w:val="00697936"/>
    <w:rsid w:val="00697EB7"/>
    <w:rsid w:val="006A0133"/>
    <w:rsid w:val="006A03BC"/>
    <w:rsid w:val="006A0CAE"/>
    <w:rsid w:val="006A10A6"/>
    <w:rsid w:val="006A1471"/>
    <w:rsid w:val="006A14C1"/>
    <w:rsid w:val="006A17A3"/>
    <w:rsid w:val="006A1878"/>
    <w:rsid w:val="006A1F23"/>
    <w:rsid w:val="006A1FFF"/>
    <w:rsid w:val="006A2102"/>
    <w:rsid w:val="006A242E"/>
    <w:rsid w:val="006A3391"/>
    <w:rsid w:val="006A3B3F"/>
    <w:rsid w:val="006A439B"/>
    <w:rsid w:val="006A484B"/>
    <w:rsid w:val="006A4BE0"/>
    <w:rsid w:val="006A5B08"/>
    <w:rsid w:val="006A5B57"/>
    <w:rsid w:val="006A5E0A"/>
    <w:rsid w:val="006A5EB0"/>
    <w:rsid w:val="006A600E"/>
    <w:rsid w:val="006A60B4"/>
    <w:rsid w:val="006A60E6"/>
    <w:rsid w:val="006A6278"/>
    <w:rsid w:val="006A66C0"/>
    <w:rsid w:val="006A68C2"/>
    <w:rsid w:val="006A7204"/>
    <w:rsid w:val="006A78C9"/>
    <w:rsid w:val="006A7C49"/>
    <w:rsid w:val="006B02E9"/>
    <w:rsid w:val="006B0730"/>
    <w:rsid w:val="006B07FD"/>
    <w:rsid w:val="006B09D1"/>
    <w:rsid w:val="006B1416"/>
    <w:rsid w:val="006B194A"/>
    <w:rsid w:val="006B1AC2"/>
    <w:rsid w:val="006B1B48"/>
    <w:rsid w:val="006B1C4A"/>
    <w:rsid w:val="006B2090"/>
    <w:rsid w:val="006B23BC"/>
    <w:rsid w:val="006B2461"/>
    <w:rsid w:val="006B24D0"/>
    <w:rsid w:val="006B33A3"/>
    <w:rsid w:val="006B3D80"/>
    <w:rsid w:val="006B4000"/>
    <w:rsid w:val="006B422D"/>
    <w:rsid w:val="006B43A1"/>
    <w:rsid w:val="006B4928"/>
    <w:rsid w:val="006B4F74"/>
    <w:rsid w:val="006B4F98"/>
    <w:rsid w:val="006B510C"/>
    <w:rsid w:val="006B5130"/>
    <w:rsid w:val="006B5CB5"/>
    <w:rsid w:val="006B61AA"/>
    <w:rsid w:val="006B6BF4"/>
    <w:rsid w:val="006B7ED4"/>
    <w:rsid w:val="006C0667"/>
    <w:rsid w:val="006C08B4"/>
    <w:rsid w:val="006C14C9"/>
    <w:rsid w:val="006C15F7"/>
    <w:rsid w:val="006C1691"/>
    <w:rsid w:val="006C1A83"/>
    <w:rsid w:val="006C1C61"/>
    <w:rsid w:val="006C2422"/>
    <w:rsid w:val="006C24CD"/>
    <w:rsid w:val="006C2671"/>
    <w:rsid w:val="006C2717"/>
    <w:rsid w:val="006C2B9A"/>
    <w:rsid w:val="006C3253"/>
    <w:rsid w:val="006C3671"/>
    <w:rsid w:val="006C3AFD"/>
    <w:rsid w:val="006C3B03"/>
    <w:rsid w:val="006C3B4C"/>
    <w:rsid w:val="006C475F"/>
    <w:rsid w:val="006C47E8"/>
    <w:rsid w:val="006C4A96"/>
    <w:rsid w:val="006C4E53"/>
    <w:rsid w:val="006C5660"/>
    <w:rsid w:val="006C6585"/>
    <w:rsid w:val="006C6CCF"/>
    <w:rsid w:val="006C6D4A"/>
    <w:rsid w:val="006C786C"/>
    <w:rsid w:val="006C79A1"/>
    <w:rsid w:val="006C7A36"/>
    <w:rsid w:val="006C7DAA"/>
    <w:rsid w:val="006D00E4"/>
    <w:rsid w:val="006D0375"/>
    <w:rsid w:val="006D0561"/>
    <w:rsid w:val="006D0894"/>
    <w:rsid w:val="006D0D0B"/>
    <w:rsid w:val="006D145A"/>
    <w:rsid w:val="006D1AEB"/>
    <w:rsid w:val="006D2614"/>
    <w:rsid w:val="006D27DF"/>
    <w:rsid w:val="006D2A7E"/>
    <w:rsid w:val="006D2AB4"/>
    <w:rsid w:val="006D36DC"/>
    <w:rsid w:val="006D37F4"/>
    <w:rsid w:val="006D3EDB"/>
    <w:rsid w:val="006D440F"/>
    <w:rsid w:val="006D44A1"/>
    <w:rsid w:val="006D472C"/>
    <w:rsid w:val="006D4730"/>
    <w:rsid w:val="006D482C"/>
    <w:rsid w:val="006D4A11"/>
    <w:rsid w:val="006D4F49"/>
    <w:rsid w:val="006D596E"/>
    <w:rsid w:val="006D5A1B"/>
    <w:rsid w:val="006D5DE1"/>
    <w:rsid w:val="006D62D3"/>
    <w:rsid w:val="006D6449"/>
    <w:rsid w:val="006D68B9"/>
    <w:rsid w:val="006D72A6"/>
    <w:rsid w:val="006D79A9"/>
    <w:rsid w:val="006D7A5B"/>
    <w:rsid w:val="006D7A5C"/>
    <w:rsid w:val="006D7E39"/>
    <w:rsid w:val="006E026D"/>
    <w:rsid w:val="006E04A2"/>
    <w:rsid w:val="006E0742"/>
    <w:rsid w:val="006E0C0B"/>
    <w:rsid w:val="006E1158"/>
    <w:rsid w:val="006E12A8"/>
    <w:rsid w:val="006E16AB"/>
    <w:rsid w:val="006E19F6"/>
    <w:rsid w:val="006E25BB"/>
    <w:rsid w:val="006E28D6"/>
    <w:rsid w:val="006E28DB"/>
    <w:rsid w:val="006E2D2B"/>
    <w:rsid w:val="006E2EED"/>
    <w:rsid w:val="006E4132"/>
    <w:rsid w:val="006E4461"/>
    <w:rsid w:val="006E492E"/>
    <w:rsid w:val="006E4F7B"/>
    <w:rsid w:val="006E502A"/>
    <w:rsid w:val="006E6773"/>
    <w:rsid w:val="006E68D1"/>
    <w:rsid w:val="006E6D61"/>
    <w:rsid w:val="006E6E27"/>
    <w:rsid w:val="006E704A"/>
    <w:rsid w:val="006E7414"/>
    <w:rsid w:val="006E75C7"/>
    <w:rsid w:val="006E760C"/>
    <w:rsid w:val="006E7889"/>
    <w:rsid w:val="006E7D65"/>
    <w:rsid w:val="006F03D3"/>
    <w:rsid w:val="006F0652"/>
    <w:rsid w:val="006F066F"/>
    <w:rsid w:val="006F1CA1"/>
    <w:rsid w:val="006F22F6"/>
    <w:rsid w:val="006F2539"/>
    <w:rsid w:val="006F2554"/>
    <w:rsid w:val="006F2D9A"/>
    <w:rsid w:val="006F2F9A"/>
    <w:rsid w:val="006F36C0"/>
    <w:rsid w:val="006F3BBC"/>
    <w:rsid w:val="006F41B0"/>
    <w:rsid w:val="006F425C"/>
    <w:rsid w:val="006F45DA"/>
    <w:rsid w:val="006F461D"/>
    <w:rsid w:val="006F46D4"/>
    <w:rsid w:val="006F490F"/>
    <w:rsid w:val="006F4D63"/>
    <w:rsid w:val="006F54A0"/>
    <w:rsid w:val="006F58D9"/>
    <w:rsid w:val="006F5B07"/>
    <w:rsid w:val="006F60D8"/>
    <w:rsid w:val="006F60DA"/>
    <w:rsid w:val="006F64EB"/>
    <w:rsid w:val="006F6518"/>
    <w:rsid w:val="006F681A"/>
    <w:rsid w:val="006F7215"/>
    <w:rsid w:val="006F7BF5"/>
    <w:rsid w:val="006F7C76"/>
    <w:rsid w:val="006F7F62"/>
    <w:rsid w:val="007001C4"/>
    <w:rsid w:val="0070110D"/>
    <w:rsid w:val="00701213"/>
    <w:rsid w:val="00702CA7"/>
    <w:rsid w:val="00703506"/>
    <w:rsid w:val="00703742"/>
    <w:rsid w:val="007037BB"/>
    <w:rsid w:val="007041D0"/>
    <w:rsid w:val="0070449B"/>
    <w:rsid w:val="0070476B"/>
    <w:rsid w:val="007049B0"/>
    <w:rsid w:val="00704A03"/>
    <w:rsid w:val="00704CBF"/>
    <w:rsid w:val="00704F0B"/>
    <w:rsid w:val="007056DD"/>
    <w:rsid w:val="007070CC"/>
    <w:rsid w:val="007077C7"/>
    <w:rsid w:val="0070793F"/>
    <w:rsid w:val="00707A37"/>
    <w:rsid w:val="0071191F"/>
    <w:rsid w:val="00711BCE"/>
    <w:rsid w:val="00711F57"/>
    <w:rsid w:val="00712368"/>
    <w:rsid w:val="00712AB0"/>
    <w:rsid w:val="00712D40"/>
    <w:rsid w:val="00713220"/>
    <w:rsid w:val="00713561"/>
    <w:rsid w:val="007137F4"/>
    <w:rsid w:val="007137FE"/>
    <w:rsid w:val="00713AB0"/>
    <w:rsid w:val="00713C48"/>
    <w:rsid w:val="00714037"/>
    <w:rsid w:val="00714235"/>
    <w:rsid w:val="00714C1F"/>
    <w:rsid w:val="00715039"/>
    <w:rsid w:val="00715382"/>
    <w:rsid w:val="007153D3"/>
    <w:rsid w:val="007162AA"/>
    <w:rsid w:val="0071692F"/>
    <w:rsid w:val="00716A1E"/>
    <w:rsid w:val="00716F11"/>
    <w:rsid w:val="007170E3"/>
    <w:rsid w:val="007171AE"/>
    <w:rsid w:val="0071721E"/>
    <w:rsid w:val="007179CB"/>
    <w:rsid w:val="00717B65"/>
    <w:rsid w:val="00720711"/>
    <w:rsid w:val="00720D37"/>
    <w:rsid w:val="007215C6"/>
    <w:rsid w:val="00721A32"/>
    <w:rsid w:val="00721A48"/>
    <w:rsid w:val="00721B79"/>
    <w:rsid w:val="00721CD8"/>
    <w:rsid w:val="00721DEC"/>
    <w:rsid w:val="00722967"/>
    <w:rsid w:val="00722CB9"/>
    <w:rsid w:val="0072300E"/>
    <w:rsid w:val="007239AD"/>
    <w:rsid w:val="00724061"/>
    <w:rsid w:val="007240F0"/>
    <w:rsid w:val="00724423"/>
    <w:rsid w:val="007244AC"/>
    <w:rsid w:val="00724707"/>
    <w:rsid w:val="00724F62"/>
    <w:rsid w:val="007253FF"/>
    <w:rsid w:val="00725811"/>
    <w:rsid w:val="0072594E"/>
    <w:rsid w:val="00725E97"/>
    <w:rsid w:val="00725F49"/>
    <w:rsid w:val="007266B9"/>
    <w:rsid w:val="007267F0"/>
    <w:rsid w:val="0072691A"/>
    <w:rsid w:val="007269C5"/>
    <w:rsid w:val="00726B71"/>
    <w:rsid w:val="00727304"/>
    <w:rsid w:val="00727368"/>
    <w:rsid w:val="0072756A"/>
    <w:rsid w:val="00727914"/>
    <w:rsid w:val="00730919"/>
    <w:rsid w:val="00730EC8"/>
    <w:rsid w:val="007313B1"/>
    <w:rsid w:val="007315F0"/>
    <w:rsid w:val="00731882"/>
    <w:rsid w:val="00732736"/>
    <w:rsid w:val="00732AAE"/>
    <w:rsid w:val="007330DE"/>
    <w:rsid w:val="0073325E"/>
    <w:rsid w:val="0073340B"/>
    <w:rsid w:val="007334FD"/>
    <w:rsid w:val="007338E6"/>
    <w:rsid w:val="00733AEB"/>
    <w:rsid w:val="00733E35"/>
    <w:rsid w:val="00734649"/>
    <w:rsid w:val="007349AB"/>
    <w:rsid w:val="007354F5"/>
    <w:rsid w:val="00735728"/>
    <w:rsid w:val="00735B63"/>
    <w:rsid w:val="00735D9E"/>
    <w:rsid w:val="00735E9B"/>
    <w:rsid w:val="00735F6E"/>
    <w:rsid w:val="00736142"/>
    <w:rsid w:val="007366A3"/>
    <w:rsid w:val="007366CB"/>
    <w:rsid w:val="00736BB9"/>
    <w:rsid w:val="00737961"/>
    <w:rsid w:val="00737A22"/>
    <w:rsid w:val="00737A49"/>
    <w:rsid w:val="00740127"/>
    <w:rsid w:val="00740450"/>
    <w:rsid w:val="00740811"/>
    <w:rsid w:val="00740C59"/>
    <w:rsid w:val="00740CFD"/>
    <w:rsid w:val="0074178D"/>
    <w:rsid w:val="00741B0C"/>
    <w:rsid w:val="00741BBC"/>
    <w:rsid w:val="007426D0"/>
    <w:rsid w:val="00742923"/>
    <w:rsid w:val="00742939"/>
    <w:rsid w:val="00742E95"/>
    <w:rsid w:val="0074300A"/>
    <w:rsid w:val="007439AD"/>
    <w:rsid w:val="00743B2D"/>
    <w:rsid w:val="00743D97"/>
    <w:rsid w:val="00743E23"/>
    <w:rsid w:val="00743F41"/>
    <w:rsid w:val="007443B7"/>
    <w:rsid w:val="00744E88"/>
    <w:rsid w:val="00744F28"/>
    <w:rsid w:val="007450F5"/>
    <w:rsid w:val="00745924"/>
    <w:rsid w:val="00745A19"/>
    <w:rsid w:val="00745A5F"/>
    <w:rsid w:val="00745DFE"/>
    <w:rsid w:val="00746546"/>
    <w:rsid w:val="00746733"/>
    <w:rsid w:val="007467FA"/>
    <w:rsid w:val="00746957"/>
    <w:rsid w:val="00746D6C"/>
    <w:rsid w:val="007471E2"/>
    <w:rsid w:val="0074730B"/>
    <w:rsid w:val="0074760B"/>
    <w:rsid w:val="0074771F"/>
    <w:rsid w:val="00747B5A"/>
    <w:rsid w:val="00747E41"/>
    <w:rsid w:val="00747E47"/>
    <w:rsid w:val="00747F7A"/>
    <w:rsid w:val="00750001"/>
    <w:rsid w:val="0075009A"/>
    <w:rsid w:val="007505A7"/>
    <w:rsid w:val="007507A9"/>
    <w:rsid w:val="00750D65"/>
    <w:rsid w:val="00750E54"/>
    <w:rsid w:val="00751501"/>
    <w:rsid w:val="007516F5"/>
    <w:rsid w:val="00751C47"/>
    <w:rsid w:val="00752B75"/>
    <w:rsid w:val="007530F4"/>
    <w:rsid w:val="007533FE"/>
    <w:rsid w:val="00753F9B"/>
    <w:rsid w:val="00754262"/>
    <w:rsid w:val="00754430"/>
    <w:rsid w:val="0075474B"/>
    <w:rsid w:val="00754F2D"/>
    <w:rsid w:val="00755AFA"/>
    <w:rsid w:val="007564A0"/>
    <w:rsid w:val="007568D3"/>
    <w:rsid w:val="0075698C"/>
    <w:rsid w:val="00756C2A"/>
    <w:rsid w:val="00756E8D"/>
    <w:rsid w:val="007573AB"/>
    <w:rsid w:val="00757526"/>
    <w:rsid w:val="00760620"/>
    <w:rsid w:val="00760645"/>
    <w:rsid w:val="00760652"/>
    <w:rsid w:val="0076114A"/>
    <w:rsid w:val="00761181"/>
    <w:rsid w:val="0076128A"/>
    <w:rsid w:val="00761A6F"/>
    <w:rsid w:val="007624BD"/>
    <w:rsid w:val="0076265B"/>
    <w:rsid w:val="007626AB"/>
    <w:rsid w:val="00762B90"/>
    <w:rsid w:val="00763038"/>
    <w:rsid w:val="00763220"/>
    <w:rsid w:val="007636E6"/>
    <w:rsid w:val="00763B63"/>
    <w:rsid w:val="00763E19"/>
    <w:rsid w:val="00763EF5"/>
    <w:rsid w:val="007645F0"/>
    <w:rsid w:val="00764612"/>
    <w:rsid w:val="00764C3B"/>
    <w:rsid w:val="00764D9D"/>
    <w:rsid w:val="00765003"/>
    <w:rsid w:val="0076611E"/>
    <w:rsid w:val="0076640A"/>
    <w:rsid w:val="007665C1"/>
    <w:rsid w:val="00767035"/>
    <w:rsid w:val="007675B1"/>
    <w:rsid w:val="0076760E"/>
    <w:rsid w:val="007678C4"/>
    <w:rsid w:val="00767AE1"/>
    <w:rsid w:val="00767CC0"/>
    <w:rsid w:val="00770F1A"/>
    <w:rsid w:val="00770FB1"/>
    <w:rsid w:val="0077123D"/>
    <w:rsid w:val="00771E3B"/>
    <w:rsid w:val="007721A0"/>
    <w:rsid w:val="00772285"/>
    <w:rsid w:val="007722C4"/>
    <w:rsid w:val="0077272E"/>
    <w:rsid w:val="00772AEB"/>
    <w:rsid w:val="00772DCC"/>
    <w:rsid w:val="007739FB"/>
    <w:rsid w:val="00773D87"/>
    <w:rsid w:val="00773F51"/>
    <w:rsid w:val="007743F9"/>
    <w:rsid w:val="00774C7E"/>
    <w:rsid w:val="00775976"/>
    <w:rsid w:val="00775BF7"/>
    <w:rsid w:val="00775C61"/>
    <w:rsid w:val="00775CAF"/>
    <w:rsid w:val="007761A1"/>
    <w:rsid w:val="00776CFF"/>
    <w:rsid w:val="00776F4D"/>
    <w:rsid w:val="00776FB1"/>
    <w:rsid w:val="00777581"/>
    <w:rsid w:val="007776EB"/>
    <w:rsid w:val="00777D23"/>
    <w:rsid w:val="0078024E"/>
    <w:rsid w:val="007807BB"/>
    <w:rsid w:val="007808D4"/>
    <w:rsid w:val="00780B85"/>
    <w:rsid w:val="00781B7E"/>
    <w:rsid w:val="00781D07"/>
    <w:rsid w:val="00782063"/>
    <w:rsid w:val="00782523"/>
    <w:rsid w:val="00782685"/>
    <w:rsid w:val="00782C39"/>
    <w:rsid w:val="00782DFA"/>
    <w:rsid w:val="00782EB9"/>
    <w:rsid w:val="0078358C"/>
    <w:rsid w:val="00783BF8"/>
    <w:rsid w:val="0078424E"/>
    <w:rsid w:val="007845DD"/>
    <w:rsid w:val="007848F0"/>
    <w:rsid w:val="00784B05"/>
    <w:rsid w:val="00784C86"/>
    <w:rsid w:val="0078512E"/>
    <w:rsid w:val="007856C7"/>
    <w:rsid w:val="007858BB"/>
    <w:rsid w:val="00785A51"/>
    <w:rsid w:val="00785C13"/>
    <w:rsid w:val="00785E25"/>
    <w:rsid w:val="00786153"/>
    <w:rsid w:val="0078647B"/>
    <w:rsid w:val="00786DF7"/>
    <w:rsid w:val="00786E42"/>
    <w:rsid w:val="007871B4"/>
    <w:rsid w:val="0078729F"/>
    <w:rsid w:val="007879EC"/>
    <w:rsid w:val="00787FBC"/>
    <w:rsid w:val="00787FFA"/>
    <w:rsid w:val="0079017C"/>
    <w:rsid w:val="00790474"/>
    <w:rsid w:val="00790991"/>
    <w:rsid w:val="00790CFD"/>
    <w:rsid w:val="00790D18"/>
    <w:rsid w:val="00790D8E"/>
    <w:rsid w:val="00790E2B"/>
    <w:rsid w:val="00790E85"/>
    <w:rsid w:val="00790FE9"/>
    <w:rsid w:val="0079124D"/>
    <w:rsid w:val="00791697"/>
    <w:rsid w:val="00791728"/>
    <w:rsid w:val="00791966"/>
    <w:rsid w:val="00791C3D"/>
    <w:rsid w:val="00792E27"/>
    <w:rsid w:val="0079322A"/>
    <w:rsid w:val="00793516"/>
    <w:rsid w:val="007935D4"/>
    <w:rsid w:val="007938C9"/>
    <w:rsid w:val="0079414F"/>
    <w:rsid w:val="0079427C"/>
    <w:rsid w:val="00794668"/>
    <w:rsid w:val="00795C06"/>
    <w:rsid w:val="007961C7"/>
    <w:rsid w:val="007968B5"/>
    <w:rsid w:val="007968DB"/>
    <w:rsid w:val="00796EEB"/>
    <w:rsid w:val="00797261"/>
    <w:rsid w:val="00797394"/>
    <w:rsid w:val="0079739E"/>
    <w:rsid w:val="00797583"/>
    <w:rsid w:val="007978C6"/>
    <w:rsid w:val="007A0043"/>
    <w:rsid w:val="007A050C"/>
    <w:rsid w:val="007A0754"/>
    <w:rsid w:val="007A0E3F"/>
    <w:rsid w:val="007A0ECC"/>
    <w:rsid w:val="007A1680"/>
    <w:rsid w:val="007A1B6D"/>
    <w:rsid w:val="007A1DB6"/>
    <w:rsid w:val="007A2D6F"/>
    <w:rsid w:val="007A2EFE"/>
    <w:rsid w:val="007A31A0"/>
    <w:rsid w:val="007A3261"/>
    <w:rsid w:val="007A326F"/>
    <w:rsid w:val="007A34F7"/>
    <w:rsid w:val="007A3CFF"/>
    <w:rsid w:val="007A41E3"/>
    <w:rsid w:val="007A45E2"/>
    <w:rsid w:val="007A4D39"/>
    <w:rsid w:val="007A4D9C"/>
    <w:rsid w:val="007A4E7D"/>
    <w:rsid w:val="007A4E9E"/>
    <w:rsid w:val="007A533E"/>
    <w:rsid w:val="007A5576"/>
    <w:rsid w:val="007A56D3"/>
    <w:rsid w:val="007A5C6F"/>
    <w:rsid w:val="007A5D9E"/>
    <w:rsid w:val="007A6016"/>
    <w:rsid w:val="007A60C6"/>
    <w:rsid w:val="007A6160"/>
    <w:rsid w:val="007A6220"/>
    <w:rsid w:val="007A66AD"/>
    <w:rsid w:val="007A6A74"/>
    <w:rsid w:val="007A6ADB"/>
    <w:rsid w:val="007A787B"/>
    <w:rsid w:val="007A7AEE"/>
    <w:rsid w:val="007A7DC8"/>
    <w:rsid w:val="007A7F7A"/>
    <w:rsid w:val="007B04E4"/>
    <w:rsid w:val="007B0592"/>
    <w:rsid w:val="007B0B6B"/>
    <w:rsid w:val="007B0E20"/>
    <w:rsid w:val="007B1091"/>
    <w:rsid w:val="007B139E"/>
    <w:rsid w:val="007B1C5F"/>
    <w:rsid w:val="007B21D7"/>
    <w:rsid w:val="007B24AD"/>
    <w:rsid w:val="007B30E0"/>
    <w:rsid w:val="007B3185"/>
    <w:rsid w:val="007B3285"/>
    <w:rsid w:val="007B35C5"/>
    <w:rsid w:val="007B35CC"/>
    <w:rsid w:val="007B37BE"/>
    <w:rsid w:val="007B3820"/>
    <w:rsid w:val="007B3A43"/>
    <w:rsid w:val="007B3D11"/>
    <w:rsid w:val="007B3D3C"/>
    <w:rsid w:val="007B4131"/>
    <w:rsid w:val="007B5188"/>
    <w:rsid w:val="007B589B"/>
    <w:rsid w:val="007B5957"/>
    <w:rsid w:val="007B5E6D"/>
    <w:rsid w:val="007B63E8"/>
    <w:rsid w:val="007B6668"/>
    <w:rsid w:val="007B6738"/>
    <w:rsid w:val="007B6950"/>
    <w:rsid w:val="007B6B21"/>
    <w:rsid w:val="007B6D25"/>
    <w:rsid w:val="007B762E"/>
    <w:rsid w:val="007B77FF"/>
    <w:rsid w:val="007B783F"/>
    <w:rsid w:val="007B79EE"/>
    <w:rsid w:val="007B7B6F"/>
    <w:rsid w:val="007C0551"/>
    <w:rsid w:val="007C0702"/>
    <w:rsid w:val="007C0B6A"/>
    <w:rsid w:val="007C102B"/>
    <w:rsid w:val="007C1138"/>
    <w:rsid w:val="007C12EE"/>
    <w:rsid w:val="007C185A"/>
    <w:rsid w:val="007C21E0"/>
    <w:rsid w:val="007C3830"/>
    <w:rsid w:val="007C38AC"/>
    <w:rsid w:val="007C39B4"/>
    <w:rsid w:val="007C3C33"/>
    <w:rsid w:val="007C4505"/>
    <w:rsid w:val="007C4FD3"/>
    <w:rsid w:val="007C611F"/>
    <w:rsid w:val="007C6A14"/>
    <w:rsid w:val="007C6F11"/>
    <w:rsid w:val="007C71CE"/>
    <w:rsid w:val="007C763C"/>
    <w:rsid w:val="007C76FC"/>
    <w:rsid w:val="007C7900"/>
    <w:rsid w:val="007C7A6C"/>
    <w:rsid w:val="007C7F58"/>
    <w:rsid w:val="007D005D"/>
    <w:rsid w:val="007D01F6"/>
    <w:rsid w:val="007D03F3"/>
    <w:rsid w:val="007D060B"/>
    <w:rsid w:val="007D0797"/>
    <w:rsid w:val="007D0E88"/>
    <w:rsid w:val="007D120D"/>
    <w:rsid w:val="007D1293"/>
    <w:rsid w:val="007D192C"/>
    <w:rsid w:val="007D25E2"/>
    <w:rsid w:val="007D2824"/>
    <w:rsid w:val="007D28E6"/>
    <w:rsid w:val="007D3E33"/>
    <w:rsid w:val="007D40B8"/>
    <w:rsid w:val="007D41C6"/>
    <w:rsid w:val="007D4207"/>
    <w:rsid w:val="007D425B"/>
    <w:rsid w:val="007D4779"/>
    <w:rsid w:val="007D52A0"/>
    <w:rsid w:val="007D5AA5"/>
    <w:rsid w:val="007D5D41"/>
    <w:rsid w:val="007D60DE"/>
    <w:rsid w:val="007D6F38"/>
    <w:rsid w:val="007D7020"/>
    <w:rsid w:val="007D71C2"/>
    <w:rsid w:val="007D76C3"/>
    <w:rsid w:val="007D781C"/>
    <w:rsid w:val="007D7AD0"/>
    <w:rsid w:val="007D7F72"/>
    <w:rsid w:val="007E023B"/>
    <w:rsid w:val="007E0AEE"/>
    <w:rsid w:val="007E0B67"/>
    <w:rsid w:val="007E0CF1"/>
    <w:rsid w:val="007E0E0B"/>
    <w:rsid w:val="007E0E67"/>
    <w:rsid w:val="007E0FAB"/>
    <w:rsid w:val="007E12A5"/>
    <w:rsid w:val="007E1518"/>
    <w:rsid w:val="007E16B4"/>
    <w:rsid w:val="007E175D"/>
    <w:rsid w:val="007E1928"/>
    <w:rsid w:val="007E1A59"/>
    <w:rsid w:val="007E240C"/>
    <w:rsid w:val="007E2564"/>
    <w:rsid w:val="007E270D"/>
    <w:rsid w:val="007E2CF9"/>
    <w:rsid w:val="007E2FCA"/>
    <w:rsid w:val="007E3B9C"/>
    <w:rsid w:val="007E3CF8"/>
    <w:rsid w:val="007E40B8"/>
    <w:rsid w:val="007E44D6"/>
    <w:rsid w:val="007E456D"/>
    <w:rsid w:val="007E4576"/>
    <w:rsid w:val="007E47C3"/>
    <w:rsid w:val="007E4826"/>
    <w:rsid w:val="007E5B83"/>
    <w:rsid w:val="007E5E74"/>
    <w:rsid w:val="007E6034"/>
    <w:rsid w:val="007E62BB"/>
    <w:rsid w:val="007E6437"/>
    <w:rsid w:val="007E6B57"/>
    <w:rsid w:val="007E6D7B"/>
    <w:rsid w:val="007E6F9E"/>
    <w:rsid w:val="007E73EB"/>
    <w:rsid w:val="007E7510"/>
    <w:rsid w:val="007E77F5"/>
    <w:rsid w:val="007E7CC4"/>
    <w:rsid w:val="007E7CEE"/>
    <w:rsid w:val="007F08E8"/>
    <w:rsid w:val="007F0E17"/>
    <w:rsid w:val="007F0E2E"/>
    <w:rsid w:val="007F126C"/>
    <w:rsid w:val="007F1FDE"/>
    <w:rsid w:val="007F2880"/>
    <w:rsid w:val="007F2911"/>
    <w:rsid w:val="007F2D33"/>
    <w:rsid w:val="007F3041"/>
    <w:rsid w:val="007F3880"/>
    <w:rsid w:val="007F4C38"/>
    <w:rsid w:val="007F4CD0"/>
    <w:rsid w:val="007F50BE"/>
    <w:rsid w:val="007F515C"/>
    <w:rsid w:val="007F54E0"/>
    <w:rsid w:val="007F55C7"/>
    <w:rsid w:val="007F5907"/>
    <w:rsid w:val="007F5921"/>
    <w:rsid w:val="007F5EEC"/>
    <w:rsid w:val="007F682B"/>
    <w:rsid w:val="007F695E"/>
    <w:rsid w:val="007F71A2"/>
    <w:rsid w:val="007F7984"/>
    <w:rsid w:val="007F7CFC"/>
    <w:rsid w:val="007F7D58"/>
    <w:rsid w:val="007F7E16"/>
    <w:rsid w:val="00800185"/>
    <w:rsid w:val="00800372"/>
    <w:rsid w:val="00801713"/>
    <w:rsid w:val="0080186E"/>
    <w:rsid w:val="00801D42"/>
    <w:rsid w:val="00801E0E"/>
    <w:rsid w:val="0080223C"/>
    <w:rsid w:val="00802376"/>
    <w:rsid w:val="00802412"/>
    <w:rsid w:val="0080264D"/>
    <w:rsid w:val="00802E59"/>
    <w:rsid w:val="008030FE"/>
    <w:rsid w:val="00803242"/>
    <w:rsid w:val="00803EEF"/>
    <w:rsid w:val="008044C8"/>
    <w:rsid w:val="008044C9"/>
    <w:rsid w:val="00804C23"/>
    <w:rsid w:val="00804D19"/>
    <w:rsid w:val="008050A2"/>
    <w:rsid w:val="00805277"/>
    <w:rsid w:val="00805503"/>
    <w:rsid w:val="008058A8"/>
    <w:rsid w:val="0080591D"/>
    <w:rsid w:val="00805A35"/>
    <w:rsid w:val="00805A62"/>
    <w:rsid w:val="00805CF4"/>
    <w:rsid w:val="00805D88"/>
    <w:rsid w:val="0080611F"/>
    <w:rsid w:val="00806AFF"/>
    <w:rsid w:val="00806CA3"/>
    <w:rsid w:val="008071FD"/>
    <w:rsid w:val="008076F9"/>
    <w:rsid w:val="008100AF"/>
    <w:rsid w:val="00810334"/>
    <w:rsid w:val="00810775"/>
    <w:rsid w:val="00810CB8"/>
    <w:rsid w:val="0081123B"/>
    <w:rsid w:val="00811709"/>
    <w:rsid w:val="008118E0"/>
    <w:rsid w:val="00811A76"/>
    <w:rsid w:val="00811AFC"/>
    <w:rsid w:val="0081204A"/>
    <w:rsid w:val="008122B3"/>
    <w:rsid w:val="0081287D"/>
    <w:rsid w:val="00812BAE"/>
    <w:rsid w:val="0081300F"/>
    <w:rsid w:val="00813347"/>
    <w:rsid w:val="0081347A"/>
    <w:rsid w:val="0081386A"/>
    <w:rsid w:val="00813AB2"/>
    <w:rsid w:val="00813AD7"/>
    <w:rsid w:val="00814076"/>
    <w:rsid w:val="0081420A"/>
    <w:rsid w:val="00814B03"/>
    <w:rsid w:val="00815224"/>
    <w:rsid w:val="00815894"/>
    <w:rsid w:val="00815A1D"/>
    <w:rsid w:val="00816C74"/>
    <w:rsid w:val="00816EE8"/>
    <w:rsid w:val="00816EF4"/>
    <w:rsid w:val="008174DF"/>
    <w:rsid w:val="008176E4"/>
    <w:rsid w:val="00817789"/>
    <w:rsid w:val="008207CB"/>
    <w:rsid w:val="00820912"/>
    <w:rsid w:val="00820EFD"/>
    <w:rsid w:val="008223B4"/>
    <w:rsid w:val="008224FB"/>
    <w:rsid w:val="00822686"/>
    <w:rsid w:val="008226A8"/>
    <w:rsid w:val="0082271D"/>
    <w:rsid w:val="00823547"/>
    <w:rsid w:val="00823EF7"/>
    <w:rsid w:val="008240BF"/>
    <w:rsid w:val="008243FC"/>
    <w:rsid w:val="008247DC"/>
    <w:rsid w:val="008249C7"/>
    <w:rsid w:val="00825707"/>
    <w:rsid w:val="00825AE7"/>
    <w:rsid w:val="00825AF1"/>
    <w:rsid w:val="00826869"/>
    <w:rsid w:val="00826B0C"/>
    <w:rsid w:val="0082748C"/>
    <w:rsid w:val="008278B7"/>
    <w:rsid w:val="00827E48"/>
    <w:rsid w:val="00827FCC"/>
    <w:rsid w:val="0083062D"/>
    <w:rsid w:val="00830D5D"/>
    <w:rsid w:val="0083102F"/>
    <w:rsid w:val="00831173"/>
    <w:rsid w:val="008311CF"/>
    <w:rsid w:val="0083167F"/>
    <w:rsid w:val="00831F74"/>
    <w:rsid w:val="00832423"/>
    <w:rsid w:val="008328BE"/>
    <w:rsid w:val="008328EF"/>
    <w:rsid w:val="0083292F"/>
    <w:rsid w:val="00832BA8"/>
    <w:rsid w:val="00832C05"/>
    <w:rsid w:val="00832F82"/>
    <w:rsid w:val="008331B7"/>
    <w:rsid w:val="008332E2"/>
    <w:rsid w:val="0083366F"/>
    <w:rsid w:val="00833672"/>
    <w:rsid w:val="008339BC"/>
    <w:rsid w:val="008343DA"/>
    <w:rsid w:val="00834AD8"/>
    <w:rsid w:val="00834F38"/>
    <w:rsid w:val="00835296"/>
    <w:rsid w:val="008353DE"/>
    <w:rsid w:val="008357A0"/>
    <w:rsid w:val="008359F2"/>
    <w:rsid w:val="00835AEB"/>
    <w:rsid w:val="00835FF3"/>
    <w:rsid w:val="0083637F"/>
    <w:rsid w:val="00836B33"/>
    <w:rsid w:val="008375CC"/>
    <w:rsid w:val="00837621"/>
    <w:rsid w:val="008379C9"/>
    <w:rsid w:val="00837DB9"/>
    <w:rsid w:val="00840497"/>
    <w:rsid w:val="008405F1"/>
    <w:rsid w:val="00840D78"/>
    <w:rsid w:val="00841045"/>
    <w:rsid w:val="00841278"/>
    <w:rsid w:val="0084129D"/>
    <w:rsid w:val="00841A32"/>
    <w:rsid w:val="00841A38"/>
    <w:rsid w:val="00842633"/>
    <w:rsid w:val="0084269C"/>
    <w:rsid w:val="00842870"/>
    <w:rsid w:val="0084291B"/>
    <w:rsid w:val="00842D8A"/>
    <w:rsid w:val="008435E0"/>
    <w:rsid w:val="00843649"/>
    <w:rsid w:val="00844177"/>
    <w:rsid w:val="008447D6"/>
    <w:rsid w:val="00844BE7"/>
    <w:rsid w:val="00844DBC"/>
    <w:rsid w:val="00845041"/>
    <w:rsid w:val="00845137"/>
    <w:rsid w:val="008454C4"/>
    <w:rsid w:val="008456CF"/>
    <w:rsid w:val="00845C9A"/>
    <w:rsid w:val="00845F16"/>
    <w:rsid w:val="008460E4"/>
    <w:rsid w:val="008466F5"/>
    <w:rsid w:val="0084671F"/>
    <w:rsid w:val="00846746"/>
    <w:rsid w:val="008468D1"/>
    <w:rsid w:val="00846A41"/>
    <w:rsid w:val="00846B9D"/>
    <w:rsid w:val="00846D55"/>
    <w:rsid w:val="00847819"/>
    <w:rsid w:val="0084785A"/>
    <w:rsid w:val="00847B65"/>
    <w:rsid w:val="00847B8D"/>
    <w:rsid w:val="00847C8C"/>
    <w:rsid w:val="0085045D"/>
    <w:rsid w:val="00850642"/>
    <w:rsid w:val="00850882"/>
    <w:rsid w:val="00850966"/>
    <w:rsid w:val="0085100F"/>
    <w:rsid w:val="008518D6"/>
    <w:rsid w:val="00851DBC"/>
    <w:rsid w:val="00851E97"/>
    <w:rsid w:val="00851FDB"/>
    <w:rsid w:val="00852083"/>
    <w:rsid w:val="008521F5"/>
    <w:rsid w:val="00852201"/>
    <w:rsid w:val="00852949"/>
    <w:rsid w:val="008529A1"/>
    <w:rsid w:val="00852AA0"/>
    <w:rsid w:val="008537F7"/>
    <w:rsid w:val="00853E81"/>
    <w:rsid w:val="0085404C"/>
    <w:rsid w:val="008541D3"/>
    <w:rsid w:val="008541D4"/>
    <w:rsid w:val="00854487"/>
    <w:rsid w:val="00854723"/>
    <w:rsid w:val="008547B8"/>
    <w:rsid w:val="00854F83"/>
    <w:rsid w:val="0085508B"/>
    <w:rsid w:val="0085511A"/>
    <w:rsid w:val="00855B5A"/>
    <w:rsid w:val="008562F0"/>
    <w:rsid w:val="008565DB"/>
    <w:rsid w:val="008568E0"/>
    <w:rsid w:val="00856941"/>
    <w:rsid w:val="008573AD"/>
    <w:rsid w:val="00857764"/>
    <w:rsid w:val="008578ED"/>
    <w:rsid w:val="00857C72"/>
    <w:rsid w:val="00857F0D"/>
    <w:rsid w:val="00857F28"/>
    <w:rsid w:val="00857F85"/>
    <w:rsid w:val="008601B2"/>
    <w:rsid w:val="0086046C"/>
    <w:rsid w:val="00860666"/>
    <w:rsid w:val="00860684"/>
    <w:rsid w:val="008612B7"/>
    <w:rsid w:val="00861438"/>
    <w:rsid w:val="0086196E"/>
    <w:rsid w:val="008620CC"/>
    <w:rsid w:val="00862486"/>
    <w:rsid w:val="00862643"/>
    <w:rsid w:val="00862AD9"/>
    <w:rsid w:val="00862FE9"/>
    <w:rsid w:val="008635A3"/>
    <w:rsid w:val="008638B4"/>
    <w:rsid w:val="00863FE3"/>
    <w:rsid w:val="00864332"/>
    <w:rsid w:val="008645AB"/>
    <w:rsid w:val="00864D6D"/>
    <w:rsid w:val="00864F90"/>
    <w:rsid w:val="0086511E"/>
    <w:rsid w:val="008656B1"/>
    <w:rsid w:val="00865947"/>
    <w:rsid w:val="00865E8E"/>
    <w:rsid w:val="00867056"/>
    <w:rsid w:val="00867065"/>
    <w:rsid w:val="008670CA"/>
    <w:rsid w:val="0086711D"/>
    <w:rsid w:val="0086741B"/>
    <w:rsid w:val="00867669"/>
    <w:rsid w:val="00867731"/>
    <w:rsid w:val="00867970"/>
    <w:rsid w:val="00867B9A"/>
    <w:rsid w:val="008713CB"/>
    <w:rsid w:val="00871DEC"/>
    <w:rsid w:val="008720D4"/>
    <w:rsid w:val="0087226B"/>
    <w:rsid w:val="00872570"/>
    <w:rsid w:val="00872ABF"/>
    <w:rsid w:val="00872D76"/>
    <w:rsid w:val="0087353E"/>
    <w:rsid w:val="008735BF"/>
    <w:rsid w:val="0087388D"/>
    <w:rsid w:val="0087473E"/>
    <w:rsid w:val="00874EAA"/>
    <w:rsid w:val="008751B1"/>
    <w:rsid w:val="00875952"/>
    <w:rsid w:val="0087595B"/>
    <w:rsid w:val="00875A7A"/>
    <w:rsid w:val="00875ACC"/>
    <w:rsid w:val="008761D2"/>
    <w:rsid w:val="008762F6"/>
    <w:rsid w:val="008768B5"/>
    <w:rsid w:val="00876971"/>
    <w:rsid w:val="00876ABE"/>
    <w:rsid w:val="00876B38"/>
    <w:rsid w:val="0087762E"/>
    <w:rsid w:val="00877D02"/>
    <w:rsid w:val="0088081E"/>
    <w:rsid w:val="0088089E"/>
    <w:rsid w:val="008809EC"/>
    <w:rsid w:val="00880FD5"/>
    <w:rsid w:val="0088107C"/>
    <w:rsid w:val="008811DA"/>
    <w:rsid w:val="008815B7"/>
    <w:rsid w:val="008818C4"/>
    <w:rsid w:val="00881964"/>
    <w:rsid w:val="00881CFF"/>
    <w:rsid w:val="0088204F"/>
    <w:rsid w:val="008829E9"/>
    <w:rsid w:val="00882E88"/>
    <w:rsid w:val="00882F73"/>
    <w:rsid w:val="00882F93"/>
    <w:rsid w:val="00883040"/>
    <w:rsid w:val="00883084"/>
    <w:rsid w:val="008832C9"/>
    <w:rsid w:val="0088377E"/>
    <w:rsid w:val="00883A93"/>
    <w:rsid w:val="00883B79"/>
    <w:rsid w:val="00883C4F"/>
    <w:rsid w:val="00883E3B"/>
    <w:rsid w:val="00884075"/>
    <w:rsid w:val="0088438D"/>
    <w:rsid w:val="008845F5"/>
    <w:rsid w:val="00884613"/>
    <w:rsid w:val="0088473B"/>
    <w:rsid w:val="00884C37"/>
    <w:rsid w:val="00884EDF"/>
    <w:rsid w:val="00885171"/>
    <w:rsid w:val="00885673"/>
    <w:rsid w:val="008857CA"/>
    <w:rsid w:val="008861B8"/>
    <w:rsid w:val="008863B9"/>
    <w:rsid w:val="008864D2"/>
    <w:rsid w:val="0088656D"/>
    <w:rsid w:val="0088703C"/>
    <w:rsid w:val="008870D9"/>
    <w:rsid w:val="008876D7"/>
    <w:rsid w:val="00887940"/>
    <w:rsid w:val="00887BF9"/>
    <w:rsid w:val="0089165F"/>
    <w:rsid w:val="00891E6D"/>
    <w:rsid w:val="00891E84"/>
    <w:rsid w:val="00892386"/>
    <w:rsid w:val="0089264A"/>
    <w:rsid w:val="008926CB"/>
    <w:rsid w:val="00892802"/>
    <w:rsid w:val="00892BFA"/>
    <w:rsid w:val="008934FF"/>
    <w:rsid w:val="0089365A"/>
    <w:rsid w:val="0089372D"/>
    <w:rsid w:val="00893872"/>
    <w:rsid w:val="00893951"/>
    <w:rsid w:val="00893BE3"/>
    <w:rsid w:val="00893E03"/>
    <w:rsid w:val="0089401B"/>
    <w:rsid w:val="0089466B"/>
    <w:rsid w:val="0089489E"/>
    <w:rsid w:val="00895698"/>
    <w:rsid w:val="00895896"/>
    <w:rsid w:val="00895E76"/>
    <w:rsid w:val="008961CF"/>
    <w:rsid w:val="00896395"/>
    <w:rsid w:val="00896866"/>
    <w:rsid w:val="00896F27"/>
    <w:rsid w:val="00897466"/>
    <w:rsid w:val="008977A4"/>
    <w:rsid w:val="008A044D"/>
    <w:rsid w:val="008A0794"/>
    <w:rsid w:val="008A0A1F"/>
    <w:rsid w:val="008A0D35"/>
    <w:rsid w:val="008A0D78"/>
    <w:rsid w:val="008A10D9"/>
    <w:rsid w:val="008A165C"/>
    <w:rsid w:val="008A183F"/>
    <w:rsid w:val="008A187A"/>
    <w:rsid w:val="008A1C1F"/>
    <w:rsid w:val="008A1F56"/>
    <w:rsid w:val="008A22F5"/>
    <w:rsid w:val="008A30AE"/>
    <w:rsid w:val="008A3418"/>
    <w:rsid w:val="008A35A4"/>
    <w:rsid w:val="008A3852"/>
    <w:rsid w:val="008A3868"/>
    <w:rsid w:val="008A38A6"/>
    <w:rsid w:val="008A38F9"/>
    <w:rsid w:val="008A40B6"/>
    <w:rsid w:val="008A4D17"/>
    <w:rsid w:val="008A51E5"/>
    <w:rsid w:val="008A5451"/>
    <w:rsid w:val="008A5A25"/>
    <w:rsid w:val="008A5D44"/>
    <w:rsid w:val="008A5F72"/>
    <w:rsid w:val="008A629D"/>
    <w:rsid w:val="008A643C"/>
    <w:rsid w:val="008A6459"/>
    <w:rsid w:val="008A6F8B"/>
    <w:rsid w:val="008A6FFE"/>
    <w:rsid w:val="008A733A"/>
    <w:rsid w:val="008A73E8"/>
    <w:rsid w:val="008A7C1B"/>
    <w:rsid w:val="008A7CB4"/>
    <w:rsid w:val="008B0393"/>
    <w:rsid w:val="008B03AE"/>
    <w:rsid w:val="008B0451"/>
    <w:rsid w:val="008B091A"/>
    <w:rsid w:val="008B0938"/>
    <w:rsid w:val="008B0B9F"/>
    <w:rsid w:val="008B1516"/>
    <w:rsid w:val="008B1654"/>
    <w:rsid w:val="008B17E9"/>
    <w:rsid w:val="008B1E75"/>
    <w:rsid w:val="008B20A1"/>
    <w:rsid w:val="008B20BF"/>
    <w:rsid w:val="008B216E"/>
    <w:rsid w:val="008B27EC"/>
    <w:rsid w:val="008B2822"/>
    <w:rsid w:val="008B302A"/>
    <w:rsid w:val="008B331C"/>
    <w:rsid w:val="008B342B"/>
    <w:rsid w:val="008B3D5F"/>
    <w:rsid w:val="008B42E7"/>
    <w:rsid w:val="008B430C"/>
    <w:rsid w:val="008B4350"/>
    <w:rsid w:val="008B4B5D"/>
    <w:rsid w:val="008B4E9F"/>
    <w:rsid w:val="008B6551"/>
    <w:rsid w:val="008B6753"/>
    <w:rsid w:val="008B6DAC"/>
    <w:rsid w:val="008B6E12"/>
    <w:rsid w:val="008B6E2A"/>
    <w:rsid w:val="008B73AF"/>
    <w:rsid w:val="008B7484"/>
    <w:rsid w:val="008B7520"/>
    <w:rsid w:val="008B75D9"/>
    <w:rsid w:val="008C02FC"/>
    <w:rsid w:val="008C10C3"/>
    <w:rsid w:val="008C1164"/>
    <w:rsid w:val="008C1390"/>
    <w:rsid w:val="008C16E5"/>
    <w:rsid w:val="008C18F2"/>
    <w:rsid w:val="008C1C84"/>
    <w:rsid w:val="008C266C"/>
    <w:rsid w:val="008C27D2"/>
    <w:rsid w:val="008C313B"/>
    <w:rsid w:val="008C3316"/>
    <w:rsid w:val="008C3B95"/>
    <w:rsid w:val="008C3F3F"/>
    <w:rsid w:val="008C40D6"/>
    <w:rsid w:val="008C4307"/>
    <w:rsid w:val="008C4511"/>
    <w:rsid w:val="008C48E6"/>
    <w:rsid w:val="008C4AB0"/>
    <w:rsid w:val="008C4F00"/>
    <w:rsid w:val="008C4FB9"/>
    <w:rsid w:val="008C54C7"/>
    <w:rsid w:val="008C5672"/>
    <w:rsid w:val="008C69C1"/>
    <w:rsid w:val="008C6B58"/>
    <w:rsid w:val="008C6D5C"/>
    <w:rsid w:val="008C6F7D"/>
    <w:rsid w:val="008C73DA"/>
    <w:rsid w:val="008C7A67"/>
    <w:rsid w:val="008C7D4E"/>
    <w:rsid w:val="008D079A"/>
    <w:rsid w:val="008D07A5"/>
    <w:rsid w:val="008D0818"/>
    <w:rsid w:val="008D0C93"/>
    <w:rsid w:val="008D0EAD"/>
    <w:rsid w:val="008D0F17"/>
    <w:rsid w:val="008D2133"/>
    <w:rsid w:val="008D2342"/>
    <w:rsid w:val="008D2644"/>
    <w:rsid w:val="008D29FA"/>
    <w:rsid w:val="008D2C80"/>
    <w:rsid w:val="008D2DE6"/>
    <w:rsid w:val="008D2EDD"/>
    <w:rsid w:val="008D2F41"/>
    <w:rsid w:val="008D37B9"/>
    <w:rsid w:val="008D3FCA"/>
    <w:rsid w:val="008D42A3"/>
    <w:rsid w:val="008D48EA"/>
    <w:rsid w:val="008D4961"/>
    <w:rsid w:val="008D4C9A"/>
    <w:rsid w:val="008D51E1"/>
    <w:rsid w:val="008D5663"/>
    <w:rsid w:val="008D577E"/>
    <w:rsid w:val="008D57CF"/>
    <w:rsid w:val="008D5821"/>
    <w:rsid w:val="008D5840"/>
    <w:rsid w:val="008D5F98"/>
    <w:rsid w:val="008D63B8"/>
    <w:rsid w:val="008D6946"/>
    <w:rsid w:val="008D75AB"/>
    <w:rsid w:val="008E0017"/>
    <w:rsid w:val="008E020A"/>
    <w:rsid w:val="008E0559"/>
    <w:rsid w:val="008E0663"/>
    <w:rsid w:val="008E082F"/>
    <w:rsid w:val="008E09C3"/>
    <w:rsid w:val="008E0B05"/>
    <w:rsid w:val="008E0F97"/>
    <w:rsid w:val="008E20D1"/>
    <w:rsid w:val="008E23D0"/>
    <w:rsid w:val="008E24C9"/>
    <w:rsid w:val="008E2E07"/>
    <w:rsid w:val="008E2FDB"/>
    <w:rsid w:val="008E303B"/>
    <w:rsid w:val="008E30EC"/>
    <w:rsid w:val="008E3240"/>
    <w:rsid w:val="008E37CF"/>
    <w:rsid w:val="008E407D"/>
    <w:rsid w:val="008E4183"/>
    <w:rsid w:val="008E41BA"/>
    <w:rsid w:val="008E4AA4"/>
    <w:rsid w:val="008E4B31"/>
    <w:rsid w:val="008E4B72"/>
    <w:rsid w:val="008E50D1"/>
    <w:rsid w:val="008E582F"/>
    <w:rsid w:val="008E5956"/>
    <w:rsid w:val="008E5AB5"/>
    <w:rsid w:val="008E60D9"/>
    <w:rsid w:val="008E6AEB"/>
    <w:rsid w:val="008E6D8E"/>
    <w:rsid w:val="008E7073"/>
    <w:rsid w:val="008E72F9"/>
    <w:rsid w:val="008E7BD5"/>
    <w:rsid w:val="008F0378"/>
    <w:rsid w:val="008F066F"/>
    <w:rsid w:val="008F0B12"/>
    <w:rsid w:val="008F0F20"/>
    <w:rsid w:val="008F0F6F"/>
    <w:rsid w:val="008F1126"/>
    <w:rsid w:val="008F123B"/>
    <w:rsid w:val="008F173E"/>
    <w:rsid w:val="008F1933"/>
    <w:rsid w:val="008F1D9A"/>
    <w:rsid w:val="008F1F13"/>
    <w:rsid w:val="008F23E2"/>
    <w:rsid w:val="008F2821"/>
    <w:rsid w:val="008F3098"/>
    <w:rsid w:val="008F30E9"/>
    <w:rsid w:val="008F3924"/>
    <w:rsid w:val="008F395D"/>
    <w:rsid w:val="008F3CEB"/>
    <w:rsid w:val="008F3E67"/>
    <w:rsid w:val="008F40CA"/>
    <w:rsid w:val="008F423A"/>
    <w:rsid w:val="008F42DE"/>
    <w:rsid w:val="008F4712"/>
    <w:rsid w:val="008F4723"/>
    <w:rsid w:val="008F474D"/>
    <w:rsid w:val="008F477F"/>
    <w:rsid w:val="008F48E5"/>
    <w:rsid w:val="008F4CA0"/>
    <w:rsid w:val="008F528A"/>
    <w:rsid w:val="008F5312"/>
    <w:rsid w:val="008F53AF"/>
    <w:rsid w:val="008F5F5C"/>
    <w:rsid w:val="008F5FDF"/>
    <w:rsid w:val="008F6073"/>
    <w:rsid w:val="008F60E8"/>
    <w:rsid w:val="008F6422"/>
    <w:rsid w:val="008F6BE7"/>
    <w:rsid w:val="008F6C9A"/>
    <w:rsid w:val="008F6E40"/>
    <w:rsid w:val="008F7021"/>
    <w:rsid w:val="008F754A"/>
    <w:rsid w:val="008F79CF"/>
    <w:rsid w:val="008F7BE8"/>
    <w:rsid w:val="00901252"/>
    <w:rsid w:val="009013FA"/>
    <w:rsid w:val="00902097"/>
    <w:rsid w:val="009020BE"/>
    <w:rsid w:val="0090291F"/>
    <w:rsid w:val="00902F6D"/>
    <w:rsid w:val="009039A6"/>
    <w:rsid w:val="00903CE9"/>
    <w:rsid w:val="009041A2"/>
    <w:rsid w:val="0090472F"/>
    <w:rsid w:val="00904EEA"/>
    <w:rsid w:val="00905084"/>
    <w:rsid w:val="00905457"/>
    <w:rsid w:val="0090581A"/>
    <w:rsid w:val="009059A9"/>
    <w:rsid w:val="00905C2C"/>
    <w:rsid w:val="0090600F"/>
    <w:rsid w:val="00906C7D"/>
    <w:rsid w:val="009074ED"/>
    <w:rsid w:val="0090761F"/>
    <w:rsid w:val="00907D71"/>
    <w:rsid w:val="00907DC8"/>
    <w:rsid w:val="00910129"/>
    <w:rsid w:val="00910271"/>
    <w:rsid w:val="00910345"/>
    <w:rsid w:val="0091082E"/>
    <w:rsid w:val="00910B08"/>
    <w:rsid w:val="009116A5"/>
    <w:rsid w:val="0091200B"/>
    <w:rsid w:val="009120F6"/>
    <w:rsid w:val="0091246E"/>
    <w:rsid w:val="009127EE"/>
    <w:rsid w:val="00912C52"/>
    <w:rsid w:val="00912FA2"/>
    <w:rsid w:val="0091377A"/>
    <w:rsid w:val="00913E94"/>
    <w:rsid w:val="00913EDE"/>
    <w:rsid w:val="00913F00"/>
    <w:rsid w:val="00914341"/>
    <w:rsid w:val="009145FA"/>
    <w:rsid w:val="009145FD"/>
    <w:rsid w:val="0091476A"/>
    <w:rsid w:val="009158F9"/>
    <w:rsid w:val="00915A53"/>
    <w:rsid w:val="0091665A"/>
    <w:rsid w:val="0091692F"/>
    <w:rsid w:val="00916D35"/>
    <w:rsid w:val="009173D0"/>
    <w:rsid w:val="0091755F"/>
    <w:rsid w:val="0091787A"/>
    <w:rsid w:val="00917E8D"/>
    <w:rsid w:val="00920060"/>
    <w:rsid w:val="00920450"/>
    <w:rsid w:val="00920670"/>
    <w:rsid w:val="009206D8"/>
    <w:rsid w:val="00920951"/>
    <w:rsid w:val="00920B02"/>
    <w:rsid w:val="0092144E"/>
    <w:rsid w:val="00921694"/>
    <w:rsid w:val="00921A59"/>
    <w:rsid w:val="00921CC6"/>
    <w:rsid w:val="00921D4F"/>
    <w:rsid w:val="00921D88"/>
    <w:rsid w:val="009222F4"/>
    <w:rsid w:val="009224EA"/>
    <w:rsid w:val="00922939"/>
    <w:rsid w:val="00922AA3"/>
    <w:rsid w:val="00923094"/>
    <w:rsid w:val="009235D9"/>
    <w:rsid w:val="00923A00"/>
    <w:rsid w:val="00923B38"/>
    <w:rsid w:val="00923C59"/>
    <w:rsid w:val="00923C6D"/>
    <w:rsid w:val="0092469B"/>
    <w:rsid w:val="0092493D"/>
    <w:rsid w:val="0092493F"/>
    <w:rsid w:val="00924C4E"/>
    <w:rsid w:val="00924DE7"/>
    <w:rsid w:val="00924F5B"/>
    <w:rsid w:val="00925079"/>
    <w:rsid w:val="00925211"/>
    <w:rsid w:val="00926184"/>
    <w:rsid w:val="0092657E"/>
    <w:rsid w:val="009265E1"/>
    <w:rsid w:val="00926A6C"/>
    <w:rsid w:val="00927666"/>
    <w:rsid w:val="00927E51"/>
    <w:rsid w:val="00927EB5"/>
    <w:rsid w:val="0093002C"/>
    <w:rsid w:val="009302A2"/>
    <w:rsid w:val="0093035A"/>
    <w:rsid w:val="009305C9"/>
    <w:rsid w:val="00930B07"/>
    <w:rsid w:val="00931600"/>
    <w:rsid w:val="00932B76"/>
    <w:rsid w:val="00933384"/>
    <w:rsid w:val="0093389D"/>
    <w:rsid w:val="00933B20"/>
    <w:rsid w:val="00933C8B"/>
    <w:rsid w:val="0093466E"/>
    <w:rsid w:val="009346E1"/>
    <w:rsid w:val="00934D15"/>
    <w:rsid w:val="0093504F"/>
    <w:rsid w:val="00935214"/>
    <w:rsid w:val="00935C56"/>
    <w:rsid w:val="00935F58"/>
    <w:rsid w:val="009365A4"/>
    <w:rsid w:val="00936839"/>
    <w:rsid w:val="009377AE"/>
    <w:rsid w:val="00937AB8"/>
    <w:rsid w:val="0094031E"/>
    <w:rsid w:val="009404D3"/>
    <w:rsid w:val="00940532"/>
    <w:rsid w:val="00940753"/>
    <w:rsid w:val="00940B4A"/>
    <w:rsid w:val="00940CC4"/>
    <w:rsid w:val="00940FF5"/>
    <w:rsid w:val="00941361"/>
    <w:rsid w:val="009418AD"/>
    <w:rsid w:val="00941A7A"/>
    <w:rsid w:val="0094206E"/>
    <w:rsid w:val="0094294D"/>
    <w:rsid w:val="00942BA5"/>
    <w:rsid w:val="00942CD5"/>
    <w:rsid w:val="0094314C"/>
    <w:rsid w:val="009437B6"/>
    <w:rsid w:val="00943B97"/>
    <w:rsid w:val="00943E8E"/>
    <w:rsid w:val="009440F8"/>
    <w:rsid w:val="009446F5"/>
    <w:rsid w:val="00944A2B"/>
    <w:rsid w:val="00944BD9"/>
    <w:rsid w:val="00944C71"/>
    <w:rsid w:val="00944CD0"/>
    <w:rsid w:val="00945374"/>
    <w:rsid w:val="009456DC"/>
    <w:rsid w:val="00945D6E"/>
    <w:rsid w:val="00945E94"/>
    <w:rsid w:val="00946259"/>
    <w:rsid w:val="0094636F"/>
    <w:rsid w:val="009464A5"/>
    <w:rsid w:val="00946934"/>
    <w:rsid w:val="00946C83"/>
    <w:rsid w:val="00946E1C"/>
    <w:rsid w:val="009476AC"/>
    <w:rsid w:val="00947B6D"/>
    <w:rsid w:val="00947D47"/>
    <w:rsid w:val="0095001B"/>
    <w:rsid w:val="009510A9"/>
    <w:rsid w:val="0095122C"/>
    <w:rsid w:val="00951E34"/>
    <w:rsid w:val="00952037"/>
    <w:rsid w:val="00952356"/>
    <w:rsid w:val="009523D2"/>
    <w:rsid w:val="009524E7"/>
    <w:rsid w:val="00952DD1"/>
    <w:rsid w:val="00952E3B"/>
    <w:rsid w:val="00953044"/>
    <w:rsid w:val="00953357"/>
    <w:rsid w:val="00953A5A"/>
    <w:rsid w:val="00954658"/>
    <w:rsid w:val="009546E2"/>
    <w:rsid w:val="00954D77"/>
    <w:rsid w:val="009555BA"/>
    <w:rsid w:val="009555D4"/>
    <w:rsid w:val="00955705"/>
    <w:rsid w:val="00956010"/>
    <w:rsid w:val="009564D6"/>
    <w:rsid w:val="00956563"/>
    <w:rsid w:val="00956643"/>
    <w:rsid w:val="009569CB"/>
    <w:rsid w:val="00956CF1"/>
    <w:rsid w:val="00956E00"/>
    <w:rsid w:val="009571F9"/>
    <w:rsid w:val="00957246"/>
    <w:rsid w:val="009573B8"/>
    <w:rsid w:val="00957474"/>
    <w:rsid w:val="009574B1"/>
    <w:rsid w:val="00957C13"/>
    <w:rsid w:val="00957E1B"/>
    <w:rsid w:val="0096015F"/>
    <w:rsid w:val="00960382"/>
    <w:rsid w:val="0096045F"/>
    <w:rsid w:val="00960BCF"/>
    <w:rsid w:val="009610D8"/>
    <w:rsid w:val="009612AA"/>
    <w:rsid w:val="009617FC"/>
    <w:rsid w:val="009618A8"/>
    <w:rsid w:val="009619B1"/>
    <w:rsid w:val="00962595"/>
    <w:rsid w:val="009628C4"/>
    <w:rsid w:val="00962996"/>
    <w:rsid w:val="00962B60"/>
    <w:rsid w:val="00962C3F"/>
    <w:rsid w:val="00962CE3"/>
    <w:rsid w:val="00962F21"/>
    <w:rsid w:val="00962F40"/>
    <w:rsid w:val="00963521"/>
    <w:rsid w:val="0096361E"/>
    <w:rsid w:val="00963ACB"/>
    <w:rsid w:val="00963BA2"/>
    <w:rsid w:val="00963BD8"/>
    <w:rsid w:val="00963C20"/>
    <w:rsid w:val="009640BE"/>
    <w:rsid w:val="0096449B"/>
    <w:rsid w:val="00964C4C"/>
    <w:rsid w:val="00965B5E"/>
    <w:rsid w:val="00966F13"/>
    <w:rsid w:val="00966FBE"/>
    <w:rsid w:val="009670C2"/>
    <w:rsid w:val="009676BF"/>
    <w:rsid w:val="00967B9E"/>
    <w:rsid w:val="00967DC3"/>
    <w:rsid w:val="00970349"/>
    <w:rsid w:val="009704EE"/>
    <w:rsid w:val="00970652"/>
    <w:rsid w:val="0097099D"/>
    <w:rsid w:val="00970B78"/>
    <w:rsid w:val="00970B8F"/>
    <w:rsid w:val="00970F89"/>
    <w:rsid w:val="0097125F"/>
    <w:rsid w:val="00971725"/>
    <w:rsid w:val="00971A4D"/>
    <w:rsid w:val="00971C24"/>
    <w:rsid w:val="00971E3F"/>
    <w:rsid w:val="00972453"/>
    <w:rsid w:val="00972D5A"/>
    <w:rsid w:val="00972F26"/>
    <w:rsid w:val="00972F7F"/>
    <w:rsid w:val="0097329E"/>
    <w:rsid w:val="009732CB"/>
    <w:rsid w:val="0097355B"/>
    <w:rsid w:val="00973A9E"/>
    <w:rsid w:val="00973E0E"/>
    <w:rsid w:val="0097445C"/>
    <w:rsid w:val="00974792"/>
    <w:rsid w:val="00974A3C"/>
    <w:rsid w:val="00975386"/>
    <w:rsid w:val="0097544B"/>
    <w:rsid w:val="00975B93"/>
    <w:rsid w:val="00975C82"/>
    <w:rsid w:val="00975D50"/>
    <w:rsid w:val="00976031"/>
    <w:rsid w:val="00976577"/>
    <w:rsid w:val="00976BBA"/>
    <w:rsid w:val="00976CE3"/>
    <w:rsid w:val="009771C2"/>
    <w:rsid w:val="00977C68"/>
    <w:rsid w:val="00977C92"/>
    <w:rsid w:val="00977E15"/>
    <w:rsid w:val="00977EA2"/>
    <w:rsid w:val="00980032"/>
    <w:rsid w:val="00980A0C"/>
    <w:rsid w:val="00981306"/>
    <w:rsid w:val="009813A3"/>
    <w:rsid w:val="00981890"/>
    <w:rsid w:val="009818D9"/>
    <w:rsid w:val="009819DE"/>
    <w:rsid w:val="00981A9B"/>
    <w:rsid w:val="0098258B"/>
    <w:rsid w:val="00982677"/>
    <w:rsid w:val="00982FD4"/>
    <w:rsid w:val="0098385B"/>
    <w:rsid w:val="00983AA2"/>
    <w:rsid w:val="00984279"/>
    <w:rsid w:val="009844D8"/>
    <w:rsid w:val="009845DE"/>
    <w:rsid w:val="0098486F"/>
    <w:rsid w:val="009849B8"/>
    <w:rsid w:val="00984EBB"/>
    <w:rsid w:val="0098508C"/>
    <w:rsid w:val="0098522D"/>
    <w:rsid w:val="00985452"/>
    <w:rsid w:val="00985752"/>
    <w:rsid w:val="00985774"/>
    <w:rsid w:val="00985E56"/>
    <w:rsid w:val="00986BC2"/>
    <w:rsid w:val="0098715F"/>
    <w:rsid w:val="009871AF"/>
    <w:rsid w:val="009873EA"/>
    <w:rsid w:val="009877DC"/>
    <w:rsid w:val="00987F34"/>
    <w:rsid w:val="00990387"/>
    <w:rsid w:val="009906A4"/>
    <w:rsid w:val="009906D1"/>
    <w:rsid w:val="00990BDD"/>
    <w:rsid w:val="009911E2"/>
    <w:rsid w:val="0099142B"/>
    <w:rsid w:val="00991757"/>
    <w:rsid w:val="00992483"/>
    <w:rsid w:val="00992634"/>
    <w:rsid w:val="009926EC"/>
    <w:rsid w:val="00992C6A"/>
    <w:rsid w:val="00992FE6"/>
    <w:rsid w:val="00993482"/>
    <w:rsid w:val="00993D0F"/>
    <w:rsid w:val="00994439"/>
    <w:rsid w:val="00994849"/>
    <w:rsid w:val="00994F78"/>
    <w:rsid w:val="00995038"/>
    <w:rsid w:val="009950EE"/>
    <w:rsid w:val="009953D0"/>
    <w:rsid w:val="009958AE"/>
    <w:rsid w:val="00995C6F"/>
    <w:rsid w:val="0099652C"/>
    <w:rsid w:val="00996A00"/>
    <w:rsid w:val="00997188"/>
    <w:rsid w:val="009972ED"/>
    <w:rsid w:val="00997843"/>
    <w:rsid w:val="00997918"/>
    <w:rsid w:val="00997E74"/>
    <w:rsid w:val="009A05C5"/>
    <w:rsid w:val="009A083B"/>
    <w:rsid w:val="009A0889"/>
    <w:rsid w:val="009A0D6E"/>
    <w:rsid w:val="009A11AB"/>
    <w:rsid w:val="009A1759"/>
    <w:rsid w:val="009A19BD"/>
    <w:rsid w:val="009A1A1D"/>
    <w:rsid w:val="009A1C1E"/>
    <w:rsid w:val="009A1DFA"/>
    <w:rsid w:val="009A1E5A"/>
    <w:rsid w:val="009A240B"/>
    <w:rsid w:val="009A2459"/>
    <w:rsid w:val="009A2DD0"/>
    <w:rsid w:val="009A2EAB"/>
    <w:rsid w:val="009A3FF4"/>
    <w:rsid w:val="009A405D"/>
    <w:rsid w:val="009A40A9"/>
    <w:rsid w:val="009A44EC"/>
    <w:rsid w:val="009A460A"/>
    <w:rsid w:val="009A4641"/>
    <w:rsid w:val="009A477E"/>
    <w:rsid w:val="009A49AB"/>
    <w:rsid w:val="009A4B93"/>
    <w:rsid w:val="009A512D"/>
    <w:rsid w:val="009A60B0"/>
    <w:rsid w:val="009A657F"/>
    <w:rsid w:val="009A6699"/>
    <w:rsid w:val="009A6D08"/>
    <w:rsid w:val="009A7E00"/>
    <w:rsid w:val="009A7F61"/>
    <w:rsid w:val="009B01D5"/>
    <w:rsid w:val="009B040E"/>
    <w:rsid w:val="009B06E0"/>
    <w:rsid w:val="009B0B72"/>
    <w:rsid w:val="009B278C"/>
    <w:rsid w:val="009B3618"/>
    <w:rsid w:val="009B388A"/>
    <w:rsid w:val="009B4172"/>
    <w:rsid w:val="009B4431"/>
    <w:rsid w:val="009B4578"/>
    <w:rsid w:val="009B47FC"/>
    <w:rsid w:val="009B5136"/>
    <w:rsid w:val="009B51D9"/>
    <w:rsid w:val="009B51E2"/>
    <w:rsid w:val="009B57A8"/>
    <w:rsid w:val="009B5916"/>
    <w:rsid w:val="009B5FA9"/>
    <w:rsid w:val="009B680B"/>
    <w:rsid w:val="009B717C"/>
    <w:rsid w:val="009B719B"/>
    <w:rsid w:val="009B725B"/>
    <w:rsid w:val="009B72CE"/>
    <w:rsid w:val="009B7F75"/>
    <w:rsid w:val="009C0290"/>
    <w:rsid w:val="009C0440"/>
    <w:rsid w:val="009C05F0"/>
    <w:rsid w:val="009C0890"/>
    <w:rsid w:val="009C0C32"/>
    <w:rsid w:val="009C0E4E"/>
    <w:rsid w:val="009C1346"/>
    <w:rsid w:val="009C1C4D"/>
    <w:rsid w:val="009C2C4B"/>
    <w:rsid w:val="009C3A5A"/>
    <w:rsid w:val="009C3A8E"/>
    <w:rsid w:val="009C3BCC"/>
    <w:rsid w:val="009C3D9E"/>
    <w:rsid w:val="009C3E4E"/>
    <w:rsid w:val="009C485F"/>
    <w:rsid w:val="009C4917"/>
    <w:rsid w:val="009C525F"/>
    <w:rsid w:val="009C555E"/>
    <w:rsid w:val="009C55B0"/>
    <w:rsid w:val="009C621F"/>
    <w:rsid w:val="009C64B0"/>
    <w:rsid w:val="009C65C5"/>
    <w:rsid w:val="009C6C53"/>
    <w:rsid w:val="009C7920"/>
    <w:rsid w:val="009C7A02"/>
    <w:rsid w:val="009C7ACB"/>
    <w:rsid w:val="009D0195"/>
    <w:rsid w:val="009D036E"/>
    <w:rsid w:val="009D03D8"/>
    <w:rsid w:val="009D0935"/>
    <w:rsid w:val="009D09FD"/>
    <w:rsid w:val="009D0D4F"/>
    <w:rsid w:val="009D1DA3"/>
    <w:rsid w:val="009D1F4F"/>
    <w:rsid w:val="009D2299"/>
    <w:rsid w:val="009D2837"/>
    <w:rsid w:val="009D2C46"/>
    <w:rsid w:val="009D2C9B"/>
    <w:rsid w:val="009D4084"/>
    <w:rsid w:val="009D47E3"/>
    <w:rsid w:val="009D4E16"/>
    <w:rsid w:val="009D55BD"/>
    <w:rsid w:val="009D5637"/>
    <w:rsid w:val="009D56C0"/>
    <w:rsid w:val="009D56FD"/>
    <w:rsid w:val="009D57A9"/>
    <w:rsid w:val="009D583E"/>
    <w:rsid w:val="009D5BEB"/>
    <w:rsid w:val="009D5E40"/>
    <w:rsid w:val="009D63A9"/>
    <w:rsid w:val="009D668E"/>
    <w:rsid w:val="009D67FB"/>
    <w:rsid w:val="009D6D58"/>
    <w:rsid w:val="009D70B4"/>
    <w:rsid w:val="009E04C7"/>
    <w:rsid w:val="009E0AE2"/>
    <w:rsid w:val="009E0B1B"/>
    <w:rsid w:val="009E128D"/>
    <w:rsid w:val="009E16EA"/>
    <w:rsid w:val="009E17CA"/>
    <w:rsid w:val="009E1A87"/>
    <w:rsid w:val="009E1D3F"/>
    <w:rsid w:val="009E1EB4"/>
    <w:rsid w:val="009E2774"/>
    <w:rsid w:val="009E2AE7"/>
    <w:rsid w:val="009E2C54"/>
    <w:rsid w:val="009E2F6E"/>
    <w:rsid w:val="009E311F"/>
    <w:rsid w:val="009E335B"/>
    <w:rsid w:val="009E383B"/>
    <w:rsid w:val="009E3860"/>
    <w:rsid w:val="009E416C"/>
    <w:rsid w:val="009E457C"/>
    <w:rsid w:val="009E4620"/>
    <w:rsid w:val="009E464C"/>
    <w:rsid w:val="009E4794"/>
    <w:rsid w:val="009E47EA"/>
    <w:rsid w:val="009E486C"/>
    <w:rsid w:val="009E4C2D"/>
    <w:rsid w:val="009E5775"/>
    <w:rsid w:val="009E5982"/>
    <w:rsid w:val="009E5CB7"/>
    <w:rsid w:val="009E5D0B"/>
    <w:rsid w:val="009E60CD"/>
    <w:rsid w:val="009E63FF"/>
    <w:rsid w:val="009E65DE"/>
    <w:rsid w:val="009E67F0"/>
    <w:rsid w:val="009E71D4"/>
    <w:rsid w:val="009E71DE"/>
    <w:rsid w:val="009E7A0C"/>
    <w:rsid w:val="009E7C22"/>
    <w:rsid w:val="009E7D0C"/>
    <w:rsid w:val="009E7E5A"/>
    <w:rsid w:val="009F00B8"/>
    <w:rsid w:val="009F0118"/>
    <w:rsid w:val="009F0B1C"/>
    <w:rsid w:val="009F0C4A"/>
    <w:rsid w:val="009F0C94"/>
    <w:rsid w:val="009F0CD8"/>
    <w:rsid w:val="009F1026"/>
    <w:rsid w:val="009F10B9"/>
    <w:rsid w:val="009F12C0"/>
    <w:rsid w:val="009F1E69"/>
    <w:rsid w:val="009F1F05"/>
    <w:rsid w:val="009F1F1F"/>
    <w:rsid w:val="009F26D3"/>
    <w:rsid w:val="009F2732"/>
    <w:rsid w:val="009F2C83"/>
    <w:rsid w:val="009F38BE"/>
    <w:rsid w:val="009F396F"/>
    <w:rsid w:val="009F39DB"/>
    <w:rsid w:val="009F3A6B"/>
    <w:rsid w:val="009F3C3A"/>
    <w:rsid w:val="009F42A0"/>
    <w:rsid w:val="009F4681"/>
    <w:rsid w:val="009F4CC4"/>
    <w:rsid w:val="009F522E"/>
    <w:rsid w:val="009F562B"/>
    <w:rsid w:val="009F5697"/>
    <w:rsid w:val="009F5F17"/>
    <w:rsid w:val="009F6033"/>
    <w:rsid w:val="009F6469"/>
    <w:rsid w:val="009F6A17"/>
    <w:rsid w:val="009F6BC9"/>
    <w:rsid w:val="009F6E32"/>
    <w:rsid w:val="009F7107"/>
    <w:rsid w:val="009F713A"/>
    <w:rsid w:val="009F7320"/>
    <w:rsid w:val="009F798E"/>
    <w:rsid w:val="009F7E8D"/>
    <w:rsid w:val="00A0001F"/>
    <w:rsid w:val="00A001F8"/>
    <w:rsid w:val="00A00233"/>
    <w:rsid w:val="00A0028E"/>
    <w:rsid w:val="00A00528"/>
    <w:rsid w:val="00A00D30"/>
    <w:rsid w:val="00A00E21"/>
    <w:rsid w:val="00A01100"/>
    <w:rsid w:val="00A0120C"/>
    <w:rsid w:val="00A0163B"/>
    <w:rsid w:val="00A016D7"/>
    <w:rsid w:val="00A01843"/>
    <w:rsid w:val="00A01DBE"/>
    <w:rsid w:val="00A020F7"/>
    <w:rsid w:val="00A0246D"/>
    <w:rsid w:val="00A026E5"/>
    <w:rsid w:val="00A02734"/>
    <w:rsid w:val="00A02814"/>
    <w:rsid w:val="00A02818"/>
    <w:rsid w:val="00A0352A"/>
    <w:rsid w:val="00A036D1"/>
    <w:rsid w:val="00A03C95"/>
    <w:rsid w:val="00A03CBE"/>
    <w:rsid w:val="00A041E2"/>
    <w:rsid w:val="00A04581"/>
    <w:rsid w:val="00A0468F"/>
    <w:rsid w:val="00A04C56"/>
    <w:rsid w:val="00A0505D"/>
    <w:rsid w:val="00A05356"/>
    <w:rsid w:val="00A061C1"/>
    <w:rsid w:val="00A061E4"/>
    <w:rsid w:val="00A0686A"/>
    <w:rsid w:val="00A074FB"/>
    <w:rsid w:val="00A076C5"/>
    <w:rsid w:val="00A07A6E"/>
    <w:rsid w:val="00A07FB0"/>
    <w:rsid w:val="00A10038"/>
    <w:rsid w:val="00A1071D"/>
    <w:rsid w:val="00A10A5B"/>
    <w:rsid w:val="00A110CA"/>
    <w:rsid w:val="00A1115C"/>
    <w:rsid w:val="00A11B9E"/>
    <w:rsid w:val="00A11E88"/>
    <w:rsid w:val="00A124EA"/>
    <w:rsid w:val="00A125BC"/>
    <w:rsid w:val="00A12C2B"/>
    <w:rsid w:val="00A12D67"/>
    <w:rsid w:val="00A13029"/>
    <w:rsid w:val="00A13D09"/>
    <w:rsid w:val="00A14549"/>
    <w:rsid w:val="00A14772"/>
    <w:rsid w:val="00A14D24"/>
    <w:rsid w:val="00A14E7D"/>
    <w:rsid w:val="00A15592"/>
    <w:rsid w:val="00A15871"/>
    <w:rsid w:val="00A159E6"/>
    <w:rsid w:val="00A16176"/>
    <w:rsid w:val="00A1639E"/>
    <w:rsid w:val="00A16464"/>
    <w:rsid w:val="00A165AF"/>
    <w:rsid w:val="00A16B53"/>
    <w:rsid w:val="00A16E87"/>
    <w:rsid w:val="00A16E98"/>
    <w:rsid w:val="00A171E0"/>
    <w:rsid w:val="00A17382"/>
    <w:rsid w:val="00A17403"/>
    <w:rsid w:val="00A1751A"/>
    <w:rsid w:val="00A17763"/>
    <w:rsid w:val="00A17877"/>
    <w:rsid w:val="00A17A91"/>
    <w:rsid w:val="00A17E7D"/>
    <w:rsid w:val="00A2088F"/>
    <w:rsid w:val="00A20F40"/>
    <w:rsid w:val="00A21433"/>
    <w:rsid w:val="00A219AC"/>
    <w:rsid w:val="00A21D07"/>
    <w:rsid w:val="00A225DE"/>
    <w:rsid w:val="00A23608"/>
    <w:rsid w:val="00A2385C"/>
    <w:rsid w:val="00A23B22"/>
    <w:rsid w:val="00A23F42"/>
    <w:rsid w:val="00A2400E"/>
    <w:rsid w:val="00A24020"/>
    <w:rsid w:val="00A240F2"/>
    <w:rsid w:val="00A2458D"/>
    <w:rsid w:val="00A24667"/>
    <w:rsid w:val="00A2466E"/>
    <w:rsid w:val="00A249AE"/>
    <w:rsid w:val="00A24AD6"/>
    <w:rsid w:val="00A253FD"/>
    <w:rsid w:val="00A25747"/>
    <w:rsid w:val="00A25BAE"/>
    <w:rsid w:val="00A25D39"/>
    <w:rsid w:val="00A278D4"/>
    <w:rsid w:val="00A27B3F"/>
    <w:rsid w:val="00A27B9D"/>
    <w:rsid w:val="00A27DB4"/>
    <w:rsid w:val="00A27EEB"/>
    <w:rsid w:val="00A300F7"/>
    <w:rsid w:val="00A30167"/>
    <w:rsid w:val="00A301B3"/>
    <w:rsid w:val="00A31393"/>
    <w:rsid w:val="00A31D88"/>
    <w:rsid w:val="00A329F1"/>
    <w:rsid w:val="00A331DD"/>
    <w:rsid w:val="00A3329F"/>
    <w:rsid w:val="00A33317"/>
    <w:rsid w:val="00A33BA5"/>
    <w:rsid w:val="00A33BD1"/>
    <w:rsid w:val="00A34155"/>
    <w:rsid w:val="00A34402"/>
    <w:rsid w:val="00A346C7"/>
    <w:rsid w:val="00A34765"/>
    <w:rsid w:val="00A34C4F"/>
    <w:rsid w:val="00A35268"/>
    <w:rsid w:val="00A352BA"/>
    <w:rsid w:val="00A35704"/>
    <w:rsid w:val="00A3592B"/>
    <w:rsid w:val="00A35960"/>
    <w:rsid w:val="00A364D5"/>
    <w:rsid w:val="00A36C52"/>
    <w:rsid w:val="00A36C9B"/>
    <w:rsid w:val="00A371B6"/>
    <w:rsid w:val="00A37868"/>
    <w:rsid w:val="00A378E1"/>
    <w:rsid w:val="00A37970"/>
    <w:rsid w:val="00A37A1C"/>
    <w:rsid w:val="00A37EB5"/>
    <w:rsid w:val="00A40125"/>
    <w:rsid w:val="00A40952"/>
    <w:rsid w:val="00A40C42"/>
    <w:rsid w:val="00A4170D"/>
    <w:rsid w:val="00A41F91"/>
    <w:rsid w:val="00A42586"/>
    <w:rsid w:val="00A4277C"/>
    <w:rsid w:val="00A42843"/>
    <w:rsid w:val="00A42D97"/>
    <w:rsid w:val="00A42E0C"/>
    <w:rsid w:val="00A43310"/>
    <w:rsid w:val="00A43425"/>
    <w:rsid w:val="00A43F2B"/>
    <w:rsid w:val="00A448A1"/>
    <w:rsid w:val="00A44B56"/>
    <w:rsid w:val="00A44CF0"/>
    <w:rsid w:val="00A44EDB"/>
    <w:rsid w:val="00A45BB6"/>
    <w:rsid w:val="00A45E95"/>
    <w:rsid w:val="00A4606A"/>
    <w:rsid w:val="00A4613F"/>
    <w:rsid w:val="00A46720"/>
    <w:rsid w:val="00A46BFB"/>
    <w:rsid w:val="00A47119"/>
    <w:rsid w:val="00A47257"/>
    <w:rsid w:val="00A4760B"/>
    <w:rsid w:val="00A47C5B"/>
    <w:rsid w:val="00A50158"/>
    <w:rsid w:val="00A50476"/>
    <w:rsid w:val="00A50B77"/>
    <w:rsid w:val="00A50C06"/>
    <w:rsid w:val="00A51290"/>
    <w:rsid w:val="00A5206C"/>
    <w:rsid w:val="00A52443"/>
    <w:rsid w:val="00A52A3B"/>
    <w:rsid w:val="00A52C2F"/>
    <w:rsid w:val="00A52F18"/>
    <w:rsid w:val="00A53189"/>
    <w:rsid w:val="00A53300"/>
    <w:rsid w:val="00A5339C"/>
    <w:rsid w:val="00A537E3"/>
    <w:rsid w:val="00A53968"/>
    <w:rsid w:val="00A54009"/>
    <w:rsid w:val="00A54248"/>
    <w:rsid w:val="00A54535"/>
    <w:rsid w:val="00A54863"/>
    <w:rsid w:val="00A54B25"/>
    <w:rsid w:val="00A54E28"/>
    <w:rsid w:val="00A5516E"/>
    <w:rsid w:val="00A554D5"/>
    <w:rsid w:val="00A556F8"/>
    <w:rsid w:val="00A557BE"/>
    <w:rsid w:val="00A559EB"/>
    <w:rsid w:val="00A55CC0"/>
    <w:rsid w:val="00A56015"/>
    <w:rsid w:val="00A5612A"/>
    <w:rsid w:val="00A5616C"/>
    <w:rsid w:val="00A56269"/>
    <w:rsid w:val="00A56B2E"/>
    <w:rsid w:val="00A56C14"/>
    <w:rsid w:val="00A56EA8"/>
    <w:rsid w:val="00A57265"/>
    <w:rsid w:val="00A57FED"/>
    <w:rsid w:val="00A601C9"/>
    <w:rsid w:val="00A60513"/>
    <w:rsid w:val="00A60949"/>
    <w:rsid w:val="00A60C63"/>
    <w:rsid w:val="00A60C9F"/>
    <w:rsid w:val="00A60ECA"/>
    <w:rsid w:val="00A60F91"/>
    <w:rsid w:val="00A616C6"/>
    <w:rsid w:val="00A617B6"/>
    <w:rsid w:val="00A61AF3"/>
    <w:rsid w:val="00A632BE"/>
    <w:rsid w:val="00A63330"/>
    <w:rsid w:val="00A6337F"/>
    <w:rsid w:val="00A63498"/>
    <w:rsid w:val="00A6387F"/>
    <w:rsid w:val="00A6423C"/>
    <w:rsid w:val="00A642BB"/>
    <w:rsid w:val="00A6462B"/>
    <w:rsid w:val="00A64DB7"/>
    <w:rsid w:val="00A652FC"/>
    <w:rsid w:val="00A6537F"/>
    <w:rsid w:val="00A6574B"/>
    <w:rsid w:val="00A65F2F"/>
    <w:rsid w:val="00A65F39"/>
    <w:rsid w:val="00A66029"/>
    <w:rsid w:val="00A6698B"/>
    <w:rsid w:val="00A66D5C"/>
    <w:rsid w:val="00A67F4A"/>
    <w:rsid w:val="00A7000C"/>
    <w:rsid w:val="00A70530"/>
    <w:rsid w:val="00A70893"/>
    <w:rsid w:val="00A70BBB"/>
    <w:rsid w:val="00A71101"/>
    <w:rsid w:val="00A712C6"/>
    <w:rsid w:val="00A713B2"/>
    <w:rsid w:val="00A71473"/>
    <w:rsid w:val="00A71ABE"/>
    <w:rsid w:val="00A71E6B"/>
    <w:rsid w:val="00A71F4A"/>
    <w:rsid w:val="00A72137"/>
    <w:rsid w:val="00A7255B"/>
    <w:rsid w:val="00A7278F"/>
    <w:rsid w:val="00A72C86"/>
    <w:rsid w:val="00A73778"/>
    <w:rsid w:val="00A73795"/>
    <w:rsid w:val="00A738E0"/>
    <w:rsid w:val="00A739B3"/>
    <w:rsid w:val="00A73C38"/>
    <w:rsid w:val="00A73F86"/>
    <w:rsid w:val="00A74275"/>
    <w:rsid w:val="00A743E8"/>
    <w:rsid w:val="00A745F5"/>
    <w:rsid w:val="00A7490A"/>
    <w:rsid w:val="00A752A9"/>
    <w:rsid w:val="00A75C26"/>
    <w:rsid w:val="00A761A3"/>
    <w:rsid w:val="00A76321"/>
    <w:rsid w:val="00A7683F"/>
    <w:rsid w:val="00A76998"/>
    <w:rsid w:val="00A769F3"/>
    <w:rsid w:val="00A77128"/>
    <w:rsid w:val="00A7753D"/>
    <w:rsid w:val="00A776D9"/>
    <w:rsid w:val="00A779C0"/>
    <w:rsid w:val="00A77D4C"/>
    <w:rsid w:val="00A803D5"/>
    <w:rsid w:val="00A8040D"/>
    <w:rsid w:val="00A806DC"/>
    <w:rsid w:val="00A80B20"/>
    <w:rsid w:val="00A80B4E"/>
    <w:rsid w:val="00A80E65"/>
    <w:rsid w:val="00A80F1A"/>
    <w:rsid w:val="00A80FAB"/>
    <w:rsid w:val="00A81094"/>
    <w:rsid w:val="00A81297"/>
    <w:rsid w:val="00A8163D"/>
    <w:rsid w:val="00A817F8"/>
    <w:rsid w:val="00A81A04"/>
    <w:rsid w:val="00A82402"/>
    <w:rsid w:val="00A827E0"/>
    <w:rsid w:val="00A82BDA"/>
    <w:rsid w:val="00A82E2D"/>
    <w:rsid w:val="00A8346F"/>
    <w:rsid w:val="00A837B7"/>
    <w:rsid w:val="00A83F68"/>
    <w:rsid w:val="00A83FFA"/>
    <w:rsid w:val="00A841B7"/>
    <w:rsid w:val="00A843F7"/>
    <w:rsid w:val="00A8441D"/>
    <w:rsid w:val="00A84739"/>
    <w:rsid w:val="00A84B48"/>
    <w:rsid w:val="00A84FB4"/>
    <w:rsid w:val="00A850CC"/>
    <w:rsid w:val="00A85417"/>
    <w:rsid w:val="00A8546F"/>
    <w:rsid w:val="00A85560"/>
    <w:rsid w:val="00A85A93"/>
    <w:rsid w:val="00A85F41"/>
    <w:rsid w:val="00A8606B"/>
    <w:rsid w:val="00A861BB"/>
    <w:rsid w:val="00A86AA4"/>
    <w:rsid w:val="00A86B8B"/>
    <w:rsid w:val="00A904DB"/>
    <w:rsid w:val="00A909A9"/>
    <w:rsid w:val="00A90A57"/>
    <w:rsid w:val="00A90D74"/>
    <w:rsid w:val="00A92202"/>
    <w:rsid w:val="00A9239B"/>
    <w:rsid w:val="00A929D7"/>
    <w:rsid w:val="00A92A54"/>
    <w:rsid w:val="00A92AFE"/>
    <w:rsid w:val="00A92BFC"/>
    <w:rsid w:val="00A935FB"/>
    <w:rsid w:val="00A9373C"/>
    <w:rsid w:val="00A94811"/>
    <w:rsid w:val="00A95190"/>
    <w:rsid w:val="00A953EB"/>
    <w:rsid w:val="00A9554E"/>
    <w:rsid w:val="00A95652"/>
    <w:rsid w:val="00A956FA"/>
    <w:rsid w:val="00A95AC7"/>
    <w:rsid w:val="00A95E03"/>
    <w:rsid w:val="00A96252"/>
    <w:rsid w:val="00A96E00"/>
    <w:rsid w:val="00A96F9E"/>
    <w:rsid w:val="00A9724B"/>
    <w:rsid w:val="00A9747D"/>
    <w:rsid w:val="00A9763A"/>
    <w:rsid w:val="00A976D9"/>
    <w:rsid w:val="00A97B3F"/>
    <w:rsid w:val="00A97C35"/>
    <w:rsid w:val="00A97E28"/>
    <w:rsid w:val="00AA07E3"/>
    <w:rsid w:val="00AA0C89"/>
    <w:rsid w:val="00AA179E"/>
    <w:rsid w:val="00AA1D82"/>
    <w:rsid w:val="00AA211C"/>
    <w:rsid w:val="00AA279A"/>
    <w:rsid w:val="00AA280F"/>
    <w:rsid w:val="00AA2876"/>
    <w:rsid w:val="00AA2CB6"/>
    <w:rsid w:val="00AA301F"/>
    <w:rsid w:val="00AA306E"/>
    <w:rsid w:val="00AA3A4A"/>
    <w:rsid w:val="00AA3F81"/>
    <w:rsid w:val="00AA444B"/>
    <w:rsid w:val="00AA480D"/>
    <w:rsid w:val="00AA4A42"/>
    <w:rsid w:val="00AA4E99"/>
    <w:rsid w:val="00AA5938"/>
    <w:rsid w:val="00AA59B2"/>
    <w:rsid w:val="00AA5A90"/>
    <w:rsid w:val="00AA5C2F"/>
    <w:rsid w:val="00AA5DDA"/>
    <w:rsid w:val="00AA6173"/>
    <w:rsid w:val="00AA68C7"/>
    <w:rsid w:val="00AA69FA"/>
    <w:rsid w:val="00AA6E59"/>
    <w:rsid w:val="00AA76F3"/>
    <w:rsid w:val="00AA7763"/>
    <w:rsid w:val="00AA7877"/>
    <w:rsid w:val="00AA7BCE"/>
    <w:rsid w:val="00AB0209"/>
    <w:rsid w:val="00AB0B55"/>
    <w:rsid w:val="00AB0DCF"/>
    <w:rsid w:val="00AB1754"/>
    <w:rsid w:val="00AB3596"/>
    <w:rsid w:val="00AB3B11"/>
    <w:rsid w:val="00AB3C2C"/>
    <w:rsid w:val="00AB427F"/>
    <w:rsid w:val="00AB4352"/>
    <w:rsid w:val="00AB468A"/>
    <w:rsid w:val="00AB4824"/>
    <w:rsid w:val="00AB4E23"/>
    <w:rsid w:val="00AB50E8"/>
    <w:rsid w:val="00AB5FAE"/>
    <w:rsid w:val="00AB6241"/>
    <w:rsid w:val="00AB6881"/>
    <w:rsid w:val="00AB699B"/>
    <w:rsid w:val="00AB6BC0"/>
    <w:rsid w:val="00AB6E56"/>
    <w:rsid w:val="00AB6EC0"/>
    <w:rsid w:val="00AB7161"/>
    <w:rsid w:val="00AB7AFC"/>
    <w:rsid w:val="00AB7F3D"/>
    <w:rsid w:val="00AC022C"/>
    <w:rsid w:val="00AC039F"/>
    <w:rsid w:val="00AC09DB"/>
    <w:rsid w:val="00AC1304"/>
    <w:rsid w:val="00AC1418"/>
    <w:rsid w:val="00AC14A6"/>
    <w:rsid w:val="00AC158F"/>
    <w:rsid w:val="00AC170A"/>
    <w:rsid w:val="00AC180C"/>
    <w:rsid w:val="00AC19A3"/>
    <w:rsid w:val="00AC1AF6"/>
    <w:rsid w:val="00AC236B"/>
    <w:rsid w:val="00AC2403"/>
    <w:rsid w:val="00AC2943"/>
    <w:rsid w:val="00AC2E90"/>
    <w:rsid w:val="00AC301A"/>
    <w:rsid w:val="00AC3040"/>
    <w:rsid w:val="00AC3415"/>
    <w:rsid w:val="00AC35B9"/>
    <w:rsid w:val="00AC35E5"/>
    <w:rsid w:val="00AC35FF"/>
    <w:rsid w:val="00AC37A1"/>
    <w:rsid w:val="00AC3BC5"/>
    <w:rsid w:val="00AC3BE1"/>
    <w:rsid w:val="00AC3C70"/>
    <w:rsid w:val="00AC3F27"/>
    <w:rsid w:val="00AC3FF0"/>
    <w:rsid w:val="00AC4814"/>
    <w:rsid w:val="00AC4A43"/>
    <w:rsid w:val="00AC4D44"/>
    <w:rsid w:val="00AC4ECB"/>
    <w:rsid w:val="00AC4F5C"/>
    <w:rsid w:val="00AC500C"/>
    <w:rsid w:val="00AC50D6"/>
    <w:rsid w:val="00AC587D"/>
    <w:rsid w:val="00AC5E3D"/>
    <w:rsid w:val="00AC620E"/>
    <w:rsid w:val="00AC641E"/>
    <w:rsid w:val="00AC67EC"/>
    <w:rsid w:val="00AC6B91"/>
    <w:rsid w:val="00AC6C15"/>
    <w:rsid w:val="00AC7119"/>
    <w:rsid w:val="00AC77F3"/>
    <w:rsid w:val="00AC78E8"/>
    <w:rsid w:val="00AC7D59"/>
    <w:rsid w:val="00AD020B"/>
    <w:rsid w:val="00AD071F"/>
    <w:rsid w:val="00AD0755"/>
    <w:rsid w:val="00AD09D3"/>
    <w:rsid w:val="00AD0E38"/>
    <w:rsid w:val="00AD1104"/>
    <w:rsid w:val="00AD136D"/>
    <w:rsid w:val="00AD1BB5"/>
    <w:rsid w:val="00AD1C81"/>
    <w:rsid w:val="00AD1D0C"/>
    <w:rsid w:val="00AD226A"/>
    <w:rsid w:val="00AD27F4"/>
    <w:rsid w:val="00AD2CF3"/>
    <w:rsid w:val="00AD2D97"/>
    <w:rsid w:val="00AD2E23"/>
    <w:rsid w:val="00AD2EF4"/>
    <w:rsid w:val="00AD2F1F"/>
    <w:rsid w:val="00AD33DD"/>
    <w:rsid w:val="00AD3729"/>
    <w:rsid w:val="00AD3BC9"/>
    <w:rsid w:val="00AD3D9B"/>
    <w:rsid w:val="00AD4370"/>
    <w:rsid w:val="00AD51CE"/>
    <w:rsid w:val="00AD5254"/>
    <w:rsid w:val="00AD5726"/>
    <w:rsid w:val="00AD58D3"/>
    <w:rsid w:val="00AD5F41"/>
    <w:rsid w:val="00AD6067"/>
    <w:rsid w:val="00AD6097"/>
    <w:rsid w:val="00AD6467"/>
    <w:rsid w:val="00AD6675"/>
    <w:rsid w:val="00AD6802"/>
    <w:rsid w:val="00AD68BD"/>
    <w:rsid w:val="00AD6FE2"/>
    <w:rsid w:val="00AD73CF"/>
    <w:rsid w:val="00AD7521"/>
    <w:rsid w:val="00AD7847"/>
    <w:rsid w:val="00AD7BC0"/>
    <w:rsid w:val="00AE01BB"/>
    <w:rsid w:val="00AE0508"/>
    <w:rsid w:val="00AE0E9C"/>
    <w:rsid w:val="00AE0EEA"/>
    <w:rsid w:val="00AE0F87"/>
    <w:rsid w:val="00AE1039"/>
    <w:rsid w:val="00AE11D9"/>
    <w:rsid w:val="00AE122D"/>
    <w:rsid w:val="00AE1CC8"/>
    <w:rsid w:val="00AE21D2"/>
    <w:rsid w:val="00AE27EB"/>
    <w:rsid w:val="00AE2834"/>
    <w:rsid w:val="00AE2E03"/>
    <w:rsid w:val="00AE3515"/>
    <w:rsid w:val="00AE37CC"/>
    <w:rsid w:val="00AE37D9"/>
    <w:rsid w:val="00AE3881"/>
    <w:rsid w:val="00AE3E84"/>
    <w:rsid w:val="00AE4059"/>
    <w:rsid w:val="00AE425E"/>
    <w:rsid w:val="00AE4317"/>
    <w:rsid w:val="00AE4524"/>
    <w:rsid w:val="00AE46E7"/>
    <w:rsid w:val="00AE5581"/>
    <w:rsid w:val="00AE5771"/>
    <w:rsid w:val="00AE5895"/>
    <w:rsid w:val="00AE5D6B"/>
    <w:rsid w:val="00AE5E36"/>
    <w:rsid w:val="00AE6399"/>
    <w:rsid w:val="00AE665D"/>
    <w:rsid w:val="00AE6705"/>
    <w:rsid w:val="00AE685E"/>
    <w:rsid w:val="00AE6A7D"/>
    <w:rsid w:val="00AE6FF3"/>
    <w:rsid w:val="00AE7313"/>
    <w:rsid w:val="00AE781F"/>
    <w:rsid w:val="00AF004F"/>
    <w:rsid w:val="00AF0D9B"/>
    <w:rsid w:val="00AF0FEF"/>
    <w:rsid w:val="00AF1289"/>
    <w:rsid w:val="00AF1CD7"/>
    <w:rsid w:val="00AF1FB8"/>
    <w:rsid w:val="00AF20B1"/>
    <w:rsid w:val="00AF230A"/>
    <w:rsid w:val="00AF232C"/>
    <w:rsid w:val="00AF2B56"/>
    <w:rsid w:val="00AF2DC8"/>
    <w:rsid w:val="00AF2F49"/>
    <w:rsid w:val="00AF2F74"/>
    <w:rsid w:val="00AF3185"/>
    <w:rsid w:val="00AF342F"/>
    <w:rsid w:val="00AF3478"/>
    <w:rsid w:val="00AF36AE"/>
    <w:rsid w:val="00AF3EF9"/>
    <w:rsid w:val="00AF4A7A"/>
    <w:rsid w:val="00AF540A"/>
    <w:rsid w:val="00AF5CB2"/>
    <w:rsid w:val="00AF632C"/>
    <w:rsid w:val="00AF653D"/>
    <w:rsid w:val="00AF6B34"/>
    <w:rsid w:val="00AF74E3"/>
    <w:rsid w:val="00AF766C"/>
    <w:rsid w:val="00AF7878"/>
    <w:rsid w:val="00AF79A9"/>
    <w:rsid w:val="00AF7B1E"/>
    <w:rsid w:val="00AF7FCA"/>
    <w:rsid w:val="00B0016B"/>
    <w:rsid w:val="00B00367"/>
    <w:rsid w:val="00B0049D"/>
    <w:rsid w:val="00B00522"/>
    <w:rsid w:val="00B00766"/>
    <w:rsid w:val="00B012BD"/>
    <w:rsid w:val="00B014FB"/>
    <w:rsid w:val="00B01877"/>
    <w:rsid w:val="00B01B71"/>
    <w:rsid w:val="00B01C95"/>
    <w:rsid w:val="00B01DAE"/>
    <w:rsid w:val="00B021DA"/>
    <w:rsid w:val="00B02866"/>
    <w:rsid w:val="00B02BEB"/>
    <w:rsid w:val="00B02C74"/>
    <w:rsid w:val="00B03877"/>
    <w:rsid w:val="00B03C0F"/>
    <w:rsid w:val="00B03EF5"/>
    <w:rsid w:val="00B042FF"/>
    <w:rsid w:val="00B045CB"/>
    <w:rsid w:val="00B0467A"/>
    <w:rsid w:val="00B04753"/>
    <w:rsid w:val="00B04B50"/>
    <w:rsid w:val="00B04B7C"/>
    <w:rsid w:val="00B04DE1"/>
    <w:rsid w:val="00B05703"/>
    <w:rsid w:val="00B0585E"/>
    <w:rsid w:val="00B05A7D"/>
    <w:rsid w:val="00B064DA"/>
    <w:rsid w:val="00B0662E"/>
    <w:rsid w:val="00B066FA"/>
    <w:rsid w:val="00B06A1F"/>
    <w:rsid w:val="00B07284"/>
    <w:rsid w:val="00B076E2"/>
    <w:rsid w:val="00B07756"/>
    <w:rsid w:val="00B07996"/>
    <w:rsid w:val="00B07B5A"/>
    <w:rsid w:val="00B07E62"/>
    <w:rsid w:val="00B103BD"/>
    <w:rsid w:val="00B103EC"/>
    <w:rsid w:val="00B10C1A"/>
    <w:rsid w:val="00B1125F"/>
    <w:rsid w:val="00B114A1"/>
    <w:rsid w:val="00B11A20"/>
    <w:rsid w:val="00B11AC6"/>
    <w:rsid w:val="00B11C2C"/>
    <w:rsid w:val="00B11D9F"/>
    <w:rsid w:val="00B11E1F"/>
    <w:rsid w:val="00B1239F"/>
    <w:rsid w:val="00B12BEA"/>
    <w:rsid w:val="00B12DEC"/>
    <w:rsid w:val="00B12FF9"/>
    <w:rsid w:val="00B1303B"/>
    <w:rsid w:val="00B13162"/>
    <w:rsid w:val="00B131BA"/>
    <w:rsid w:val="00B134BB"/>
    <w:rsid w:val="00B13758"/>
    <w:rsid w:val="00B143A2"/>
    <w:rsid w:val="00B14417"/>
    <w:rsid w:val="00B1456F"/>
    <w:rsid w:val="00B1464B"/>
    <w:rsid w:val="00B14B14"/>
    <w:rsid w:val="00B15529"/>
    <w:rsid w:val="00B15541"/>
    <w:rsid w:val="00B1680A"/>
    <w:rsid w:val="00B16837"/>
    <w:rsid w:val="00B16936"/>
    <w:rsid w:val="00B1699A"/>
    <w:rsid w:val="00B17413"/>
    <w:rsid w:val="00B17531"/>
    <w:rsid w:val="00B177FE"/>
    <w:rsid w:val="00B17A78"/>
    <w:rsid w:val="00B17A9B"/>
    <w:rsid w:val="00B17F53"/>
    <w:rsid w:val="00B201DA"/>
    <w:rsid w:val="00B20260"/>
    <w:rsid w:val="00B20518"/>
    <w:rsid w:val="00B209B0"/>
    <w:rsid w:val="00B20D6F"/>
    <w:rsid w:val="00B22233"/>
    <w:rsid w:val="00B227E6"/>
    <w:rsid w:val="00B2286C"/>
    <w:rsid w:val="00B22C64"/>
    <w:rsid w:val="00B2320B"/>
    <w:rsid w:val="00B234B9"/>
    <w:rsid w:val="00B23A62"/>
    <w:rsid w:val="00B2429E"/>
    <w:rsid w:val="00B25952"/>
    <w:rsid w:val="00B25A73"/>
    <w:rsid w:val="00B26172"/>
    <w:rsid w:val="00B26614"/>
    <w:rsid w:val="00B26ABC"/>
    <w:rsid w:val="00B26D95"/>
    <w:rsid w:val="00B27091"/>
    <w:rsid w:val="00B273B4"/>
    <w:rsid w:val="00B27C7C"/>
    <w:rsid w:val="00B27DB5"/>
    <w:rsid w:val="00B303A0"/>
    <w:rsid w:val="00B30922"/>
    <w:rsid w:val="00B313AD"/>
    <w:rsid w:val="00B32303"/>
    <w:rsid w:val="00B3260A"/>
    <w:rsid w:val="00B32A3A"/>
    <w:rsid w:val="00B32B1F"/>
    <w:rsid w:val="00B331CA"/>
    <w:rsid w:val="00B331F8"/>
    <w:rsid w:val="00B33217"/>
    <w:rsid w:val="00B33844"/>
    <w:rsid w:val="00B33A1C"/>
    <w:rsid w:val="00B34015"/>
    <w:rsid w:val="00B343F4"/>
    <w:rsid w:val="00B3499F"/>
    <w:rsid w:val="00B35BF4"/>
    <w:rsid w:val="00B36003"/>
    <w:rsid w:val="00B36164"/>
    <w:rsid w:val="00B3624D"/>
    <w:rsid w:val="00B369E4"/>
    <w:rsid w:val="00B36DFD"/>
    <w:rsid w:val="00B3717B"/>
    <w:rsid w:val="00B3752A"/>
    <w:rsid w:val="00B37A8E"/>
    <w:rsid w:val="00B37ADC"/>
    <w:rsid w:val="00B37C0A"/>
    <w:rsid w:val="00B404C3"/>
    <w:rsid w:val="00B406DE"/>
    <w:rsid w:val="00B4081B"/>
    <w:rsid w:val="00B40DB4"/>
    <w:rsid w:val="00B4136D"/>
    <w:rsid w:val="00B41739"/>
    <w:rsid w:val="00B418A9"/>
    <w:rsid w:val="00B419A2"/>
    <w:rsid w:val="00B41BBF"/>
    <w:rsid w:val="00B42658"/>
    <w:rsid w:val="00B426AC"/>
    <w:rsid w:val="00B42FAC"/>
    <w:rsid w:val="00B4332F"/>
    <w:rsid w:val="00B4349B"/>
    <w:rsid w:val="00B43E9B"/>
    <w:rsid w:val="00B44037"/>
    <w:rsid w:val="00B44E94"/>
    <w:rsid w:val="00B44FCB"/>
    <w:rsid w:val="00B4519C"/>
    <w:rsid w:val="00B451FF"/>
    <w:rsid w:val="00B452D0"/>
    <w:rsid w:val="00B453F6"/>
    <w:rsid w:val="00B455FA"/>
    <w:rsid w:val="00B456BD"/>
    <w:rsid w:val="00B4570E"/>
    <w:rsid w:val="00B45808"/>
    <w:rsid w:val="00B45915"/>
    <w:rsid w:val="00B46681"/>
    <w:rsid w:val="00B4676D"/>
    <w:rsid w:val="00B4676E"/>
    <w:rsid w:val="00B46836"/>
    <w:rsid w:val="00B46968"/>
    <w:rsid w:val="00B472EF"/>
    <w:rsid w:val="00B47BDF"/>
    <w:rsid w:val="00B50948"/>
    <w:rsid w:val="00B50C21"/>
    <w:rsid w:val="00B50C6A"/>
    <w:rsid w:val="00B50F7E"/>
    <w:rsid w:val="00B5106C"/>
    <w:rsid w:val="00B51215"/>
    <w:rsid w:val="00B513A3"/>
    <w:rsid w:val="00B51421"/>
    <w:rsid w:val="00B51B7C"/>
    <w:rsid w:val="00B51C9E"/>
    <w:rsid w:val="00B52487"/>
    <w:rsid w:val="00B52B21"/>
    <w:rsid w:val="00B52C68"/>
    <w:rsid w:val="00B53131"/>
    <w:rsid w:val="00B532BF"/>
    <w:rsid w:val="00B53407"/>
    <w:rsid w:val="00B53581"/>
    <w:rsid w:val="00B53A99"/>
    <w:rsid w:val="00B53EE4"/>
    <w:rsid w:val="00B5408D"/>
    <w:rsid w:val="00B54446"/>
    <w:rsid w:val="00B54598"/>
    <w:rsid w:val="00B54D66"/>
    <w:rsid w:val="00B55482"/>
    <w:rsid w:val="00B55A9B"/>
    <w:rsid w:val="00B5661E"/>
    <w:rsid w:val="00B56872"/>
    <w:rsid w:val="00B56B7D"/>
    <w:rsid w:val="00B56C08"/>
    <w:rsid w:val="00B56C16"/>
    <w:rsid w:val="00B57D1E"/>
    <w:rsid w:val="00B603FD"/>
    <w:rsid w:val="00B605F6"/>
    <w:rsid w:val="00B6076B"/>
    <w:rsid w:val="00B612A2"/>
    <w:rsid w:val="00B61310"/>
    <w:rsid w:val="00B614FD"/>
    <w:rsid w:val="00B6151C"/>
    <w:rsid w:val="00B61684"/>
    <w:rsid w:val="00B61C23"/>
    <w:rsid w:val="00B61D30"/>
    <w:rsid w:val="00B61FB1"/>
    <w:rsid w:val="00B622F4"/>
    <w:rsid w:val="00B62538"/>
    <w:rsid w:val="00B62CCD"/>
    <w:rsid w:val="00B62ECA"/>
    <w:rsid w:val="00B62FC7"/>
    <w:rsid w:val="00B63069"/>
    <w:rsid w:val="00B640DE"/>
    <w:rsid w:val="00B64180"/>
    <w:rsid w:val="00B64638"/>
    <w:rsid w:val="00B648BB"/>
    <w:rsid w:val="00B64BD9"/>
    <w:rsid w:val="00B64D8F"/>
    <w:rsid w:val="00B65101"/>
    <w:rsid w:val="00B65873"/>
    <w:rsid w:val="00B65A72"/>
    <w:rsid w:val="00B65BF9"/>
    <w:rsid w:val="00B6611F"/>
    <w:rsid w:val="00B662C4"/>
    <w:rsid w:val="00B66536"/>
    <w:rsid w:val="00B66B66"/>
    <w:rsid w:val="00B66DBC"/>
    <w:rsid w:val="00B6721E"/>
    <w:rsid w:val="00B67D80"/>
    <w:rsid w:val="00B70557"/>
    <w:rsid w:val="00B706B6"/>
    <w:rsid w:val="00B70722"/>
    <w:rsid w:val="00B70906"/>
    <w:rsid w:val="00B70E03"/>
    <w:rsid w:val="00B7121B"/>
    <w:rsid w:val="00B71703"/>
    <w:rsid w:val="00B71729"/>
    <w:rsid w:val="00B71881"/>
    <w:rsid w:val="00B718BB"/>
    <w:rsid w:val="00B71AD9"/>
    <w:rsid w:val="00B71CE3"/>
    <w:rsid w:val="00B71D3E"/>
    <w:rsid w:val="00B72529"/>
    <w:rsid w:val="00B72738"/>
    <w:rsid w:val="00B72E6A"/>
    <w:rsid w:val="00B736B7"/>
    <w:rsid w:val="00B737ED"/>
    <w:rsid w:val="00B73A27"/>
    <w:rsid w:val="00B73D20"/>
    <w:rsid w:val="00B73E93"/>
    <w:rsid w:val="00B743FC"/>
    <w:rsid w:val="00B748AA"/>
    <w:rsid w:val="00B753D8"/>
    <w:rsid w:val="00B7551C"/>
    <w:rsid w:val="00B7650A"/>
    <w:rsid w:val="00B77329"/>
    <w:rsid w:val="00B77D68"/>
    <w:rsid w:val="00B77F0D"/>
    <w:rsid w:val="00B8062F"/>
    <w:rsid w:val="00B80809"/>
    <w:rsid w:val="00B80BE7"/>
    <w:rsid w:val="00B80CC3"/>
    <w:rsid w:val="00B81367"/>
    <w:rsid w:val="00B81527"/>
    <w:rsid w:val="00B8173C"/>
    <w:rsid w:val="00B82442"/>
    <w:rsid w:val="00B82567"/>
    <w:rsid w:val="00B82C0E"/>
    <w:rsid w:val="00B82C1A"/>
    <w:rsid w:val="00B82F1A"/>
    <w:rsid w:val="00B83011"/>
    <w:rsid w:val="00B832F6"/>
    <w:rsid w:val="00B8428A"/>
    <w:rsid w:val="00B84BC3"/>
    <w:rsid w:val="00B84EA7"/>
    <w:rsid w:val="00B853E9"/>
    <w:rsid w:val="00B85674"/>
    <w:rsid w:val="00B85851"/>
    <w:rsid w:val="00B85CC1"/>
    <w:rsid w:val="00B85EAB"/>
    <w:rsid w:val="00B85FD7"/>
    <w:rsid w:val="00B8623D"/>
    <w:rsid w:val="00B862B6"/>
    <w:rsid w:val="00B86731"/>
    <w:rsid w:val="00B86EDE"/>
    <w:rsid w:val="00B8727C"/>
    <w:rsid w:val="00B87313"/>
    <w:rsid w:val="00B87D0A"/>
    <w:rsid w:val="00B9006D"/>
    <w:rsid w:val="00B90153"/>
    <w:rsid w:val="00B906DF"/>
    <w:rsid w:val="00B90810"/>
    <w:rsid w:val="00B90D61"/>
    <w:rsid w:val="00B90E74"/>
    <w:rsid w:val="00B912E7"/>
    <w:rsid w:val="00B916C4"/>
    <w:rsid w:val="00B91AD8"/>
    <w:rsid w:val="00B92076"/>
    <w:rsid w:val="00B9221F"/>
    <w:rsid w:val="00B9274D"/>
    <w:rsid w:val="00B92C38"/>
    <w:rsid w:val="00B93D2C"/>
    <w:rsid w:val="00B93EB1"/>
    <w:rsid w:val="00B93FA8"/>
    <w:rsid w:val="00B941A7"/>
    <w:rsid w:val="00B941DC"/>
    <w:rsid w:val="00B94A12"/>
    <w:rsid w:val="00B94DFE"/>
    <w:rsid w:val="00B94FA2"/>
    <w:rsid w:val="00B95CCB"/>
    <w:rsid w:val="00B95E92"/>
    <w:rsid w:val="00B95F76"/>
    <w:rsid w:val="00B95FFA"/>
    <w:rsid w:val="00B96391"/>
    <w:rsid w:val="00B9766F"/>
    <w:rsid w:val="00B97ACB"/>
    <w:rsid w:val="00B97C9A"/>
    <w:rsid w:val="00B97CF8"/>
    <w:rsid w:val="00BA01B5"/>
    <w:rsid w:val="00BA021A"/>
    <w:rsid w:val="00BA0658"/>
    <w:rsid w:val="00BA08D0"/>
    <w:rsid w:val="00BA098D"/>
    <w:rsid w:val="00BA0997"/>
    <w:rsid w:val="00BA0FB3"/>
    <w:rsid w:val="00BA1978"/>
    <w:rsid w:val="00BA1A96"/>
    <w:rsid w:val="00BA1EDB"/>
    <w:rsid w:val="00BA27B2"/>
    <w:rsid w:val="00BA2961"/>
    <w:rsid w:val="00BA2C5C"/>
    <w:rsid w:val="00BA2F8D"/>
    <w:rsid w:val="00BA36F9"/>
    <w:rsid w:val="00BA37F3"/>
    <w:rsid w:val="00BA3BD6"/>
    <w:rsid w:val="00BA44D8"/>
    <w:rsid w:val="00BA549E"/>
    <w:rsid w:val="00BA5D9F"/>
    <w:rsid w:val="00BA6322"/>
    <w:rsid w:val="00BA65EE"/>
    <w:rsid w:val="00BA6E59"/>
    <w:rsid w:val="00BA73AF"/>
    <w:rsid w:val="00BA78CA"/>
    <w:rsid w:val="00BA79D6"/>
    <w:rsid w:val="00BA7B65"/>
    <w:rsid w:val="00BA7E35"/>
    <w:rsid w:val="00BB02D2"/>
    <w:rsid w:val="00BB0320"/>
    <w:rsid w:val="00BB04A9"/>
    <w:rsid w:val="00BB070D"/>
    <w:rsid w:val="00BB0A80"/>
    <w:rsid w:val="00BB11B4"/>
    <w:rsid w:val="00BB1899"/>
    <w:rsid w:val="00BB1A08"/>
    <w:rsid w:val="00BB23A3"/>
    <w:rsid w:val="00BB2756"/>
    <w:rsid w:val="00BB2916"/>
    <w:rsid w:val="00BB2C64"/>
    <w:rsid w:val="00BB2F6F"/>
    <w:rsid w:val="00BB307A"/>
    <w:rsid w:val="00BB3767"/>
    <w:rsid w:val="00BB37F8"/>
    <w:rsid w:val="00BB3E30"/>
    <w:rsid w:val="00BB3F4A"/>
    <w:rsid w:val="00BB4232"/>
    <w:rsid w:val="00BB4540"/>
    <w:rsid w:val="00BB4665"/>
    <w:rsid w:val="00BB4C89"/>
    <w:rsid w:val="00BB51FD"/>
    <w:rsid w:val="00BB5561"/>
    <w:rsid w:val="00BB6009"/>
    <w:rsid w:val="00BB62DD"/>
    <w:rsid w:val="00BB6975"/>
    <w:rsid w:val="00BB6994"/>
    <w:rsid w:val="00BB6A87"/>
    <w:rsid w:val="00BB72DD"/>
    <w:rsid w:val="00BB770F"/>
    <w:rsid w:val="00BB77AB"/>
    <w:rsid w:val="00BB7EDE"/>
    <w:rsid w:val="00BC05F6"/>
    <w:rsid w:val="00BC07FC"/>
    <w:rsid w:val="00BC0853"/>
    <w:rsid w:val="00BC0967"/>
    <w:rsid w:val="00BC0BAD"/>
    <w:rsid w:val="00BC0E2D"/>
    <w:rsid w:val="00BC0FB8"/>
    <w:rsid w:val="00BC1242"/>
    <w:rsid w:val="00BC13AA"/>
    <w:rsid w:val="00BC149D"/>
    <w:rsid w:val="00BC14CE"/>
    <w:rsid w:val="00BC1EE2"/>
    <w:rsid w:val="00BC262E"/>
    <w:rsid w:val="00BC28F0"/>
    <w:rsid w:val="00BC2979"/>
    <w:rsid w:val="00BC2D35"/>
    <w:rsid w:val="00BC2ED3"/>
    <w:rsid w:val="00BC3099"/>
    <w:rsid w:val="00BC3399"/>
    <w:rsid w:val="00BC3A30"/>
    <w:rsid w:val="00BC3E88"/>
    <w:rsid w:val="00BC4013"/>
    <w:rsid w:val="00BC45C4"/>
    <w:rsid w:val="00BC48A9"/>
    <w:rsid w:val="00BC506F"/>
    <w:rsid w:val="00BC582F"/>
    <w:rsid w:val="00BC58ED"/>
    <w:rsid w:val="00BC5A60"/>
    <w:rsid w:val="00BC5C1D"/>
    <w:rsid w:val="00BC5DDA"/>
    <w:rsid w:val="00BC6AC7"/>
    <w:rsid w:val="00BC6E43"/>
    <w:rsid w:val="00BC6ECB"/>
    <w:rsid w:val="00BC6FE5"/>
    <w:rsid w:val="00BC7329"/>
    <w:rsid w:val="00BC7A4F"/>
    <w:rsid w:val="00BD02C4"/>
    <w:rsid w:val="00BD0472"/>
    <w:rsid w:val="00BD0AFE"/>
    <w:rsid w:val="00BD0D95"/>
    <w:rsid w:val="00BD0F24"/>
    <w:rsid w:val="00BD0F3D"/>
    <w:rsid w:val="00BD12D1"/>
    <w:rsid w:val="00BD1412"/>
    <w:rsid w:val="00BD1657"/>
    <w:rsid w:val="00BD17F4"/>
    <w:rsid w:val="00BD2376"/>
    <w:rsid w:val="00BD2EEF"/>
    <w:rsid w:val="00BD3E88"/>
    <w:rsid w:val="00BD3F37"/>
    <w:rsid w:val="00BD42E5"/>
    <w:rsid w:val="00BD441A"/>
    <w:rsid w:val="00BD4ACB"/>
    <w:rsid w:val="00BD4BBB"/>
    <w:rsid w:val="00BD5140"/>
    <w:rsid w:val="00BD5298"/>
    <w:rsid w:val="00BD554D"/>
    <w:rsid w:val="00BD5B43"/>
    <w:rsid w:val="00BD5BF0"/>
    <w:rsid w:val="00BD5C40"/>
    <w:rsid w:val="00BD5CE9"/>
    <w:rsid w:val="00BD5E8B"/>
    <w:rsid w:val="00BD70E3"/>
    <w:rsid w:val="00BD731A"/>
    <w:rsid w:val="00BD760A"/>
    <w:rsid w:val="00BD76E6"/>
    <w:rsid w:val="00BD7AA2"/>
    <w:rsid w:val="00BD7DA2"/>
    <w:rsid w:val="00BD7DF3"/>
    <w:rsid w:val="00BD7FC1"/>
    <w:rsid w:val="00BE0456"/>
    <w:rsid w:val="00BE060C"/>
    <w:rsid w:val="00BE151B"/>
    <w:rsid w:val="00BE16EC"/>
    <w:rsid w:val="00BE178C"/>
    <w:rsid w:val="00BE1A38"/>
    <w:rsid w:val="00BE2E6E"/>
    <w:rsid w:val="00BE3598"/>
    <w:rsid w:val="00BE3C4B"/>
    <w:rsid w:val="00BE3DE4"/>
    <w:rsid w:val="00BE47DB"/>
    <w:rsid w:val="00BE4C62"/>
    <w:rsid w:val="00BE4E4F"/>
    <w:rsid w:val="00BE5355"/>
    <w:rsid w:val="00BE56E2"/>
    <w:rsid w:val="00BE5933"/>
    <w:rsid w:val="00BE6CB3"/>
    <w:rsid w:val="00BE71CF"/>
    <w:rsid w:val="00BE7260"/>
    <w:rsid w:val="00BE779F"/>
    <w:rsid w:val="00BE7846"/>
    <w:rsid w:val="00BE79DA"/>
    <w:rsid w:val="00BE7AD8"/>
    <w:rsid w:val="00BE7D19"/>
    <w:rsid w:val="00BF0667"/>
    <w:rsid w:val="00BF0A3E"/>
    <w:rsid w:val="00BF0C36"/>
    <w:rsid w:val="00BF100B"/>
    <w:rsid w:val="00BF130A"/>
    <w:rsid w:val="00BF1B1D"/>
    <w:rsid w:val="00BF1D74"/>
    <w:rsid w:val="00BF27F6"/>
    <w:rsid w:val="00BF2BB9"/>
    <w:rsid w:val="00BF2F82"/>
    <w:rsid w:val="00BF3094"/>
    <w:rsid w:val="00BF31AD"/>
    <w:rsid w:val="00BF31F3"/>
    <w:rsid w:val="00BF3222"/>
    <w:rsid w:val="00BF3265"/>
    <w:rsid w:val="00BF3289"/>
    <w:rsid w:val="00BF33B4"/>
    <w:rsid w:val="00BF351B"/>
    <w:rsid w:val="00BF3CD0"/>
    <w:rsid w:val="00BF4134"/>
    <w:rsid w:val="00BF415D"/>
    <w:rsid w:val="00BF4238"/>
    <w:rsid w:val="00BF425C"/>
    <w:rsid w:val="00BF4842"/>
    <w:rsid w:val="00BF49BB"/>
    <w:rsid w:val="00BF52A9"/>
    <w:rsid w:val="00BF5866"/>
    <w:rsid w:val="00BF5C89"/>
    <w:rsid w:val="00BF5CC5"/>
    <w:rsid w:val="00BF6446"/>
    <w:rsid w:val="00BF668D"/>
    <w:rsid w:val="00BF6FC5"/>
    <w:rsid w:val="00BF7020"/>
    <w:rsid w:val="00BF7272"/>
    <w:rsid w:val="00BF7328"/>
    <w:rsid w:val="00BF7AB7"/>
    <w:rsid w:val="00BF7D8E"/>
    <w:rsid w:val="00C00A9F"/>
    <w:rsid w:val="00C012F9"/>
    <w:rsid w:val="00C020A4"/>
    <w:rsid w:val="00C02176"/>
    <w:rsid w:val="00C028AD"/>
    <w:rsid w:val="00C028D1"/>
    <w:rsid w:val="00C03852"/>
    <w:rsid w:val="00C03A9F"/>
    <w:rsid w:val="00C0408D"/>
    <w:rsid w:val="00C04199"/>
    <w:rsid w:val="00C041C6"/>
    <w:rsid w:val="00C04226"/>
    <w:rsid w:val="00C04539"/>
    <w:rsid w:val="00C04CDE"/>
    <w:rsid w:val="00C0523A"/>
    <w:rsid w:val="00C057C9"/>
    <w:rsid w:val="00C05D81"/>
    <w:rsid w:val="00C05ECD"/>
    <w:rsid w:val="00C05F42"/>
    <w:rsid w:val="00C06194"/>
    <w:rsid w:val="00C061F7"/>
    <w:rsid w:val="00C064C3"/>
    <w:rsid w:val="00C065E8"/>
    <w:rsid w:val="00C06921"/>
    <w:rsid w:val="00C06944"/>
    <w:rsid w:val="00C06A75"/>
    <w:rsid w:val="00C06DEF"/>
    <w:rsid w:val="00C06F2A"/>
    <w:rsid w:val="00C07686"/>
    <w:rsid w:val="00C10B9E"/>
    <w:rsid w:val="00C10BA7"/>
    <w:rsid w:val="00C10FF2"/>
    <w:rsid w:val="00C116F3"/>
    <w:rsid w:val="00C11A9B"/>
    <w:rsid w:val="00C11EA2"/>
    <w:rsid w:val="00C11FFB"/>
    <w:rsid w:val="00C12E4D"/>
    <w:rsid w:val="00C13479"/>
    <w:rsid w:val="00C13815"/>
    <w:rsid w:val="00C139C9"/>
    <w:rsid w:val="00C13C03"/>
    <w:rsid w:val="00C13FDC"/>
    <w:rsid w:val="00C1420F"/>
    <w:rsid w:val="00C146B1"/>
    <w:rsid w:val="00C14C05"/>
    <w:rsid w:val="00C14FF8"/>
    <w:rsid w:val="00C15369"/>
    <w:rsid w:val="00C1550E"/>
    <w:rsid w:val="00C15703"/>
    <w:rsid w:val="00C15858"/>
    <w:rsid w:val="00C15AB2"/>
    <w:rsid w:val="00C15CEA"/>
    <w:rsid w:val="00C15E7E"/>
    <w:rsid w:val="00C15E8F"/>
    <w:rsid w:val="00C15EDE"/>
    <w:rsid w:val="00C1629F"/>
    <w:rsid w:val="00C16896"/>
    <w:rsid w:val="00C172DC"/>
    <w:rsid w:val="00C173C8"/>
    <w:rsid w:val="00C174F1"/>
    <w:rsid w:val="00C17C16"/>
    <w:rsid w:val="00C17F2B"/>
    <w:rsid w:val="00C17FDB"/>
    <w:rsid w:val="00C2012F"/>
    <w:rsid w:val="00C202DA"/>
    <w:rsid w:val="00C20BA8"/>
    <w:rsid w:val="00C20C7C"/>
    <w:rsid w:val="00C20D1A"/>
    <w:rsid w:val="00C20E1F"/>
    <w:rsid w:val="00C21AF1"/>
    <w:rsid w:val="00C21EBC"/>
    <w:rsid w:val="00C2227D"/>
    <w:rsid w:val="00C2253F"/>
    <w:rsid w:val="00C226CA"/>
    <w:rsid w:val="00C22F36"/>
    <w:rsid w:val="00C2340A"/>
    <w:rsid w:val="00C234BA"/>
    <w:rsid w:val="00C23582"/>
    <w:rsid w:val="00C23713"/>
    <w:rsid w:val="00C2373D"/>
    <w:rsid w:val="00C24783"/>
    <w:rsid w:val="00C24905"/>
    <w:rsid w:val="00C249C2"/>
    <w:rsid w:val="00C24B8D"/>
    <w:rsid w:val="00C24CB4"/>
    <w:rsid w:val="00C25411"/>
    <w:rsid w:val="00C257C9"/>
    <w:rsid w:val="00C25CE5"/>
    <w:rsid w:val="00C25DC1"/>
    <w:rsid w:val="00C262A2"/>
    <w:rsid w:val="00C26B94"/>
    <w:rsid w:val="00C26CA9"/>
    <w:rsid w:val="00C27025"/>
    <w:rsid w:val="00C272E7"/>
    <w:rsid w:val="00C27521"/>
    <w:rsid w:val="00C30005"/>
    <w:rsid w:val="00C302CC"/>
    <w:rsid w:val="00C3049D"/>
    <w:rsid w:val="00C30E64"/>
    <w:rsid w:val="00C31D06"/>
    <w:rsid w:val="00C31D93"/>
    <w:rsid w:val="00C31F35"/>
    <w:rsid w:val="00C32550"/>
    <w:rsid w:val="00C32752"/>
    <w:rsid w:val="00C32844"/>
    <w:rsid w:val="00C32AAA"/>
    <w:rsid w:val="00C32B88"/>
    <w:rsid w:val="00C32DC3"/>
    <w:rsid w:val="00C33486"/>
    <w:rsid w:val="00C335B5"/>
    <w:rsid w:val="00C33679"/>
    <w:rsid w:val="00C34007"/>
    <w:rsid w:val="00C342B6"/>
    <w:rsid w:val="00C344AC"/>
    <w:rsid w:val="00C344FE"/>
    <w:rsid w:val="00C34835"/>
    <w:rsid w:val="00C3487B"/>
    <w:rsid w:val="00C348E5"/>
    <w:rsid w:val="00C34BDE"/>
    <w:rsid w:val="00C35084"/>
    <w:rsid w:val="00C354C5"/>
    <w:rsid w:val="00C3571F"/>
    <w:rsid w:val="00C35DF8"/>
    <w:rsid w:val="00C35FCD"/>
    <w:rsid w:val="00C360A7"/>
    <w:rsid w:val="00C36286"/>
    <w:rsid w:val="00C3630C"/>
    <w:rsid w:val="00C366B5"/>
    <w:rsid w:val="00C369FC"/>
    <w:rsid w:val="00C375BE"/>
    <w:rsid w:val="00C376A4"/>
    <w:rsid w:val="00C37EBE"/>
    <w:rsid w:val="00C40099"/>
    <w:rsid w:val="00C402E8"/>
    <w:rsid w:val="00C403CA"/>
    <w:rsid w:val="00C41090"/>
    <w:rsid w:val="00C415AF"/>
    <w:rsid w:val="00C41601"/>
    <w:rsid w:val="00C4175E"/>
    <w:rsid w:val="00C41FB4"/>
    <w:rsid w:val="00C420F5"/>
    <w:rsid w:val="00C425EF"/>
    <w:rsid w:val="00C42973"/>
    <w:rsid w:val="00C42BB8"/>
    <w:rsid w:val="00C4302B"/>
    <w:rsid w:val="00C4314A"/>
    <w:rsid w:val="00C431EE"/>
    <w:rsid w:val="00C4321C"/>
    <w:rsid w:val="00C43339"/>
    <w:rsid w:val="00C4354C"/>
    <w:rsid w:val="00C436D4"/>
    <w:rsid w:val="00C43832"/>
    <w:rsid w:val="00C44220"/>
    <w:rsid w:val="00C4449F"/>
    <w:rsid w:val="00C44BAE"/>
    <w:rsid w:val="00C44F50"/>
    <w:rsid w:val="00C44F78"/>
    <w:rsid w:val="00C451F1"/>
    <w:rsid w:val="00C4523D"/>
    <w:rsid w:val="00C454B9"/>
    <w:rsid w:val="00C45AC7"/>
    <w:rsid w:val="00C461BB"/>
    <w:rsid w:val="00C46626"/>
    <w:rsid w:val="00C468EF"/>
    <w:rsid w:val="00C47C46"/>
    <w:rsid w:val="00C47E2C"/>
    <w:rsid w:val="00C47E2E"/>
    <w:rsid w:val="00C47E3E"/>
    <w:rsid w:val="00C47FA4"/>
    <w:rsid w:val="00C500C7"/>
    <w:rsid w:val="00C50A0D"/>
    <w:rsid w:val="00C50CA4"/>
    <w:rsid w:val="00C511E9"/>
    <w:rsid w:val="00C5134A"/>
    <w:rsid w:val="00C51928"/>
    <w:rsid w:val="00C51C0A"/>
    <w:rsid w:val="00C52244"/>
    <w:rsid w:val="00C52F8A"/>
    <w:rsid w:val="00C52FFB"/>
    <w:rsid w:val="00C53010"/>
    <w:rsid w:val="00C53A0E"/>
    <w:rsid w:val="00C53D62"/>
    <w:rsid w:val="00C53FB5"/>
    <w:rsid w:val="00C5400B"/>
    <w:rsid w:val="00C555C0"/>
    <w:rsid w:val="00C55C41"/>
    <w:rsid w:val="00C55FFD"/>
    <w:rsid w:val="00C56533"/>
    <w:rsid w:val="00C565FC"/>
    <w:rsid w:val="00C5673F"/>
    <w:rsid w:val="00C56786"/>
    <w:rsid w:val="00C56920"/>
    <w:rsid w:val="00C56C86"/>
    <w:rsid w:val="00C57039"/>
    <w:rsid w:val="00C57062"/>
    <w:rsid w:val="00C575BC"/>
    <w:rsid w:val="00C57A1E"/>
    <w:rsid w:val="00C57ECD"/>
    <w:rsid w:val="00C57F57"/>
    <w:rsid w:val="00C6084A"/>
    <w:rsid w:val="00C60890"/>
    <w:rsid w:val="00C608F2"/>
    <w:rsid w:val="00C60A28"/>
    <w:rsid w:val="00C60B4A"/>
    <w:rsid w:val="00C60EDE"/>
    <w:rsid w:val="00C61220"/>
    <w:rsid w:val="00C615AC"/>
    <w:rsid w:val="00C61B83"/>
    <w:rsid w:val="00C62151"/>
    <w:rsid w:val="00C62204"/>
    <w:rsid w:val="00C627EE"/>
    <w:rsid w:val="00C628F8"/>
    <w:rsid w:val="00C62C90"/>
    <w:rsid w:val="00C62C92"/>
    <w:rsid w:val="00C634B3"/>
    <w:rsid w:val="00C643AB"/>
    <w:rsid w:val="00C649B4"/>
    <w:rsid w:val="00C64C3C"/>
    <w:rsid w:val="00C64FD1"/>
    <w:rsid w:val="00C650C5"/>
    <w:rsid w:val="00C658C5"/>
    <w:rsid w:val="00C659EC"/>
    <w:rsid w:val="00C65AE8"/>
    <w:rsid w:val="00C65CFC"/>
    <w:rsid w:val="00C6601A"/>
    <w:rsid w:val="00C6621C"/>
    <w:rsid w:val="00C662AD"/>
    <w:rsid w:val="00C66AB7"/>
    <w:rsid w:val="00C66E57"/>
    <w:rsid w:val="00C6745F"/>
    <w:rsid w:val="00C67524"/>
    <w:rsid w:val="00C677C6"/>
    <w:rsid w:val="00C67850"/>
    <w:rsid w:val="00C67CE7"/>
    <w:rsid w:val="00C703A9"/>
    <w:rsid w:val="00C70A3E"/>
    <w:rsid w:val="00C70B26"/>
    <w:rsid w:val="00C70BB2"/>
    <w:rsid w:val="00C70C88"/>
    <w:rsid w:val="00C70CEF"/>
    <w:rsid w:val="00C70E2C"/>
    <w:rsid w:val="00C70F76"/>
    <w:rsid w:val="00C71294"/>
    <w:rsid w:val="00C71A38"/>
    <w:rsid w:val="00C71F3D"/>
    <w:rsid w:val="00C72181"/>
    <w:rsid w:val="00C72999"/>
    <w:rsid w:val="00C72C7D"/>
    <w:rsid w:val="00C733F6"/>
    <w:rsid w:val="00C73B03"/>
    <w:rsid w:val="00C73E2C"/>
    <w:rsid w:val="00C73EC0"/>
    <w:rsid w:val="00C74181"/>
    <w:rsid w:val="00C7430B"/>
    <w:rsid w:val="00C7452E"/>
    <w:rsid w:val="00C74D80"/>
    <w:rsid w:val="00C74F05"/>
    <w:rsid w:val="00C75563"/>
    <w:rsid w:val="00C760E3"/>
    <w:rsid w:val="00C76752"/>
    <w:rsid w:val="00C767DB"/>
    <w:rsid w:val="00C76A3E"/>
    <w:rsid w:val="00C76FFD"/>
    <w:rsid w:val="00C77A09"/>
    <w:rsid w:val="00C77A67"/>
    <w:rsid w:val="00C77B59"/>
    <w:rsid w:val="00C77FE3"/>
    <w:rsid w:val="00C8021E"/>
    <w:rsid w:val="00C80396"/>
    <w:rsid w:val="00C80545"/>
    <w:rsid w:val="00C8095F"/>
    <w:rsid w:val="00C81708"/>
    <w:rsid w:val="00C82B03"/>
    <w:rsid w:val="00C82B77"/>
    <w:rsid w:val="00C839F9"/>
    <w:rsid w:val="00C83D3B"/>
    <w:rsid w:val="00C84547"/>
    <w:rsid w:val="00C845AF"/>
    <w:rsid w:val="00C84C24"/>
    <w:rsid w:val="00C84DE0"/>
    <w:rsid w:val="00C851D6"/>
    <w:rsid w:val="00C8574F"/>
    <w:rsid w:val="00C85B8E"/>
    <w:rsid w:val="00C85BAC"/>
    <w:rsid w:val="00C85CCB"/>
    <w:rsid w:val="00C862FF"/>
    <w:rsid w:val="00C8638F"/>
    <w:rsid w:val="00C875A5"/>
    <w:rsid w:val="00C876B1"/>
    <w:rsid w:val="00C87B25"/>
    <w:rsid w:val="00C90852"/>
    <w:rsid w:val="00C90B2F"/>
    <w:rsid w:val="00C90BB4"/>
    <w:rsid w:val="00C90E08"/>
    <w:rsid w:val="00C90EAA"/>
    <w:rsid w:val="00C911A9"/>
    <w:rsid w:val="00C91593"/>
    <w:rsid w:val="00C91995"/>
    <w:rsid w:val="00C91A35"/>
    <w:rsid w:val="00C91B10"/>
    <w:rsid w:val="00C91C7D"/>
    <w:rsid w:val="00C924D0"/>
    <w:rsid w:val="00C9397C"/>
    <w:rsid w:val="00C94ADE"/>
    <w:rsid w:val="00C94B00"/>
    <w:rsid w:val="00C94D70"/>
    <w:rsid w:val="00C9506B"/>
    <w:rsid w:val="00C9506F"/>
    <w:rsid w:val="00C95834"/>
    <w:rsid w:val="00C95AED"/>
    <w:rsid w:val="00C96148"/>
    <w:rsid w:val="00C96976"/>
    <w:rsid w:val="00C969C6"/>
    <w:rsid w:val="00C977B7"/>
    <w:rsid w:val="00C978FC"/>
    <w:rsid w:val="00C97AA2"/>
    <w:rsid w:val="00C97B0D"/>
    <w:rsid w:val="00C97E7A"/>
    <w:rsid w:val="00CA00BD"/>
    <w:rsid w:val="00CA0B08"/>
    <w:rsid w:val="00CA0C24"/>
    <w:rsid w:val="00CA0C50"/>
    <w:rsid w:val="00CA129B"/>
    <w:rsid w:val="00CA1678"/>
    <w:rsid w:val="00CA247E"/>
    <w:rsid w:val="00CA261A"/>
    <w:rsid w:val="00CA27AA"/>
    <w:rsid w:val="00CA2B01"/>
    <w:rsid w:val="00CA380F"/>
    <w:rsid w:val="00CA3C5D"/>
    <w:rsid w:val="00CA4028"/>
    <w:rsid w:val="00CA40F7"/>
    <w:rsid w:val="00CA4233"/>
    <w:rsid w:val="00CA4892"/>
    <w:rsid w:val="00CA48C5"/>
    <w:rsid w:val="00CA4CBF"/>
    <w:rsid w:val="00CA4D17"/>
    <w:rsid w:val="00CA505F"/>
    <w:rsid w:val="00CA52F8"/>
    <w:rsid w:val="00CA5A17"/>
    <w:rsid w:val="00CA6B60"/>
    <w:rsid w:val="00CA7228"/>
    <w:rsid w:val="00CA7548"/>
    <w:rsid w:val="00CA7B41"/>
    <w:rsid w:val="00CA7F76"/>
    <w:rsid w:val="00CB0CAC"/>
    <w:rsid w:val="00CB0D36"/>
    <w:rsid w:val="00CB0EF6"/>
    <w:rsid w:val="00CB14CD"/>
    <w:rsid w:val="00CB1FE6"/>
    <w:rsid w:val="00CB2394"/>
    <w:rsid w:val="00CB2435"/>
    <w:rsid w:val="00CB2696"/>
    <w:rsid w:val="00CB2919"/>
    <w:rsid w:val="00CB29EA"/>
    <w:rsid w:val="00CB38F7"/>
    <w:rsid w:val="00CB4261"/>
    <w:rsid w:val="00CB475D"/>
    <w:rsid w:val="00CB47E2"/>
    <w:rsid w:val="00CB4F35"/>
    <w:rsid w:val="00CB5402"/>
    <w:rsid w:val="00CB58EE"/>
    <w:rsid w:val="00CB60D1"/>
    <w:rsid w:val="00CB6346"/>
    <w:rsid w:val="00CB6360"/>
    <w:rsid w:val="00CB63DF"/>
    <w:rsid w:val="00CB67FE"/>
    <w:rsid w:val="00CB6A33"/>
    <w:rsid w:val="00CB7003"/>
    <w:rsid w:val="00CB754A"/>
    <w:rsid w:val="00CB75EF"/>
    <w:rsid w:val="00CB769E"/>
    <w:rsid w:val="00CB79DE"/>
    <w:rsid w:val="00CC005D"/>
    <w:rsid w:val="00CC02B8"/>
    <w:rsid w:val="00CC043F"/>
    <w:rsid w:val="00CC06E4"/>
    <w:rsid w:val="00CC133D"/>
    <w:rsid w:val="00CC171A"/>
    <w:rsid w:val="00CC2340"/>
    <w:rsid w:val="00CC2A44"/>
    <w:rsid w:val="00CC31B9"/>
    <w:rsid w:val="00CC37BC"/>
    <w:rsid w:val="00CC3C17"/>
    <w:rsid w:val="00CC40FE"/>
    <w:rsid w:val="00CC4119"/>
    <w:rsid w:val="00CC44E1"/>
    <w:rsid w:val="00CC4500"/>
    <w:rsid w:val="00CC457A"/>
    <w:rsid w:val="00CC4763"/>
    <w:rsid w:val="00CC4B57"/>
    <w:rsid w:val="00CC4D8B"/>
    <w:rsid w:val="00CC4E49"/>
    <w:rsid w:val="00CC50EC"/>
    <w:rsid w:val="00CC5965"/>
    <w:rsid w:val="00CC66F3"/>
    <w:rsid w:val="00CC7060"/>
    <w:rsid w:val="00CC74D6"/>
    <w:rsid w:val="00CC7794"/>
    <w:rsid w:val="00CD1691"/>
    <w:rsid w:val="00CD18FF"/>
    <w:rsid w:val="00CD1900"/>
    <w:rsid w:val="00CD1A39"/>
    <w:rsid w:val="00CD1DE7"/>
    <w:rsid w:val="00CD232A"/>
    <w:rsid w:val="00CD2453"/>
    <w:rsid w:val="00CD28EB"/>
    <w:rsid w:val="00CD2A38"/>
    <w:rsid w:val="00CD2D04"/>
    <w:rsid w:val="00CD3198"/>
    <w:rsid w:val="00CD3A12"/>
    <w:rsid w:val="00CD3A51"/>
    <w:rsid w:val="00CD3C1E"/>
    <w:rsid w:val="00CD480B"/>
    <w:rsid w:val="00CD49F0"/>
    <w:rsid w:val="00CD4CF3"/>
    <w:rsid w:val="00CD517F"/>
    <w:rsid w:val="00CD546D"/>
    <w:rsid w:val="00CD581E"/>
    <w:rsid w:val="00CD5DC9"/>
    <w:rsid w:val="00CD6069"/>
    <w:rsid w:val="00CD65ED"/>
    <w:rsid w:val="00CD66BD"/>
    <w:rsid w:val="00CD6CCB"/>
    <w:rsid w:val="00CD6D1E"/>
    <w:rsid w:val="00CD6F41"/>
    <w:rsid w:val="00CD780A"/>
    <w:rsid w:val="00CD7AB5"/>
    <w:rsid w:val="00CD7BF4"/>
    <w:rsid w:val="00CE039B"/>
    <w:rsid w:val="00CE04E6"/>
    <w:rsid w:val="00CE0C27"/>
    <w:rsid w:val="00CE2EA0"/>
    <w:rsid w:val="00CE336F"/>
    <w:rsid w:val="00CE34BB"/>
    <w:rsid w:val="00CE36AC"/>
    <w:rsid w:val="00CE3B94"/>
    <w:rsid w:val="00CE44D8"/>
    <w:rsid w:val="00CE44E2"/>
    <w:rsid w:val="00CE4C4F"/>
    <w:rsid w:val="00CE4D6D"/>
    <w:rsid w:val="00CE538A"/>
    <w:rsid w:val="00CE566B"/>
    <w:rsid w:val="00CE5779"/>
    <w:rsid w:val="00CE58ED"/>
    <w:rsid w:val="00CE6D8C"/>
    <w:rsid w:val="00CE7810"/>
    <w:rsid w:val="00CE7C41"/>
    <w:rsid w:val="00CF0222"/>
    <w:rsid w:val="00CF030F"/>
    <w:rsid w:val="00CF0567"/>
    <w:rsid w:val="00CF072D"/>
    <w:rsid w:val="00CF0906"/>
    <w:rsid w:val="00CF0AF3"/>
    <w:rsid w:val="00CF128E"/>
    <w:rsid w:val="00CF1A1A"/>
    <w:rsid w:val="00CF1A6B"/>
    <w:rsid w:val="00CF1DF4"/>
    <w:rsid w:val="00CF1F9B"/>
    <w:rsid w:val="00CF2068"/>
    <w:rsid w:val="00CF270D"/>
    <w:rsid w:val="00CF29A0"/>
    <w:rsid w:val="00CF3036"/>
    <w:rsid w:val="00CF3289"/>
    <w:rsid w:val="00CF3368"/>
    <w:rsid w:val="00CF3374"/>
    <w:rsid w:val="00CF408E"/>
    <w:rsid w:val="00CF41D0"/>
    <w:rsid w:val="00CF444E"/>
    <w:rsid w:val="00CF4768"/>
    <w:rsid w:val="00CF489A"/>
    <w:rsid w:val="00CF50D9"/>
    <w:rsid w:val="00CF52FB"/>
    <w:rsid w:val="00CF54E1"/>
    <w:rsid w:val="00CF55BD"/>
    <w:rsid w:val="00CF5663"/>
    <w:rsid w:val="00CF5670"/>
    <w:rsid w:val="00CF592B"/>
    <w:rsid w:val="00CF5BA4"/>
    <w:rsid w:val="00CF683F"/>
    <w:rsid w:val="00CF6F94"/>
    <w:rsid w:val="00CF73C6"/>
    <w:rsid w:val="00CF7677"/>
    <w:rsid w:val="00CF7A22"/>
    <w:rsid w:val="00CF7FE8"/>
    <w:rsid w:val="00D00F7B"/>
    <w:rsid w:val="00D0119A"/>
    <w:rsid w:val="00D01725"/>
    <w:rsid w:val="00D0183F"/>
    <w:rsid w:val="00D018FF"/>
    <w:rsid w:val="00D01D6E"/>
    <w:rsid w:val="00D01FF8"/>
    <w:rsid w:val="00D02132"/>
    <w:rsid w:val="00D0220E"/>
    <w:rsid w:val="00D024D3"/>
    <w:rsid w:val="00D02949"/>
    <w:rsid w:val="00D02A52"/>
    <w:rsid w:val="00D02C3A"/>
    <w:rsid w:val="00D02F26"/>
    <w:rsid w:val="00D031F1"/>
    <w:rsid w:val="00D03209"/>
    <w:rsid w:val="00D03535"/>
    <w:rsid w:val="00D037DC"/>
    <w:rsid w:val="00D03F35"/>
    <w:rsid w:val="00D04721"/>
    <w:rsid w:val="00D04AAA"/>
    <w:rsid w:val="00D04D1E"/>
    <w:rsid w:val="00D04EC6"/>
    <w:rsid w:val="00D056BA"/>
    <w:rsid w:val="00D05BD3"/>
    <w:rsid w:val="00D05F55"/>
    <w:rsid w:val="00D068CD"/>
    <w:rsid w:val="00D06907"/>
    <w:rsid w:val="00D072AD"/>
    <w:rsid w:val="00D0767F"/>
    <w:rsid w:val="00D077D2"/>
    <w:rsid w:val="00D07BC0"/>
    <w:rsid w:val="00D07FDA"/>
    <w:rsid w:val="00D10132"/>
    <w:rsid w:val="00D10727"/>
    <w:rsid w:val="00D10788"/>
    <w:rsid w:val="00D10DD8"/>
    <w:rsid w:val="00D10F8A"/>
    <w:rsid w:val="00D110B5"/>
    <w:rsid w:val="00D116E1"/>
    <w:rsid w:val="00D11846"/>
    <w:rsid w:val="00D118F1"/>
    <w:rsid w:val="00D12613"/>
    <w:rsid w:val="00D1276C"/>
    <w:rsid w:val="00D12DBF"/>
    <w:rsid w:val="00D131F9"/>
    <w:rsid w:val="00D13544"/>
    <w:rsid w:val="00D1394C"/>
    <w:rsid w:val="00D13A25"/>
    <w:rsid w:val="00D13E95"/>
    <w:rsid w:val="00D141FC"/>
    <w:rsid w:val="00D1438D"/>
    <w:rsid w:val="00D14ECB"/>
    <w:rsid w:val="00D14F04"/>
    <w:rsid w:val="00D15B17"/>
    <w:rsid w:val="00D15F51"/>
    <w:rsid w:val="00D160EA"/>
    <w:rsid w:val="00D16196"/>
    <w:rsid w:val="00D16388"/>
    <w:rsid w:val="00D163DE"/>
    <w:rsid w:val="00D165A7"/>
    <w:rsid w:val="00D169C8"/>
    <w:rsid w:val="00D16E6C"/>
    <w:rsid w:val="00D17161"/>
    <w:rsid w:val="00D17586"/>
    <w:rsid w:val="00D17B00"/>
    <w:rsid w:val="00D17F72"/>
    <w:rsid w:val="00D203AC"/>
    <w:rsid w:val="00D20844"/>
    <w:rsid w:val="00D20D74"/>
    <w:rsid w:val="00D20E34"/>
    <w:rsid w:val="00D2179D"/>
    <w:rsid w:val="00D217A7"/>
    <w:rsid w:val="00D21ACF"/>
    <w:rsid w:val="00D2245C"/>
    <w:rsid w:val="00D2253B"/>
    <w:rsid w:val="00D22563"/>
    <w:rsid w:val="00D2288F"/>
    <w:rsid w:val="00D22969"/>
    <w:rsid w:val="00D22B2A"/>
    <w:rsid w:val="00D22FE2"/>
    <w:rsid w:val="00D234DB"/>
    <w:rsid w:val="00D246D0"/>
    <w:rsid w:val="00D24759"/>
    <w:rsid w:val="00D2481A"/>
    <w:rsid w:val="00D24DA9"/>
    <w:rsid w:val="00D250FB"/>
    <w:rsid w:val="00D25649"/>
    <w:rsid w:val="00D256C4"/>
    <w:rsid w:val="00D25B74"/>
    <w:rsid w:val="00D2605E"/>
    <w:rsid w:val="00D269EF"/>
    <w:rsid w:val="00D26C20"/>
    <w:rsid w:val="00D26FA4"/>
    <w:rsid w:val="00D272AF"/>
    <w:rsid w:val="00D275B9"/>
    <w:rsid w:val="00D27AD1"/>
    <w:rsid w:val="00D27BB5"/>
    <w:rsid w:val="00D27C21"/>
    <w:rsid w:val="00D27FAE"/>
    <w:rsid w:val="00D301BA"/>
    <w:rsid w:val="00D301F2"/>
    <w:rsid w:val="00D30627"/>
    <w:rsid w:val="00D3062A"/>
    <w:rsid w:val="00D30CF2"/>
    <w:rsid w:val="00D30D8C"/>
    <w:rsid w:val="00D311DD"/>
    <w:rsid w:val="00D31F66"/>
    <w:rsid w:val="00D32028"/>
    <w:rsid w:val="00D32287"/>
    <w:rsid w:val="00D328BA"/>
    <w:rsid w:val="00D331EA"/>
    <w:rsid w:val="00D334C7"/>
    <w:rsid w:val="00D33952"/>
    <w:rsid w:val="00D33EA7"/>
    <w:rsid w:val="00D33F97"/>
    <w:rsid w:val="00D34E11"/>
    <w:rsid w:val="00D34F93"/>
    <w:rsid w:val="00D34FCA"/>
    <w:rsid w:val="00D35093"/>
    <w:rsid w:val="00D351F0"/>
    <w:rsid w:val="00D35272"/>
    <w:rsid w:val="00D35F54"/>
    <w:rsid w:val="00D35F61"/>
    <w:rsid w:val="00D365F5"/>
    <w:rsid w:val="00D365F9"/>
    <w:rsid w:val="00D36889"/>
    <w:rsid w:val="00D36B3E"/>
    <w:rsid w:val="00D3785B"/>
    <w:rsid w:val="00D37917"/>
    <w:rsid w:val="00D37B24"/>
    <w:rsid w:val="00D402C6"/>
    <w:rsid w:val="00D40699"/>
    <w:rsid w:val="00D40970"/>
    <w:rsid w:val="00D40D51"/>
    <w:rsid w:val="00D4120E"/>
    <w:rsid w:val="00D42D42"/>
    <w:rsid w:val="00D42F9A"/>
    <w:rsid w:val="00D43201"/>
    <w:rsid w:val="00D4322B"/>
    <w:rsid w:val="00D43C01"/>
    <w:rsid w:val="00D43DCC"/>
    <w:rsid w:val="00D44051"/>
    <w:rsid w:val="00D44901"/>
    <w:rsid w:val="00D44D54"/>
    <w:rsid w:val="00D4501C"/>
    <w:rsid w:val="00D45377"/>
    <w:rsid w:val="00D45B16"/>
    <w:rsid w:val="00D4607E"/>
    <w:rsid w:val="00D46720"/>
    <w:rsid w:val="00D468F3"/>
    <w:rsid w:val="00D478B6"/>
    <w:rsid w:val="00D479CC"/>
    <w:rsid w:val="00D47AFF"/>
    <w:rsid w:val="00D47DD3"/>
    <w:rsid w:val="00D5044F"/>
    <w:rsid w:val="00D50982"/>
    <w:rsid w:val="00D50EDF"/>
    <w:rsid w:val="00D513E8"/>
    <w:rsid w:val="00D51E4D"/>
    <w:rsid w:val="00D51F9C"/>
    <w:rsid w:val="00D5218A"/>
    <w:rsid w:val="00D52372"/>
    <w:rsid w:val="00D52EC6"/>
    <w:rsid w:val="00D52FCC"/>
    <w:rsid w:val="00D53171"/>
    <w:rsid w:val="00D53211"/>
    <w:rsid w:val="00D53CFB"/>
    <w:rsid w:val="00D548A7"/>
    <w:rsid w:val="00D54CE8"/>
    <w:rsid w:val="00D55465"/>
    <w:rsid w:val="00D55C5B"/>
    <w:rsid w:val="00D55C89"/>
    <w:rsid w:val="00D560DE"/>
    <w:rsid w:val="00D56FDF"/>
    <w:rsid w:val="00D5730D"/>
    <w:rsid w:val="00D573DB"/>
    <w:rsid w:val="00D5749C"/>
    <w:rsid w:val="00D5754A"/>
    <w:rsid w:val="00D578A1"/>
    <w:rsid w:val="00D57975"/>
    <w:rsid w:val="00D57EF6"/>
    <w:rsid w:val="00D6038B"/>
    <w:rsid w:val="00D603E4"/>
    <w:rsid w:val="00D60C60"/>
    <w:rsid w:val="00D61015"/>
    <w:rsid w:val="00D61185"/>
    <w:rsid w:val="00D62166"/>
    <w:rsid w:val="00D62209"/>
    <w:rsid w:val="00D62307"/>
    <w:rsid w:val="00D6235F"/>
    <w:rsid w:val="00D62575"/>
    <w:rsid w:val="00D627DE"/>
    <w:rsid w:val="00D6393F"/>
    <w:rsid w:val="00D6398B"/>
    <w:rsid w:val="00D63FBD"/>
    <w:rsid w:val="00D64021"/>
    <w:rsid w:val="00D6453D"/>
    <w:rsid w:val="00D64B43"/>
    <w:rsid w:val="00D65034"/>
    <w:rsid w:val="00D65048"/>
    <w:rsid w:val="00D6511F"/>
    <w:rsid w:val="00D654A6"/>
    <w:rsid w:val="00D65ACE"/>
    <w:rsid w:val="00D66717"/>
    <w:rsid w:val="00D668D3"/>
    <w:rsid w:val="00D66F2F"/>
    <w:rsid w:val="00D6703D"/>
    <w:rsid w:val="00D674B2"/>
    <w:rsid w:val="00D67721"/>
    <w:rsid w:val="00D67A27"/>
    <w:rsid w:val="00D67A60"/>
    <w:rsid w:val="00D67CB8"/>
    <w:rsid w:val="00D701D8"/>
    <w:rsid w:val="00D704FF"/>
    <w:rsid w:val="00D707BE"/>
    <w:rsid w:val="00D70861"/>
    <w:rsid w:val="00D70924"/>
    <w:rsid w:val="00D70D11"/>
    <w:rsid w:val="00D70DE2"/>
    <w:rsid w:val="00D70E3F"/>
    <w:rsid w:val="00D70EAE"/>
    <w:rsid w:val="00D71810"/>
    <w:rsid w:val="00D71B4F"/>
    <w:rsid w:val="00D71BD9"/>
    <w:rsid w:val="00D71E1E"/>
    <w:rsid w:val="00D7310E"/>
    <w:rsid w:val="00D7383F"/>
    <w:rsid w:val="00D73D8C"/>
    <w:rsid w:val="00D75769"/>
    <w:rsid w:val="00D75C35"/>
    <w:rsid w:val="00D7634C"/>
    <w:rsid w:val="00D764B1"/>
    <w:rsid w:val="00D765C8"/>
    <w:rsid w:val="00D76A20"/>
    <w:rsid w:val="00D76F9D"/>
    <w:rsid w:val="00D773FC"/>
    <w:rsid w:val="00D80350"/>
    <w:rsid w:val="00D80BCC"/>
    <w:rsid w:val="00D810FD"/>
    <w:rsid w:val="00D8141C"/>
    <w:rsid w:val="00D819FB"/>
    <w:rsid w:val="00D81CB7"/>
    <w:rsid w:val="00D821B5"/>
    <w:rsid w:val="00D8228D"/>
    <w:rsid w:val="00D82408"/>
    <w:rsid w:val="00D82955"/>
    <w:rsid w:val="00D82B0B"/>
    <w:rsid w:val="00D8378C"/>
    <w:rsid w:val="00D845C5"/>
    <w:rsid w:val="00D85767"/>
    <w:rsid w:val="00D85EC8"/>
    <w:rsid w:val="00D85F53"/>
    <w:rsid w:val="00D85FD6"/>
    <w:rsid w:val="00D861E5"/>
    <w:rsid w:val="00D863CC"/>
    <w:rsid w:val="00D86497"/>
    <w:rsid w:val="00D867DD"/>
    <w:rsid w:val="00D8680D"/>
    <w:rsid w:val="00D8688E"/>
    <w:rsid w:val="00D871A1"/>
    <w:rsid w:val="00D8784F"/>
    <w:rsid w:val="00D878E3"/>
    <w:rsid w:val="00D87F22"/>
    <w:rsid w:val="00D9010C"/>
    <w:rsid w:val="00D90252"/>
    <w:rsid w:val="00D90A83"/>
    <w:rsid w:val="00D90A95"/>
    <w:rsid w:val="00D90DBB"/>
    <w:rsid w:val="00D90DD1"/>
    <w:rsid w:val="00D90DD8"/>
    <w:rsid w:val="00D910A7"/>
    <w:rsid w:val="00D9178F"/>
    <w:rsid w:val="00D92AC2"/>
    <w:rsid w:val="00D9300E"/>
    <w:rsid w:val="00D9392E"/>
    <w:rsid w:val="00D948A0"/>
    <w:rsid w:val="00D948F7"/>
    <w:rsid w:val="00D95D0E"/>
    <w:rsid w:val="00D963A1"/>
    <w:rsid w:val="00D96C8A"/>
    <w:rsid w:val="00D96D9A"/>
    <w:rsid w:val="00D96DAE"/>
    <w:rsid w:val="00D970C6"/>
    <w:rsid w:val="00D972F1"/>
    <w:rsid w:val="00D9769E"/>
    <w:rsid w:val="00D978E2"/>
    <w:rsid w:val="00D97AE4"/>
    <w:rsid w:val="00D97BFA"/>
    <w:rsid w:val="00D97C94"/>
    <w:rsid w:val="00DA0304"/>
    <w:rsid w:val="00DA034D"/>
    <w:rsid w:val="00DA04D6"/>
    <w:rsid w:val="00DA0509"/>
    <w:rsid w:val="00DA0F52"/>
    <w:rsid w:val="00DA1523"/>
    <w:rsid w:val="00DA165D"/>
    <w:rsid w:val="00DA1D2A"/>
    <w:rsid w:val="00DA1D60"/>
    <w:rsid w:val="00DA1F61"/>
    <w:rsid w:val="00DA251D"/>
    <w:rsid w:val="00DA25AE"/>
    <w:rsid w:val="00DA279E"/>
    <w:rsid w:val="00DA2F38"/>
    <w:rsid w:val="00DA32A6"/>
    <w:rsid w:val="00DA3ADF"/>
    <w:rsid w:val="00DA3ECE"/>
    <w:rsid w:val="00DA55A7"/>
    <w:rsid w:val="00DA56C2"/>
    <w:rsid w:val="00DA5807"/>
    <w:rsid w:val="00DA5EBF"/>
    <w:rsid w:val="00DA61AF"/>
    <w:rsid w:val="00DA64BE"/>
    <w:rsid w:val="00DA6B58"/>
    <w:rsid w:val="00DA738B"/>
    <w:rsid w:val="00DA7865"/>
    <w:rsid w:val="00DA79C0"/>
    <w:rsid w:val="00DA7BAA"/>
    <w:rsid w:val="00DA7C4E"/>
    <w:rsid w:val="00DB00E5"/>
    <w:rsid w:val="00DB09B6"/>
    <w:rsid w:val="00DB0A2F"/>
    <w:rsid w:val="00DB0F36"/>
    <w:rsid w:val="00DB160B"/>
    <w:rsid w:val="00DB19AA"/>
    <w:rsid w:val="00DB22C8"/>
    <w:rsid w:val="00DB2557"/>
    <w:rsid w:val="00DB2848"/>
    <w:rsid w:val="00DB2D67"/>
    <w:rsid w:val="00DB32B7"/>
    <w:rsid w:val="00DB36BE"/>
    <w:rsid w:val="00DB39EF"/>
    <w:rsid w:val="00DB3D00"/>
    <w:rsid w:val="00DB3E9E"/>
    <w:rsid w:val="00DB4999"/>
    <w:rsid w:val="00DB5545"/>
    <w:rsid w:val="00DB55DD"/>
    <w:rsid w:val="00DB5AD6"/>
    <w:rsid w:val="00DB5E25"/>
    <w:rsid w:val="00DB5F3C"/>
    <w:rsid w:val="00DB60B5"/>
    <w:rsid w:val="00DB6893"/>
    <w:rsid w:val="00DB7675"/>
    <w:rsid w:val="00DB7776"/>
    <w:rsid w:val="00DB7B83"/>
    <w:rsid w:val="00DB7DAC"/>
    <w:rsid w:val="00DB7DEE"/>
    <w:rsid w:val="00DB7FE7"/>
    <w:rsid w:val="00DC0079"/>
    <w:rsid w:val="00DC02DC"/>
    <w:rsid w:val="00DC059D"/>
    <w:rsid w:val="00DC06EF"/>
    <w:rsid w:val="00DC0A02"/>
    <w:rsid w:val="00DC0AFE"/>
    <w:rsid w:val="00DC0B43"/>
    <w:rsid w:val="00DC0BFD"/>
    <w:rsid w:val="00DC0DE7"/>
    <w:rsid w:val="00DC11B9"/>
    <w:rsid w:val="00DC11D5"/>
    <w:rsid w:val="00DC1322"/>
    <w:rsid w:val="00DC1516"/>
    <w:rsid w:val="00DC17C5"/>
    <w:rsid w:val="00DC2177"/>
    <w:rsid w:val="00DC22F5"/>
    <w:rsid w:val="00DC284D"/>
    <w:rsid w:val="00DC3495"/>
    <w:rsid w:val="00DC363A"/>
    <w:rsid w:val="00DC3730"/>
    <w:rsid w:val="00DC3B75"/>
    <w:rsid w:val="00DC4084"/>
    <w:rsid w:val="00DC428D"/>
    <w:rsid w:val="00DC4307"/>
    <w:rsid w:val="00DC44B4"/>
    <w:rsid w:val="00DC4B48"/>
    <w:rsid w:val="00DC4CD6"/>
    <w:rsid w:val="00DC51DD"/>
    <w:rsid w:val="00DC5424"/>
    <w:rsid w:val="00DC552F"/>
    <w:rsid w:val="00DC5749"/>
    <w:rsid w:val="00DC57C1"/>
    <w:rsid w:val="00DC5DDE"/>
    <w:rsid w:val="00DC5F78"/>
    <w:rsid w:val="00DC6074"/>
    <w:rsid w:val="00DC6535"/>
    <w:rsid w:val="00DC6845"/>
    <w:rsid w:val="00DC69F6"/>
    <w:rsid w:val="00DC6CBD"/>
    <w:rsid w:val="00DC705E"/>
    <w:rsid w:val="00DC7973"/>
    <w:rsid w:val="00DC7B3D"/>
    <w:rsid w:val="00DD02E8"/>
    <w:rsid w:val="00DD0538"/>
    <w:rsid w:val="00DD09E6"/>
    <w:rsid w:val="00DD1510"/>
    <w:rsid w:val="00DD1943"/>
    <w:rsid w:val="00DD2429"/>
    <w:rsid w:val="00DD2515"/>
    <w:rsid w:val="00DD25E1"/>
    <w:rsid w:val="00DD28DF"/>
    <w:rsid w:val="00DD29B4"/>
    <w:rsid w:val="00DD2AB7"/>
    <w:rsid w:val="00DD2FBB"/>
    <w:rsid w:val="00DD34A4"/>
    <w:rsid w:val="00DD36BA"/>
    <w:rsid w:val="00DD3A64"/>
    <w:rsid w:val="00DD4504"/>
    <w:rsid w:val="00DD4A80"/>
    <w:rsid w:val="00DD4E5B"/>
    <w:rsid w:val="00DD533E"/>
    <w:rsid w:val="00DD59E5"/>
    <w:rsid w:val="00DD5E4D"/>
    <w:rsid w:val="00DD608F"/>
    <w:rsid w:val="00DD616D"/>
    <w:rsid w:val="00DD6562"/>
    <w:rsid w:val="00DD6760"/>
    <w:rsid w:val="00DD6A46"/>
    <w:rsid w:val="00DD7206"/>
    <w:rsid w:val="00DD730D"/>
    <w:rsid w:val="00DD76B0"/>
    <w:rsid w:val="00DD7956"/>
    <w:rsid w:val="00DD79F0"/>
    <w:rsid w:val="00DD7BAB"/>
    <w:rsid w:val="00DD7BF3"/>
    <w:rsid w:val="00DE0526"/>
    <w:rsid w:val="00DE0956"/>
    <w:rsid w:val="00DE1189"/>
    <w:rsid w:val="00DE11DD"/>
    <w:rsid w:val="00DE1303"/>
    <w:rsid w:val="00DE134F"/>
    <w:rsid w:val="00DE17F6"/>
    <w:rsid w:val="00DE1D26"/>
    <w:rsid w:val="00DE2300"/>
    <w:rsid w:val="00DE286C"/>
    <w:rsid w:val="00DE30AF"/>
    <w:rsid w:val="00DE33B8"/>
    <w:rsid w:val="00DE3652"/>
    <w:rsid w:val="00DE3683"/>
    <w:rsid w:val="00DE3E00"/>
    <w:rsid w:val="00DE42CD"/>
    <w:rsid w:val="00DE4557"/>
    <w:rsid w:val="00DE4967"/>
    <w:rsid w:val="00DE4B3A"/>
    <w:rsid w:val="00DE4FB5"/>
    <w:rsid w:val="00DE5126"/>
    <w:rsid w:val="00DE5897"/>
    <w:rsid w:val="00DE614F"/>
    <w:rsid w:val="00DE664A"/>
    <w:rsid w:val="00DE67C0"/>
    <w:rsid w:val="00DE6DE1"/>
    <w:rsid w:val="00DE7506"/>
    <w:rsid w:val="00DE75DD"/>
    <w:rsid w:val="00DE7D8A"/>
    <w:rsid w:val="00DE7DDB"/>
    <w:rsid w:val="00DE7EEF"/>
    <w:rsid w:val="00DF00D8"/>
    <w:rsid w:val="00DF0B67"/>
    <w:rsid w:val="00DF0E24"/>
    <w:rsid w:val="00DF144D"/>
    <w:rsid w:val="00DF1926"/>
    <w:rsid w:val="00DF1A8F"/>
    <w:rsid w:val="00DF1C0A"/>
    <w:rsid w:val="00DF22EB"/>
    <w:rsid w:val="00DF2407"/>
    <w:rsid w:val="00DF242C"/>
    <w:rsid w:val="00DF2433"/>
    <w:rsid w:val="00DF2458"/>
    <w:rsid w:val="00DF24DD"/>
    <w:rsid w:val="00DF254B"/>
    <w:rsid w:val="00DF26EA"/>
    <w:rsid w:val="00DF2CB8"/>
    <w:rsid w:val="00DF38F5"/>
    <w:rsid w:val="00DF3983"/>
    <w:rsid w:val="00DF3BD1"/>
    <w:rsid w:val="00DF4180"/>
    <w:rsid w:val="00DF4196"/>
    <w:rsid w:val="00DF4BB8"/>
    <w:rsid w:val="00DF557C"/>
    <w:rsid w:val="00DF56E7"/>
    <w:rsid w:val="00DF5A6A"/>
    <w:rsid w:val="00DF5AA9"/>
    <w:rsid w:val="00DF5FB0"/>
    <w:rsid w:val="00DF6152"/>
    <w:rsid w:val="00DF6893"/>
    <w:rsid w:val="00DF6903"/>
    <w:rsid w:val="00DF69FE"/>
    <w:rsid w:val="00DF7353"/>
    <w:rsid w:val="00DF7418"/>
    <w:rsid w:val="00DF7C5F"/>
    <w:rsid w:val="00E00186"/>
    <w:rsid w:val="00E005D6"/>
    <w:rsid w:val="00E00708"/>
    <w:rsid w:val="00E00D45"/>
    <w:rsid w:val="00E00F71"/>
    <w:rsid w:val="00E0131F"/>
    <w:rsid w:val="00E01761"/>
    <w:rsid w:val="00E01C1A"/>
    <w:rsid w:val="00E0208E"/>
    <w:rsid w:val="00E020F5"/>
    <w:rsid w:val="00E027ED"/>
    <w:rsid w:val="00E02AE9"/>
    <w:rsid w:val="00E02BB4"/>
    <w:rsid w:val="00E02BDB"/>
    <w:rsid w:val="00E03616"/>
    <w:rsid w:val="00E03F78"/>
    <w:rsid w:val="00E04462"/>
    <w:rsid w:val="00E04489"/>
    <w:rsid w:val="00E044A5"/>
    <w:rsid w:val="00E04889"/>
    <w:rsid w:val="00E04898"/>
    <w:rsid w:val="00E04F84"/>
    <w:rsid w:val="00E051AF"/>
    <w:rsid w:val="00E05535"/>
    <w:rsid w:val="00E057E1"/>
    <w:rsid w:val="00E05D63"/>
    <w:rsid w:val="00E065FA"/>
    <w:rsid w:val="00E06B65"/>
    <w:rsid w:val="00E07144"/>
    <w:rsid w:val="00E071D5"/>
    <w:rsid w:val="00E07605"/>
    <w:rsid w:val="00E0778B"/>
    <w:rsid w:val="00E07827"/>
    <w:rsid w:val="00E0798D"/>
    <w:rsid w:val="00E10879"/>
    <w:rsid w:val="00E10EC4"/>
    <w:rsid w:val="00E10F20"/>
    <w:rsid w:val="00E114FE"/>
    <w:rsid w:val="00E11FB3"/>
    <w:rsid w:val="00E1254E"/>
    <w:rsid w:val="00E12D57"/>
    <w:rsid w:val="00E132C5"/>
    <w:rsid w:val="00E13306"/>
    <w:rsid w:val="00E13327"/>
    <w:rsid w:val="00E13474"/>
    <w:rsid w:val="00E13671"/>
    <w:rsid w:val="00E13A49"/>
    <w:rsid w:val="00E13CBA"/>
    <w:rsid w:val="00E13D3F"/>
    <w:rsid w:val="00E13D86"/>
    <w:rsid w:val="00E13E55"/>
    <w:rsid w:val="00E14262"/>
    <w:rsid w:val="00E15240"/>
    <w:rsid w:val="00E15BEF"/>
    <w:rsid w:val="00E15E27"/>
    <w:rsid w:val="00E15F97"/>
    <w:rsid w:val="00E16213"/>
    <w:rsid w:val="00E1624D"/>
    <w:rsid w:val="00E163C0"/>
    <w:rsid w:val="00E1641B"/>
    <w:rsid w:val="00E1645A"/>
    <w:rsid w:val="00E16AA4"/>
    <w:rsid w:val="00E16B20"/>
    <w:rsid w:val="00E16BC1"/>
    <w:rsid w:val="00E16FC3"/>
    <w:rsid w:val="00E172C2"/>
    <w:rsid w:val="00E17599"/>
    <w:rsid w:val="00E17815"/>
    <w:rsid w:val="00E17A2D"/>
    <w:rsid w:val="00E2026E"/>
    <w:rsid w:val="00E202FA"/>
    <w:rsid w:val="00E203C1"/>
    <w:rsid w:val="00E20F82"/>
    <w:rsid w:val="00E215EB"/>
    <w:rsid w:val="00E21986"/>
    <w:rsid w:val="00E22EC5"/>
    <w:rsid w:val="00E23691"/>
    <w:rsid w:val="00E23DEC"/>
    <w:rsid w:val="00E23E2C"/>
    <w:rsid w:val="00E24344"/>
    <w:rsid w:val="00E246A1"/>
    <w:rsid w:val="00E247E3"/>
    <w:rsid w:val="00E24BB8"/>
    <w:rsid w:val="00E24C76"/>
    <w:rsid w:val="00E24D38"/>
    <w:rsid w:val="00E253E2"/>
    <w:rsid w:val="00E25C24"/>
    <w:rsid w:val="00E2611C"/>
    <w:rsid w:val="00E26D40"/>
    <w:rsid w:val="00E26EFC"/>
    <w:rsid w:val="00E27772"/>
    <w:rsid w:val="00E27A24"/>
    <w:rsid w:val="00E27E77"/>
    <w:rsid w:val="00E30533"/>
    <w:rsid w:val="00E306DF"/>
    <w:rsid w:val="00E30A07"/>
    <w:rsid w:val="00E30A99"/>
    <w:rsid w:val="00E30B93"/>
    <w:rsid w:val="00E30D24"/>
    <w:rsid w:val="00E31435"/>
    <w:rsid w:val="00E31738"/>
    <w:rsid w:val="00E3218D"/>
    <w:rsid w:val="00E324AF"/>
    <w:rsid w:val="00E32804"/>
    <w:rsid w:val="00E32C77"/>
    <w:rsid w:val="00E32DAC"/>
    <w:rsid w:val="00E32E70"/>
    <w:rsid w:val="00E32ED3"/>
    <w:rsid w:val="00E3503A"/>
    <w:rsid w:val="00E352CE"/>
    <w:rsid w:val="00E354BC"/>
    <w:rsid w:val="00E35925"/>
    <w:rsid w:val="00E35AEB"/>
    <w:rsid w:val="00E35D34"/>
    <w:rsid w:val="00E364CC"/>
    <w:rsid w:val="00E36AFC"/>
    <w:rsid w:val="00E36B97"/>
    <w:rsid w:val="00E36DD8"/>
    <w:rsid w:val="00E36F6C"/>
    <w:rsid w:val="00E36FE9"/>
    <w:rsid w:val="00E371A1"/>
    <w:rsid w:val="00E37835"/>
    <w:rsid w:val="00E378A9"/>
    <w:rsid w:val="00E37999"/>
    <w:rsid w:val="00E37A80"/>
    <w:rsid w:val="00E40C8F"/>
    <w:rsid w:val="00E40D19"/>
    <w:rsid w:val="00E41AB0"/>
    <w:rsid w:val="00E41EDA"/>
    <w:rsid w:val="00E420DA"/>
    <w:rsid w:val="00E4261C"/>
    <w:rsid w:val="00E42702"/>
    <w:rsid w:val="00E42C50"/>
    <w:rsid w:val="00E42C53"/>
    <w:rsid w:val="00E43C9B"/>
    <w:rsid w:val="00E4411A"/>
    <w:rsid w:val="00E4463E"/>
    <w:rsid w:val="00E4476E"/>
    <w:rsid w:val="00E447A1"/>
    <w:rsid w:val="00E44ADE"/>
    <w:rsid w:val="00E44EDC"/>
    <w:rsid w:val="00E4561C"/>
    <w:rsid w:val="00E45C22"/>
    <w:rsid w:val="00E45FE1"/>
    <w:rsid w:val="00E46161"/>
    <w:rsid w:val="00E46EAD"/>
    <w:rsid w:val="00E471EC"/>
    <w:rsid w:val="00E479EF"/>
    <w:rsid w:val="00E47CD8"/>
    <w:rsid w:val="00E47FB4"/>
    <w:rsid w:val="00E500CF"/>
    <w:rsid w:val="00E5019D"/>
    <w:rsid w:val="00E502A0"/>
    <w:rsid w:val="00E50401"/>
    <w:rsid w:val="00E50492"/>
    <w:rsid w:val="00E50B43"/>
    <w:rsid w:val="00E50F5F"/>
    <w:rsid w:val="00E51053"/>
    <w:rsid w:val="00E510A3"/>
    <w:rsid w:val="00E51392"/>
    <w:rsid w:val="00E517EB"/>
    <w:rsid w:val="00E51AF4"/>
    <w:rsid w:val="00E5269F"/>
    <w:rsid w:val="00E52869"/>
    <w:rsid w:val="00E52AD0"/>
    <w:rsid w:val="00E52BC3"/>
    <w:rsid w:val="00E52BDC"/>
    <w:rsid w:val="00E52DA0"/>
    <w:rsid w:val="00E52F0E"/>
    <w:rsid w:val="00E530B3"/>
    <w:rsid w:val="00E536F0"/>
    <w:rsid w:val="00E5370B"/>
    <w:rsid w:val="00E539E0"/>
    <w:rsid w:val="00E53E4A"/>
    <w:rsid w:val="00E53F53"/>
    <w:rsid w:val="00E54053"/>
    <w:rsid w:val="00E540F7"/>
    <w:rsid w:val="00E548A2"/>
    <w:rsid w:val="00E54CD2"/>
    <w:rsid w:val="00E5500A"/>
    <w:rsid w:val="00E552FB"/>
    <w:rsid w:val="00E556B1"/>
    <w:rsid w:val="00E5588D"/>
    <w:rsid w:val="00E559CE"/>
    <w:rsid w:val="00E55BE9"/>
    <w:rsid w:val="00E55DE5"/>
    <w:rsid w:val="00E55E43"/>
    <w:rsid w:val="00E5640A"/>
    <w:rsid w:val="00E56DE8"/>
    <w:rsid w:val="00E57250"/>
    <w:rsid w:val="00E574C8"/>
    <w:rsid w:val="00E574D5"/>
    <w:rsid w:val="00E5751F"/>
    <w:rsid w:val="00E57C48"/>
    <w:rsid w:val="00E57C6E"/>
    <w:rsid w:val="00E602F4"/>
    <w:rsid w:val="00E60313"/>
    <w:rsid w:val="00E6090B"/>
    <w:rsid w:val="00E60968"/>
    <w:rsid w:val="00E60BEC"/>
    <w:rsid w:val="00E61099"/>
    <w:rsid w:val="00E6180A"/>
    <w:rsid w:val="00E61869"/>
    <w:rsid w:val="00E618A0"/>
    <w:rsid w:val="00E61D71"/>
    <w:rsid w:val="00E61DAC"/>
    <w:rsid w:val="00E61FA6"/>
    <w:rsid w:val="00E62341"/>
    <w:rsid w:val="00E62AE5"/>
    <w:rsid w:val="00E62E37"/>
    <w:rsid w:val="00E635DE"/>
    <w:rsid w:val="00E6468A"/>
    <w:rsid w:val="00E649A4"/>
    <w:rsid w:val="00E64A56"/>
    <w:rsid w:val="00E64D89"/>
    <w:rsid w:val="00E6531D"/>
    <w:rsid w:val="00E65730"/>
    <w:rsid w:val="00E65734"/>
    <w:rsid w:val="00E65CD0"/>
    <w:rsid w:val="00E65D64"/>
    <w:rsid w:val="00E6653B"/>
    <w:rsid w:val="00E6682E"/>
    <w:rsid w:val="00E66887"/>
    <w:rsid w:val="00E66A50"/>
    <w:rsid w:val="00E66C7C"/>
    <w:rsid w:val="00E6703C"/>
    <w:rsid w:val="00E673C1"/>
    <w:rsid w:val="00E67491"/>
    <w:rsid w:val="00E675D2"/>
    <w:rsid w:val="00E678D4"/>
    <w:rsid w:val="00E67FA8"/>
    <w:rsid w:val="00E7091B"/>
    <w:rsid w:val="00E70A22"/>
    <w:rsid w:val="00E70D2E"/>
    <w:rsid w:val="00E71452"/>
    <w:rsid w:val="00E71B63"/>
    <w:rsid w:val="00E71DD7"/>
    <w:rsid w:val="00E72330"/>
    <w:rsid w:val="00E7358B"/>
    <w:rsid w:val="00E73770"/>
    <w:rsid w:val="00E7405B"/>
    <w:rsid w:val="00E74632"/>
    <w:rsid w:val="00E74FA2"/>
    <w:rsid w:val="00E753F1"/>
    <w:rsid w:val="00E764F0"/>
    <w:rsid w:val="00E76613"/>
    <w:rsid w:val="00E7674E"/>
    <w:rsid w:val="00E76D6E"/>
    <w:rsid w:val="00E773F6"/>
    <w:rsid w:val="00E77523"/>
    <w:rsid w:val="00E777F4"/>
    <w:rsid w:val="00E779B5"/>
    <w:rsid w:val="00E77C1F"/>
    <w:rsid w:val="00E77FA8"/>
    <w:rsid w:val="00E8028F"/>
    <w:rsid w:val="00E8042A"/>
    <w:rsid w:val="00E80F90"/>
    <w:rsid w:val="00E8105B"/>
    <w:rsid w:val="00E81655"/>
    <w:rsid w:val="00E82062"/>
    <w:rsid w:val="00E83545"/>
    <w:rsid w:val="00E836A6"/>
    <w:rsid w:val="00E83C1D"/>
    <w:rsid w:val="00E83F49"/>
    <w:rsid w:val="00E83FC1"/>
    <w:rsid w:val="00E843CD"/>
    <w:rsid w:val="00E8445F"/>
    <w:rsid w:val="00E846D0"/>
    <w:rsid w:val="00E84BAF"/>
    <w:rsid w:val="00E84BD5"/>
    <w:rsid w:val="00E8537B"/>
    <w:rsid w:val="00E85876"/>
    <w:rsid w:val="00E85B60"/>
    <w:rsid w:val="00E8621F"/>
    <w:rsid w:val="00E86A29"/>
    <w:rsid w:val="00E86D34"/>
    <w:rsid w:val="00E86DDA"/>
    <w:rsid w:val="00E86E56"/>
    <w:rsid w:val="00E870D6"/>
    <w:rsid w:val="00E87293"/>
    <w:rsid w:val="00E8749C"/>
    <w:rsid w:val="00E87564"/>
    <w:rsid w:val="00E876B4"/>
    <w:rsid w:val="00E87F37"/>
    <w:rsid w:val="00E906F0"/>
    <w:rsid w:val="00E90871"/>
    <w:rsid w:val="00E91293"/>
    <w:rsid w:val="00E9217E"/>
    <w:rsid w:val="00E92349"/>
    <w:rsid w:val="00E9242C"/>
    <w:rsid w:val="00E9367B"/>
    <w:rsid w:val="00E93C7F"/>
    <w:rsid w:val="00E93D87"/>
    <w:rsid w:val="00E93E52"/>
    <w:rsid w:val="00E93F03"/>
    <w:rsid w:val="00E945B1"/>
    <w:rsid w:val="00E9462A"/>
    <w:rsid w:val="00E94646"/>
    <w:rsid w:val="00E94F07"/>
    <w:rsid w:val="00E9505C"/>
    <w:rsid w:val="00E9516B"/>
    <w:rsid w:val="00E9604B"/>
    <w:rsid w:val="00E962F7"/>
    <w:rsid w:val="00E96826"/>
    <w:rsid w:val="00E97045"/>
    <w:rsid w:val="00E97168"/>
    <w:rsid w:val="00E9724F"/>
    <w:rsid w:val="00E972E3"/>
    <w:rsid w:val="00E976E9"/>
    <w:rsid w:val="00E97F63"/>
    <w:rsid w:val="00EA04CF"/>
    <w:rsid w:val="00EA0592"/>
    <w:rsid w:val="00EA0DA9"/>
    <w:rsid w:val="00EA170F"/>
    <w:rsid w:val="00EA172C"/>
    <w:rsid w:val="00EA2A5A"/>
    <w:rsid w:val="00EA2FA0"/>
    <w:rsid w:val="00EA30FD"/>
    <w:rsid w:val="00EA3108"/>
    <w:rsid w:val="00EA37CE"/>
    <w:rsid w:val="00EA381E"/>
    <w:rsid w:val="00EA3886"/>
    <w:rsid w:val="00EA3A69"/>
    <w:rsid w:val="00EA3D0E"/>
    <w:rsid w:val="00EA4574"/>
    <w:rsid w:val="00EA4900"/>
    <w:rsid w:val="00EA491C"/>
    <w:rsid w:val="00EA4A41"/>
    <w:rsid w:val="00EA4C37"/>
    <w:rsid w:val="00EA4C83"/>
    <w:rsid w:val="00EA4DBE"/>
    <w:rsid w:val="00EA4E5A"/>
    <w:rsid w:val="00EA51E9"/>
    <w:rsid w:val="00EA530B"/>
    <w:rsid w:val="00EA5536"/>
    <w:rsid w:val="00EA58F1"/>
    <w:rsid w:val="00EA5A16"/>
    <w:rsid w:val="00EA5E39"/>
    <w:rsid w:val="00EA6176"/>
    <w:rsid w:val="00EA6888"/>
    <w:rsid w:val="00EA6974"/>
    <w:rsid w:val="00EA6E4F"/>
    <w:rsid w:val="00EA706A"/>
    <w:rsid w:val="00EA776E"/>
    <w:rsid w:val="00EA7C71"/>
    <w:rsid w:val="00EB00FA"/>
    <w:rsid w:val="00EB0450"/>
    <w:rsid w:val="00EB07CA"/>
    <w:rsid w:val="00EB0BAD"/>
    <w:rsid w:val="00EB0C78"/>
    <w:rsid w:val="00EB0EE7"/>
    <w:rsid w:val="00EB0FF4"/>
    <w:rsid w:val="00EB1025"/>
    <w:rsid w:val="00EB14FD"/>
    <w:rsid w:val="00EB184F"/>
    <w:rsid w:val="00EB197B"/>
    <w:rsid w:val="00EB1CD1"/>
    <w:rsid w:val="00EB1F54"/>
    <w:rsid w:val="00EB22DF"/>
    <w:rsid w:val="00EB2977"/>
    <w:rsid w:val="00EB2EF4"/>
    <w:rsid w:val="00EB3124"/>
    <w:rsid w:val="00EB31A7"/>
    <w:rsid w:val="00EB32E7"/>
    <w:rsid w:val="00EB34D9"/>
    <w:rsid w:val="00EB36F6"/>
    <w:rsid w:val="00EB37C8"/>
    <w:rsid w:val="00EB3B24"/>
    <w:rsid w:val="00EB3B66"/>
    <w:rsid w:val="00EB4152"/>
    <w:rsid w:val="00EB41E4"/>
    <w:rsid w:val="00EB45B6"/>
    <w:rsid w:val="00EB4BCE"/>
    <w:rsid w:val="00EB4DA5"/>
    <w:rsid w:val="00EB56AB"/>
    <w:rsid w:val="00EB57F2"/>
    <w:rsid w:val="00EB5A02"/>
    <w:rsid w:val="00EB5B99"/>
    <w:rsid w:val="00EB5D27"/>
    <w:rsid w:val="00EB5F7B"/>
    <w:rsid w:val="00EB60DB"/>
    <w:rsid w:val="00EB6FBF"/>
    <w:rsid w:val="00EB745D"/>
    <w:rsid w:val="00EB764A"/>
    <w:rsid w:val="00EB7DCB"/>
    <w:rsid w:val="00EB7F45"/>
    <w:rsid w:val="00EC01DB"/>
    <w:rsid w:val="00EC05F9"/>
    <w:rsid w:val="00EC062C"/>
    <w:rsid w:val="00EC0A0B"/>
    <w:rsid w:val="00EC0DA1"/>
    <w:rsid w:val="00EC0FA5"/>
    <w:rsid w:val="00EC107B"/>
    <w:rsid w:val="00EC1165"/>
    <w:rsid w:val="00EC176A"/>
    <w:rsid w:val="00EC19FC"/>
    <w:rsid w:val="00EC1D01"/>
    <w:rsid w:val="00EC213C"/>
    <w:rsid w:val="00EC244F"/>
    <w:rsid w:val="00EC27BE"/>
    <w:rsid w:val="00EC2AC9"/>
    <w:rsid w:val="00EC2EC3"/>
    <w:rsid w:val="00EC455A"/>
    <w:rsid w:val="00EC5475"/>
    <w:rsid w:val="00EC5652"/>
    <w:rsid w:val="00EC5DFC"/>
    <w:rsid w:val="00EC5E01"/>
    <w:rsid w:val="00EC5F0C"/>
    <w:rsid w:val="00EC5F5A"/>
    <w:rsid w:val="00EC6561"/>
    <w:rsid w:val="00EC6575"/>
    <w:rsid w:val="00EC6923"/>
    <w:rsid w:val="00EC6E53"/>
    <w:rsid w:val="00EC6EC6"/>
    <w:rsid w:val="00EC7C43"/>
    <w:rsid w:val="00EC7FC8"/>
    <w:rsid w:val="00ED0635"/>
    <w:rsid w:val="00ED0EFB"/>
    <w:rsid w:val="00ED113F"/>
    <w:rsid w:val="00ED14F4"/>
    <w:rsid w:val="00ED1785"/>
    <w:rsid w:val="00ED1D88"/>
    <w:rsid w:val="00ED1EFA"/>
    <w:rsid w:val="00ED22EF"/>
    <w:rsid w:val="00ED24A3"/>
    <w:rsid w:val="00ED27F6"/>
    <w:rsid w:val="00ED287E"/>
    <w:rsid w:val="00ED2A84"/>
    <w:rsid w:val="00ED2F59"/>
    <w:rsid w:val="00ED31FE"/>
    <w:rsid w:val="00ED323C"/>
    <w:rsid w:val="00ED35E3"/>
    <w:rsid w:val="00ED36DD"/>
    <w:rsid w:val="00ED39CE"/>
    <w:rsid w:val="00ED3B2F"/>
    <w:rsid w:val="00ED4436"/>
    <w:rsid w:val="00ED4AC1"/>
    <w:rsid w:val="00ED4CC2"/>
    <w:rsid w:val="00ED4E21"/>
    <w:rsid w:val="00ED5550"/>
    <w:rsid w:val="00ED5E56"/>
    <w:rsid w:val="00ED63F3"/>
    <w:rsid w:val="00ED6731"/>
    <w:rsid w:val="00ED6C1D"/>
    <w:rsid w:val="00ED6C85"/>
    <w:rsid w:val="00ED6E8F"/>
    <w:rsid w:val="00ED7335"/>
    <w:rsid w:val="00ED7570"/>
    <w:rsid w:val="00ED7A79"/>
    <w:rsid w:val="00ED7C9D"/>
    <w:rsid w:val="00ED7CAA"/>
    <w:rsid w:val="00ED7D34"/>
    <w:rsid w:val="00ED7D48"/>
    <w:rsid w:val="00ED7FE3"/>
    <w:rsid w:val="00EE0662"/>
    <w:rsid w:val="00EE0D5B"/>
    <w:rsid w:val="00EE0D60"/>
    <w:rsid w:val="00EE0DE7"/>
    <w:rsid w:val="00EE0FC8"/>
    <w:rsid w:val="00EE10A3"/>
    <w:rsid w:val="00EE10C9"/>
    <w:rsid w:val="00EE1346"/>
    <w:rsid w:val="00EE1ABA"/>
    <w:rsid w:val="00EE1BD7"/>
    <w:rsid w:val="00EE1FF1"/>
    <w:rsid w:val="00EE211D"/>
    <w:rsid w:val="00EE28A2"/>
    <w:rsid w:val="00EE2957"/>
    <w:rsid w:val="00EE2EF9"/>
    <w:rsid w:val="00EE2F33"/>
    <w:rsid w:val="00EE30CE"/>
    <w:rsid w:val="00EE38F5"/>
    <w:rsid w:val="00EE3982"/>
    <w:rsid w:val="00EE3A21"/>
    <w:rsid w:val="00EE3A49"/>
    <w:rsid w:val="00EE47B3"/>
    <w:rsid w:val="00EE570A"/>
    <w:rsid w:val="00EE5955"/>
    <w:rsid w:val="00EE5BDF"/>
    <w:rsid w:val="00EE61DD"/>
    <w:rsid w:val="00EE6405"/>
    <w:rsid w:val="00EE6523"/>
    <w:rsid w:val="00EE66EA"/>
    <w:rsid w:val="00EE683A"/>
    <w:rsid w:val="00EE7644"/>
    <w:rsid w:val="00EE7BD0"/>
    <w:rsid w:val="00EF0370"/>
    <w:rsid w:val="00EF06B2"/>
    <w:rsid w:val="00EF0744"/>
    <w:rsid w:val="00EF0F80"/>
    <w:rsid w:val="00EF1601"/>
    <w:rsid w:val="00EF16FC"/>
    <w:rsid w:val="00EF17E6"/>
    <w:rsid w:val="00EF1BD7"/>
    <w:rsid w:val="00EF2C7E"/>
    <w:rsid w:val="00EF30A3"/>
    <w:rsid w:val="00EF313E"/>
    <w:rsid w:val="00EF31E3"/>
    <w:rsid w:val="00EF31F5"/>
    <w:rsid w:val="00EF382B"/>
    <w:rsid w:val="00EF3B13"/>
    <w:rsid w:val="00EF3E65"/>
    <w:rsid w:val="00EF3FC6"/>
    <w:rsid w:val="00EF41AE"/>
    <w:rsid w:val="00EF49AE"/>
    <w:rsid w:val="00EF5063"/>
    <w:rsid w:val="00EF53D0"/>
    <w:rsid w:val="00EF54BC"/>
    <w:rsid w:val="00EF5BC8"/>
    <w:rsid w:val="00EF5CB4"/>
    <w:rsid w:val="00EF5E1B"/>
    <w:rsid w:val="00EF5ECF"/>
    <w:rsid w:val="00EF7313"/>
    <w:rsid w:val="00EF764E"/>
    <w:rsid w:val="00EF791B"/>
    <w:rsid w:val="00EF7BEF"/>
    <w:rsid w:val="00F00545"/>
    <w:rsid w:val="00F0089C"/>
    <w:rsid w:val="00F00931"/>
    <w:rsid w:val="00F00A5A"/>
    <w:rsid w:val="00F014B0"/>
    <w:rsid w:val="00F01DDD"/>
    <w:rsid w:val="00F01FB4"/>
    <w:rsid w:val="00F02524"/>
    <w:rsid w:val="00F025EF"/>
    <w:rsid w:val="00F02875"/>
    <w:rsid w:val="00F02975"/>
    <w:rsid w:val="00F02AAA"/>
    <w:rsid w:val="00F02C3E"/>
    <w:rsid w:val="00F02E33"/>
    <w:rsid w:val="00F03103"/>
    <w:rsid w:val="00F031E6"/>
    <w:rsid w:val="00F03598"/>
    <w:rsid w:val="00F038D3"/>
    <w:rsid w:val="00F041BC"/>
    <w:rsid w:val="00F04543"/>
    <w:rsid w:val="00F04576"/>
    <w:rsid w:val="00F0471D"/>
    <w:rsid w:val="00F0478B"/>
    <w:rsid w:val="00F04D5B"/>
    <w:rsid w:val="00F04FC3"/>
    <w:rsid w:val="00F053B9"/>
    <w:rsid w:val="00F0560A"/>
    <w:rsid w:val="00F05892"/>
    <w:rsid w:val="00F05912"/>
    <w:rsid w:val="00F05B54"/>
    <w:rsid w:val="00F05DDA"/>
    <w:rsid w:val="00F05E5F"/>
    <w:rsid w:val="00F0635D"/>
    <w:rsid w:val="00F068BF"/>
    <w:rsid w:val="00F06999"/>
    <w:rsid w:val="00F06A0D"/>
    <w:rsid w:val="00F07082"/>
    <w:rsid w:val="00F075F7"/>
    <w:rsid w:val="00F07BDF"/>
    <w:rsid w:val="00F102C7"/>
    <w:rsid w:val="00F10344"/>
    <w:rsid w:val="00F10396"/>
    <w:rsid w:val="00F1041E"/>
    <w:rsid w:val="00F10A96"/>
    <w:rsid w:val="00F10E80"/>
    <w:rsid w:val="00F10E8C"/>
    <w:rsid w:val="00F112A0"/>
    <w:rsid w:val="00F1136C"/>
    <w:rsid w:val="00F11D36"/>
    <w:rsid w:val="00F122E7"/>
    <w:rsid w:val="00F1293A"/>
    <w:rsid w:val="00F12C24"/>
    <w:rsid w:val="00F1303C"/>
    <w:rsid w:val="00F134D7"/>
    <w:rsid w:val="00F137E5"/>
    <w:rsid w:val="00F13A3F"/>
    <w:rsid w:val="00F13B6E"/>
    <w:rsid w:val="00F13D38"/>
    <w:rsid w:val="00F14212"/>
    <w:rsid w:val="00F14333"/>
    <w:rsid w:val="00F1463C"/>
    <w:rsid w:val="00F1505A"/>
    <w:rsid w:val="00F15505"/>
    <w:rsid w:val="00F159A7"/>
    <w:rsid w:val="00F15C14"/>
    <w:rsid w:val="00F15C30"/>
    <w:rsid w:val="00F15F84"/>
    <w:rsid w:val="00F165DD"/>
    <w:rsid w:val="00F16A04"/>
    <w:rsid w:val="00F16CD4"/>
    <w:rsid w:val="00F170E6"/>
    <w:rsid w:val="00F178B6"/>
    <w:rsid w:val="00F17C17"/>
    <w:rsid w:val="00F17D16"/>
    <w:rsid w:val="00F17F50"/>
    <w:rsid w:val="00F2054B"/>
    <w:rsid w:val="00F2056B"/>
    <w:rsid w:val="00F206C3"/>
    <w:rsid w:val="00F2075F"/>
    <w:rsid w:val="00F209EE"/>
    <w:rsid w:val="00F20F11"/>
    <w:rsid w:val="00F21177"/>
    <w:rsid w:val="00F21384"/>
    <w:rsid w:val="00F21833"/>
    <w:rsid w:val="00F21FE5"/>
    <w:rsid w:val="00F220F1"/>
    <w:rsid w:val="00F22557"/>
    <w:rsid w:val="00F226C9"/>
    <w:rsid w:val="00F228C1"/>
    <w:rsid w:val="00F22BF3"/>
    <w:rsid w:val="00F23227"/>
    <w:rsid w:val="00F233A6"/>
    <w:rsid w:val="00F2345D"/>
    <w:rsid w:val="00F23E05"/>
    <w:rsid w:val="00F2426D"/>
    <w:rsid w:val="00F246C6"/>
    <w:rsid w:val="00F24835"/>
    <w:rsid w:val="00F265E1"/>
    <w:rsid w:val="00F266DE"/>
    <w:rsid w:val="00F26CE6"/>
    <w:rsid w:val="00F26D94"/>
    <w:rsid w:val="00F270D0"/>
    <w:rsid w:val="00F2783C"/>
    <w:rsid w:val="00F27ABC"/>
    <w:rsid w:val="00F3002B"/>
    <w:rsid w:val="00F307AA"/>
    <w:rsid w:val="00F30A53"/>
    <w:rsid w:val="00F313FD"/>
    <w:rsid w:val="00F314C0"/>
    <w:rsid w:val="00F31525"/>
    <w:rsid w:val="00F31C26"/>
    <w:rsid w:val="00F31C71"/>
    <w:rsid w:val="00F31EB3"/>
    <w:rsid w:val="00F32C39"/>
    <w:rsid w:val="00F334B3"/>
    <w:rsid w:val="00F335E0"/>
    <w:rsid w:val="00F33660"/>
    <w:rsid w:val="00F3377A"/>
    <w:rsid w:val="00F33A82"/>
    <w:rsid w:val="00F33DBF"/>
    <w:rsid w:val="00F34AB9"/>
    <w:rsid w:val="00F34E1B"/>
    <w:rsid w:val="00F35D98"/>
    <w:rsid w:val="00F36182"/>
    <w:rsid w:val="00F36698"/>
    <w:rsid w:val="00F36E1F"/>
    <w:rsid w:val="00F3711F"/>
    <w:rsid w:val="00F375C0"/>
    <w:rsid w:val="00F37915"/>
    <w:rsid w:val="00F37B38"/>
    <w:rsid w:val="00F37B8F"/>
    <w:rsid w:val="00F37BE3"/>
    <w:rsid w:val="00F37E3A"/>
    <w:rsid w:val="00F406ED"/>
    <w:rsid w:val="00F40EA6"/>
    <w:rsid w:val="00F40F5E"/>
    <w:rsid w:val="00F41599"/>
    <w:rsid w:val="00F416C7"/>
    <w:rsid w:val="00F41969"/>
    <w:rsid w:val="00F41C75"/>
    <w:rsid w:val="00F4208E"/>
    <w:rsid w:val="00F429D9"/>
    <w:rsid w:val="00F42ADB"/>
    <w:rsid w:val="00F4346F"/>
    <w:rsid w:val="00F43B60"/>
    <w:rsid w:val="00F43DD6"/>
    <w:rsid w:val="00F43F5B"/>
    <w:rsid w:val="00F440A2"/>
    <w:rsid w:val="00F44291"/>
    <w:rsid w:val="00F4498B"/>
    <w:rsid w:val="00F44AAD"/>
    <w:rsid w:val="00F45095"/>
    <w:rsid w:val="00F457CB"/>
    <w:rsid w:val="00F45995"/>
    <w:rsid w:val="00F46795"/>
    <w:rsid w:val="00F46D8B"/>
    <w:rsid w:val="00F46FD3"/>
    <w:rsid w:val="00F4751A"/>
    <w:rsid w:val="00F47D59"/>
    <w:rsid w:val="00F47FBF"/>
    <w:rsid w:val="00F50004"/>
    <w:rsid w:val="00F50188"/>
    <w:rsid w:val="00F50342"/>
    <w:rsid w:val="00F50ACD"/>
    <w:rsid w:val="00F50BB5"/>
    <w:rsid w:val="00F50BD2"/>
    <w:rsid w:val="00F50C9C"/>
    <w:rsid w:val="00F50F05"/>
    <w:rsid w:val="00F51046"/>
    <w:rsid w:val="00F51195"/>
    <w:rsid w:val="00F51B05"/>
    <w:rsid w:val="00F52109"/>
    <w:rsid w:val="00F52772"/>
    <w:rsid w:val="00F527C2"/>
    <w:rsid w:val="00F52C2F"/>
    <w:rsid w:val="00F52D2F"/>
    <w:rsid w:val="00F52E4A"/>
    <w:rsid w:val="00F5346E"/>
    <w:rsid w:val="00F5372C"/>
    <w:rsid w:val="00F53823"/>
    <w:rsid w:val="00F53DFF"/>
    <w:rsid w:val="00F53EC7"/>
    <w:rsid w:val="00F53EE3"/>
    <w:rsid w:val="00F54AF7"/>
    <w:rsid w:val="00F55492"/>
    <w:rsid w:val="00F569F6"/>
    <w:rsid w:val="00F56B4A"/>
    <w:rsid w:val="00F56BD3"/>
    <w:rsid w:val="00F56DCB"/>
    <w:rsid w:val="00F575F2"/>
    <w:rsid w:val="00F577A6"/>
    <w:rsid w:val="00F57911"/>
    <w:rsid w:val="00F5792D"/>
    <w:rsid w:val="00F60008"/>
    <w:rsid w:val="00F60170"/>
    <w:rsid w:val="00F60332"/>
    <w:rsid w:val="00F60D7E"/>
    <w:rsid w:val="00F60DB6"/>
    <w:rsid w:val="00F61400"/>
    <w:rsid w:val="00F623E8"/>
    <w:rsid w:val="00F636FB"/>
    <w:rsid w:val="00F63AEC"/>
    <w:rsid w:val="00F63C85"/>
    <w:rsid w:val="00F63EED"/>
    <w:rsid w:val="00F644B5"/>
    <w:rsid w:val="00F648AC"/>
    <w:rsid w:val="00F65622"/>
    <w:rsid w:val="00F65E42"/>
    <w:rsid w:val="00F66551"/>
    <w:rsid w:val="00F66A62"/>
    <w:rsid w:val="00F66B70"/>
    <w:rsid w:val="00F66E44"/>
    <w:rsid w:val="00F6713C"/>
    <w:rsid w:val="00F6784C"/>
    <w:rsid w:val="00F6796E"/>
    <w:rsid w:val="00F7127C"/>
    <w:rsid w:val="00F713F9"/>
    <w:rsid w:val="00F718D8"/>
    <w:rsid w:val="00F71BFE"/>
    <w:rsid w:val="00F71CBF"/>
    <w:rsid w:val="00F720E3"/>
    <w:rsid w:val="00F72885"/>
    <w:rsid w:val="00F72BFB"/>
    <w:rsid w:val="00F73A4E"/>
    <w:rsid w:val="00F73E50"/>
    <w:rsid w:val="00F74630"/>
    <w:rsid w:val="00F74D42"/>
    <w:rsid w:val="00F74ED5"/>
    <w:rsid w:val="00F75010"/>
    <w:rsid w:val="00F75205"/>
    <w:rsid w:val="00F75269"/>
    <w:rsid w:val="00F75383"/>
    <w:rsid w:val="00F7547F"/>
    <w:rsid w:val="00F754D1"/>
    <w:rsid w:val="00F756C0"/>
    <w:rsid w:val="00F7574C"/>
    <w:rsid w:val="00F76080"/>
    <w:rsid w:val="00F7654A"/>
    <w:rsid w:val="00F765DB"/>
    <w:rsid w:val="00F76645"/>
    <w:rsid w:val="00F76757"/>
    <w:rsid w:val="00F767DB"/>
    <w:rsid w:val="00F76C03"/>
    <w:rsid w:val="00F76F74"/>
    <w:rsid w:val="00F77A25"/>
    <w:rsid w:val="00F77D52"/>
    <w:rsid w:val="00F8011C"/>
    <w:rsid w:val="00F806D7"/>
    <w:rsid w:val="00F8072C"/>
    <w:rsid w:val="00F80935"/>
    <w:rsid w:val="00F80BFB"/>
    <w:rsid w:val="00F80D1E"/>
    <w:rsid w:val="00F80E3B"/>
    <w:rsid w:val="00F812EF"/>
    <w:rsid w:val="00F8143C"/>
    <w:rsid w:val="00F815A0"/>
    <w:rsid w:val="00F81AE0"/>
    <w:rsid w:val="00F8272D"/>
    <w:rsid w:val="00F827A0"/>
    <w:rsid w:val="00F82CB1"/>
    <w:rsid w:val="00F8331C"/>
    <w:rsid w:val="00F834A0"/>
    <w:rsid w:val="00F835BD"/>
    <w:rsid w:val="00F83612"/>
    <w:rsid w:val="00F838A0"/>
    <w:rsid w:val="00F839E4"/>
    <w:rsid w:val="00F83B5C"/>
    <w:rsid w:val="00F83FC6"/>
    <w:rsid w:val="00F845E0"/>
    <w:rsid w:val="00F84A6D"/>
    <w:rsid w:val="00F85649"/>
    <w:rsid w:val="00F85BAB"/>
    <w:rsid w:val="00F85CB9"/>
    <w:rsid w:val="00F85DB0"/>
    <w:rsid w:val="00F8637E"/>
    <w:rsid w:val="00F863F6"/>
    <w:rsid w:val="00F86999"/>
    <w:rsid w:val="00F86BDD"/>
    <w:rsid w:val="00F86FD7"/>
    <w:rsid w:val="00F86FFD"/>
    <w:rsid w:val="00F87399"/>
    <w:rsid w:val="00F87480"/>
    <w:rsid w:val="00F8767D"/>
    <w:rsid w:val="00F876CD"/>
    <w:rsid w:val="00F8791C"/>
    <w:rsid w:val="00F90253"/>
    <w:rsid w:val="00F90E67"/>
    <w:rsid w:val="00F90F32"/>
    <w:rsid w:val="00F90FF1"/>
    <w:rsid w:val="00F911AD"/>
    <w:rsid w:val="00F917BE"/>
    <w:rsid w:val="00F91867"/>
    <w:rsid w:val="00F91BDA"/>
    <w:rsid w:val="00F91E38"/>
    <w:rsid w:val="00F91E8A"/>
    <w:rsid w:val="00F91EC8"/>
    <w:rsid w:val="00F92071"/>
    <w:rsid w:val="00F929E0"/>
    <w:rsid w:val="00F93441"/>
    <w:rsid w:val="00F938EF"/>
    <w:rsid w:val="00F9412C"/>
    <w:rsid w:val="00F9486C"/>
    <w:rsid w:val="00F94A18"/>
    <w:rsid w:val="00F94E45"/>
    <w:rsid w:val="00F950F1"/>
    <w:rsid w:val="00F953CF"/>
    <w:rsid w:val="00F95829"/>
    <w:rsid w:val="00F95A30"/>
    <w:rsid w:val="00F95E29"/>
    <w:rsid w:val="00F967B6"/>
    <w:rsid w:val="00F967CF"/>
    <w:rsid w:val="00F96C3C"/>
    <w:rsid w:val="00F9722B"/>
    <w:rsid w:val="00F97292"/>
    <w:rsid w:val="00F9764C"/>
    <w:rsid w:val="00F97838"/>
    <w:rsid w:val="00F97A49"/>
    <w:rsid w:val="00F97A67"/>
    <w:rsid w:val="00F97B1F"/>
    <w:rsid w:val="00FA0C80"/>
    <w:rsid w:val="00FA1779"/>
    <w:rsid w:val="00FA26CA"/>
    <w:rsid w:val="00FA2EF8"/>
    <w:rsid w:val="00FA38FA"/>
    <w:rsid w:val="00FA3C1F"/>
    <w:rsid w:val="00FA3F42"/>
    <w:rsid w:val="00FA4AC9"/>
    <w:rsid w:val="00FA4BB6"/>
    <w:rsid w:val="00FA54BA"/>
    <w:rsid w:val="00FA5712"/>
    <w:rsid w:val="00FA5743"/>
    <w:rsid w:val="00FA57B8"/>
    <w:rsid w:val="00FA5A26"/>
    <w:rsid w:val="00FA5B80"/>
    <w:rsid w:val="00FA5C32"/>
    <w:rsid w:val="00FA5CAD"/>
    <w:rsid w:val="00FA5E2B"/>
    <w:rsid w:val="00FA61A3"/>
    <w:rsid w:val="00FA6267"/>
    <w:rsid w:val="00FA626B"/>
    <w:rsid w:val="00FA6682"/>
    <w:rsid w:val="00FA6856"/>
    <w:rsid w:val="00FA6DE0"/>
    <w:rsid w:val="00FA7410"/>
    <w:rsid w:val="00FA7F52"/>
    <w:rsid w:val="00FB02BF"/>
    <w:rsid w:val="00FB0617"/>
    <w:rsid w:val="00FB1042"/>
    <w:rsid w:val="00FB10E7"/>
    <w:rsid w:val="00FB1410"/>
    <w:rsid w:val="00FB14E5"/>
    <w:rsid w:val="00FB159E"/>
    <w:rsid w:val="00FB15F3"/>
    <w:rsid w:val="00FB17E8"/>
    <w:rsid w:val="00FB1DA0"/>
    <w:rsid w:val="00FB2612"/>
    <w:rsid w:val="00FB271D"/>
    <w:rsid w:val="00FB2B63"/>
    <w:rsid w:val="00FB2C42"/>
    <w:rsid w:val="00FB2DDB"/>
    <w:rsid w:val="00FB2EFA"/>
    <w:rsid w:val="00FB2F4D"/>
    <w:rsid w:val="00FB3387"/>
    <w:rsid w:val="00FB3497"/>
    <w:rsid w:val="00FB3C6B"/>
    <w:rsid w:val="00FB3DC3"/>
    <w:rsid w:val="00FB431D"/>
    <w:rsid w:val="00FB43D5"/>
    <w:rsid w:val="00FB4640"/>
    <w:rsid w:val="00FB47CB"/>
    <w:rsid w:val="00FB4ACC"/>
    <w:rsid w:val="00FB4D03"/>
    <w:rsid w:val="00FB50D3"/>
    <w:rsid w:val="00FB52C6"/>
    <w:rsid w:val="00FB58EB"/>
    <w:rsid w:val="00FB5EBC"/>
    <w:rsid w:val="00FB5F7A"/>
    <w:rsid w:val="00FB605E"/>
    <w:rsid w:val="00FB6233"/>
    <w:rsid w:val="00FB63D0"/>
    <w:rsid w:val="00FB6606"/>
    <w:rsid w:val="00FB66BE"/>
    <w:rsid w:val="00FB6A8C"/>
    <w:rsid w:val="00FB6CE1"/>
    <w:rsid w:val="00FB7157"/>
    <w:rsid w:val="00FB7AC3"/>
    <w:rsid w:val="00FB7CF9"/>
    <w:rsid w:val="00FC0393"/>
    <w:rsid w:val="00FC0C1C"/>
    <w:rsid w:val="00FC15B0"/>
    <w:rsid w:val="00FC276F"/>
    <w:rsid w:val="00FC2798"/>
    <w:rsid w:val="00FC28E0"/>
    <w:rsid w:val="00FC2F09"/>
    <w:rsid w:val="00FC3093"/>
    <w:rsid w:val="00FC3490"/>
    <w:rsid w:val="00FC3CCF"/>
    <w:rsid w:val="00FC3E5C"/>
    <w:rsid w:val="00FC3FFB"/>
    <w:rsid w:val="00FC5057"/>
    <w:rsid w:val="00FC5164"/>
    <w:rsid w:val="00FC51DB"/>
    <w:rsid w:val="00FC549D"/>
    <w:rsid w:val="00FC600E"/>
    <w:rsid w:val="00FC6944"/>
    <w:rsid w:val="00FC6F64"/>
    <w:rsid w:val="00FC7172"/>
    <w:rsid w:val="00FC725F"/>
    <w:rsid w:val="00FC73DC"/>
    <w:rsid w:val="00FC7EFD"/>
    <w:rsid w:val="00FC7F7A"/>
    <w:rsid w:val="00FD02DC"/>
    <w:rsid w:val="00FD0DC5"/>
    <w:rsid w:val="00FD11ED"/>
    <w:rsid w:val="00FD1988"/>
    <w:rsid w:val="00FD2064"/>
    <w:rsid w:val="00FD24E2"/>
    <w:rsid w:val="00FD25B9"/>
    <w:rsid w:val="00FD29C7"/>
    <w:rsid w:val="00FD2FB7"/>
    <w:rsid w:val="00FD2FFB"/>
    <w:rsid w:val="00FD34BC"/>
    <w:rsid w:val="00FD37AA"/>
    <w:rsid w:val="00FD3BF6"/>
    <w:rsid w:val="00FD48AF"/>
    <w:rsid w:val="00FD4905"/>
    <w:rsid w:val="00FD4FBD"/>
    <w:rsid w:val="00FD523D"/>
    <w:rsid w:val="00FD5770"/>
    <w:rsid w:val="00FD588B"/>
    <w:rsid w:val="00FD5B24"/>
    <w:rsid w:val="00FD5F34"/>
    <w:rsid w:val="00FD612C"/>
    <w:rsid w:val="00FD6196"/>
    <w:rsid w:val="00FD6371"/>
    <w:rsid w:val="00FD651B"/>
    <w:rsid w:val="00FD65AF"/>
    <w:rsid w:val="00FD6A2B"/>
    <w:rsid w:val="00FD6E72"/>
    <w:rsid w:val="00FD767F"/>
    <w:rsid w:val="00FD7826"/>
    <w:rsid w:val="00FD7A49"/>
    <w:rsid w:val="00FD7B1A"/>
    <w:rsid w:val="00FD7D43"/>
    <w:rsid w:val="00FE02A0"/>
    <w:rsid w:val="00FE08C8"/>
    <w:rsid w:val="00FE1098"/>
    <w:rsid w:val="00FE12B9"/>
    <w:rsid w:val="00FE20CF"/>
    <w:rsid w:val="00FE2426"/>
    <w:rsid w:val="00FE2E13"/>
    <w:rsid w:val="00FE34DC"/>
    <w:rsid w:val="00FE4754"/>
    <w:rsid w:val="00FE4795"/>
    <w:rsid w:val="00FE4AD7"/>
    <w:rsid w:val="00FE4B81"/>
    <w:rsid w:val="00FE572B"/>
    <w:rsid w:val="00FE5F25"/>
    <w:rsid w:val="00FE614B"/>
    <w:rsid w:val="00FE6252"/>
    <w:rsid w:val="00FE6B9A"/>
    <w:rsid w:val="00FE6BD8"/>
    <w:rsid w:val="00FE6E23"/>
    <w:rsid w:val="00FE724A"/>
    <w:rsid w:val="00FE7388"/>
    <w:rsid w:val="00FE749D"/>
    <w:rsid w:val="00FE766C"/>
    <w:rsid w:val="00FE77C7"/>
    <w:rsid w:val="00FE7A18"/>
    <w:rsid w:val="00FF02EF"/>
    <w:rsid w:val="00FF0726"/>
    <w:rsid w:val="00FF0F39"/>
    <w:rsid w:val="00FF1096"/>
    <w:rsid w:val="00FF14B6"/>
    <w:rsid w:val="00FF154B"/>
    <w:rsid w:val="00FF1660"/>
    <w:rsid w:val="00FF1AC6"/>
    <w:rsid w:val="00FF1C5E"/>
    <w:rsid w:val="00FF24AE"/>
    <w:rsid w:val="00FF2664"/>
    <w:rsid w:val="00FF286A"/>
    <w:rsid w:val="00FF28B4"/>
    <w:rsid w:val="00FF2F56"/>
    <w:rsid w:val="00FF32E7"/>
    <w:rsid w:val="00FF35E7"/>
    <w:rsid w:val="00FF36AF"/>
    <w:rsid w:val="00FF375F"/>
    <w:rsid w:val="00FF4242"/>
    <w:rsid w:val="00FF4A82"/>
    <w:rsid w:val="00FF4D1E"/>
    <w:rsid w:val="00FF4F11"/>
    <w:rsid w:val="00FF5203"/>
    <w:rsid w:val="00FF5767"/>
    <w:rsid w:val="00FF5866"/>
    <w:rsid w:val="00FF597F"/>
    <w:rsid w:val="00FF5DF8"/>
    <w:rsid w:val="00FF66A8"/>
    <w:rsid w:val="00FF6ADA"/>
    <w:rsid w:val="00FF6C34"/>
    <w:rsid w:val="00FF6E0C"/>
    <w:rsid w:val="00FF6E22"/>
    <w:rsid w:val="00FF7253"/>
    <w:rsid w:val="00FF7925"/>
    <w:rsid w:val="00FF7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character" w:customStyle="1" w:styleId="af8">
    <w:name w:val="Без интервала Знак"/>
    <w:link w:val="af7"/>
    <w:uiPriority w:val="1"/>
    <w:rsid w:val="00C468EF"/>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character" w:customStyle="1" w:styleId="af8">
    <w:name w:val="Без интервала Знак"/>
    <w:link w:val="af7"/>
    <w:uiPriority w:val="1"/>
    <w:rsid w:val="00C468EF"/>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0665">
      <w:bodyDiv w:val="1"/>
      <w:marLeft w:val="0"/>
      <w:marRight w:val="0"/>
      <w:marTop w:val="0"/>
      <w:marBottom w:val="0"/>
      <w:divBdr>
        <w:top w:val="none" w:sz="0" w:space="0" w:color="auto"/>
        <w:left w:val="none" w:sz="0" w:space="0" w:color="auto"/>
        <w:bottom w:val="none" w:sz="0" w:space="0" w:color="auto"/>
        <w:right w:val="none" w:sz="0" w:space="0" w:color="auto"/>
      </w:divBdr>
      <w:divsChild>
        <w:div w:id="417487843">
          <w:marLeft w:val="0"/>
          <w:marRight w:val="0"/>
          <w:marTop w:val="0"/>
          <w:marBottom w:val="0"/>
          <w:divBdr>
            <w:top w:val="none" w:sz="0" w:space="0" w:color="auto"/>
            <w:left w:val="none" w:sz="0" w:space="0" w:color="auto"/>
            <w:bottom w:val="none" w:sz="0" w:space="0" w:color="auto"/>
            <w:right w:val="none" w:sz="0" w:space="0" w:color="auto"/>
          </w:divBdr>
        </w:div>
        <w:div w:id="986977629">
          <w:marLeft w:val="0"/>
          <w:marRight w:val="0"/>
          <w:marTop w:val="0"/>
          <w:marBottom w:val="0"/>
          <w:divBdr>
            <w:top w:val="none" w:sz="0" w:space="0" w:color="auto"/>
            <w:left w:val="none" w:sz="0" w:space="0" w:color="auto"/>
            <w:bottom w:val="none" w:sz="0" w:space="0" w:color="auto"/>
            <w:right w:val="none" w:sz="0" w:space="0" w:color="auto"/>
          </w:divBdr>
        </w:div>
        <w:div w:id="453981187">
          <w:marLeft w:val="0"/>
          <w:marRight w:val="0"/>
          <w:marTop w:val="0"/>
          <w:marBottom w:val="0"/>
          <w:divBdr>
            <w:top w:val="none" w:sz="0" w:space="0" w:color="auto"/>
            <w:left w:val="none" w:sz="0" w:space="0" w:color="auto"/>
            <w:bottom w:val="none" w:sz="0" w:space="0" w:color="auto"/>
            <w:right w:val="none" w:sz="0" w:space="0" w:color="auto"/>
          </w:divBdr>
        </w:div>
        <w:div w:id="1860050155">
          <w:marLeft w:val="0"/>
          <w:marRight w:val="0"/>
          <w:marTop w:val="0"/>
          <w:marBottom w:val="0"/>
          <w:divBdr>
            <w:top w:val="none" w:sz="0" w:space="0" w:color="auto"/>
            <w:left w:val="none" w:sz="0" w:space="0" w:color="auto"/>
            <w:bottom w:val="none" w:sz="0" w:space="0" w:color="auto"/>
            <w:right w:val="none" w:sz="0" w:space="0" w:color="auto"/>
          </w:divBdr>
        </w:div>
      </w:divsChild>
    </w:div>
    <w:div w:id="89543867">
      <w:bodyDiv w:val="1"/>
      <w:marLeft w:val="0"/>
      <w:marRight w:val="0"/>
      <w:marTop w:val="0"/>
      <w:marBottom w:val="0"/>
      <w:divBdr>
        <w:top w:val="none" w:sz="0" w:space="0" w:color="auto"/>
        <w:left w:val="none" w:sz="0" w:space="0" w:color="auto"/>
        <w:bottom w:val="none" w:sz="0" w:space="0" w:color="auto"/>
        <w:right w:val="none" w:sz="0" w:space="0" w:color="auto"/>
      </w:divBdr>
      <w:divsChild>
        <w:div w:id="1144272089">
          <w:marLeft w:val="0"/>
          <w:marRight w:val="0"/>
          <w:marTop w:val="0"/>
          <w:marBottom w:val="0"/>
          <w:divBdr>
            <w:top w:val="none" w:sz="0" w:space="0" w:color="auto"/>
            <w:left w:val="none" w:sz="0" w:space="0" w:color="auto"/>
            <w:bottom w:val="none" w:sz="0" w:space="0" w:color="auto"/>
            <w:right w:val="none" w:sz="0" w:space="0" w:color="auto"/>
          </w:divBdr>
        </w:div>
      </w:divsChild>
    </w:div>
    <w:div w:id="112553424">
      <w:bodyDiv w:val="1"/>
      <w:marLeft w:val="0"/>
      <w:marRight w:val="0"/>
      <w:marTop w:val="0"/>
      <w:marBottom w:val="0"/>
      <w:divBdr>
        <w:top w:val="none" w:sz="0" w:space="0" w:color="auto"/>
        <w:left w:val="none" w:sz="0" w:space="0" w:color="auto"/>
        <w:bottom w:val="none" w:sz="0" w:space="0" w:color="auto"/>
        <w:right w:val="none" w:sz="0" w:space="0" w:color="auto"/>
      </w:divBdr>
    </w:div>
    <w:div w:id="112796413">
      <w:bodyDiv w:val="1"/>
      <w:marLeft w:val="0"/>
      <w:marRight w:val="0"/>
      <w:marTop w:val="0"/>
      <w:marBottom w:val="0"/>
      <w:divBdr>
        <w:top w:val="none" w:sz="0" w:space="0" w:color="auto"/>
        <w:left w:val="none" w:sz="0" w:space="0" w:color="auto"/>
        <w:bottom w:val="none" w:sz="0" w:space="0" w:color="auto"/>
        <w:right w:val="none" w:sz="0" w:space="0" w:color="auto"/>
      </w:divBdr>
      <w:divsChild>
        <w:div w:id="1477185767">
          <w:marLeft w:val="0"/>
          <w:marRight w:val="0"/>
          <w:marTop w:val="0"/>
          <w:marBottom w:val="0"/>
          <w:divBdr>
            <w:top w:val="none" w:sz="0" w:space="0" w:color="auto"/>
            <w:left w:val="none" w:sz="0" w:space="0" w:color="auto"/>
            <w:bottom w:val="none" w:sz="0" w:space="0" w:color="auto"/>
            <w:right w:val="none" w:sz="0" w:space="0" w:color="auto"/>
          </w:divBdr>
        </w:div>
      </w:divsChild>
    </w:div>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144395503">
      <w:bodyDiv w:val="1"/>
      <w:marLeft w:val="0"/>
      <w:marRight w:val="0"/>
      <w:marTop w:val="251"/>
      <w:marBottom w:val="251"/>
      <w:divBdr>
        <w:top w:val="none" w:sz="0" w:space="0" w:color="auto"/>
        <w:left w:val="none" w:sz="0" w:space="0" w:color="auto"/>
        <w:bottom w:val="none" w:sz="0" w:space="0" w:color="auto"/>
        <w:right w:val="none" w:sz="0" w:space="0" w:color="auto"/>
      </w:divBdr>
      <w:divsChild>
        <w:div w:id="219945025">
          <w:marLeft w:val="0"/>
          <w:marRight w:val="0"/>
          <w:marTop w:val="0"/>
          <w:marBottom w:val="0"/>
          <w:divBdr>
            <w:top w:val="none" w:sz="0" w:space="0" w:color="auto"/>
            <w:left w:val="none" w:sz="0" w:space="0" w:color="auto"/>
            <w:bottom w:val="none" w:sz="0" w:space="0" w:color="auto"/>
            <w:right w:val="none" w:sz="0" w:space="0" w:color="auto"/>
          </w:divBdr>
        </w:div>
      </w:divsChild>
    </w:div>
    <w:div w:id="212884352">
      <w:bodyDiv w:val="1"/>
      <w:marLeft w:val="0"/>
      <w:marRight w:val="0"/>
      <w:marTop w:val="0"/>
      <w:marBottom w:val="0"/>
      <w:divBdr>
        <w:top w:val="none" w:sz="0" w:space="0" w:color="auto"/>
        <w:left w:val="none" w:sz="0" w:space="0" w:color="auto"/>
        <w:bottom w:val="none" w:sz="0" w:space="0" w:color="auto"/>
        <w:right w:val="none" w:sz="0" w:space="0" w:color="auto"/>
      </w:divBdr>
      <w:divsChild>
        <w:div w:id="1141574023">
          <w:marLeft w:val="0"/>
          <w:marRight w:val="0"/>
          <w:marTop w:val="0"/>
          <w:marBottom w:val="0"/>
          <w:divBdr>
            <w:top w:val="none" w:sz="0" w:space="0" w:color="auto"/>
            <w:left w:val="none" w:sz="0" w:space="0" w:color="auto"/>
            <w:bottom w:val="none" w:sz="0" w:space="0" w:color="auto"/>
            <w:right w:val="none" w:sz="0" w:space="0" w:color="auto"/>
          </w:divBdr>
        </w:div>
      </w:divsChild>
    </w:div>
    <w:div w:id="283391097">
      <w:bodyDiv w:val="1"/>
      <w:marLeft w:val="0"/>
      <w:marRight w:val="0"/>
      <w:marTop w:val="0"/>
      <w:marBottom w:val="0"/>
      <w:divBdr>
        <w:top w:val="none" w:sz="0" w:space="0" w:color="auto"/>
        <w:left w:val="none" w:sz="0" w:space="0" w:color="auto"/>
        <w:bottom w:val="none" w:sz="0" w:space="0" w:color="auto"/>
        <w:right w:val="none" w:sz="0" w:space="0" w:color="auto"/>
      </w:divBdr>
    </w:div>
    <w:div w:id="325132842">
      <w:bodyDiv w:val="1"/>
      <w:marLeft w:val="0"/>
      <w:marRight w:val="0"/>
      <w:marTop w:val="0"/>
      <w:marBottom w:val="0"/>
      <w:divBdr>
        <w:top w:val="none" w:sz="0" w:space="0" w:color="auto"/>
        <w:left w:val="none" w:sz="0" w:space="0" w:color="auto"/>
        <w:bottom w:val="none" w:sz="0" w:space="0" w:color="auto"/>
        <w:right w:val="none" w:sz="0" w:space="0" w:color="auto"/>
      </w:divBdr>
    </w:div>
    <w:div w:id="355664255">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395711949">
      <w:bodyDiv w:val="1"/>
      <w:marLeft w:val="0"/>
      <w:marRight w:val="0"/>
      <w:marTop w:val="251"/>
      <w:marBottom w:val="251"/>
      <w:divBdr>
        <w:top w:val="none" w:sz="0" w:space="0" w:color="auto"/>
        <w:left w:val="none" w:sz="0" w:space="0" w:color="auto"/>
        <w:bottom w:val="none" w:sz="0" w:space="0" w:color="auto"/>
        <w:right w:val="none" w:sz="0" w:space="0" w:color="auto"/>
      </w:divBdr>
      <w:divsChild>
        <w:div w:id="1768303116">
          <w:marLeft w:val="0"/>
          <w:marRight w:val="0"/>
          <w:marTop w:val="0"/>
          <w:marBottom w:val="0"/>
          <w:divBdr>
            <w:top w:val="none" w:sz="0" w:space="0" w:color="auto"/>
            <w:left w:val="none" w:sz="0" w:space="0" w:color="auto"/>
            <w:bottom w:val="none" w:sz="0" w:space="0" w:color="auto"/>
            <w:right w:val="none" w:sz="0" w:space="0" w:color="auto"/>
          </w:divBdr>
        </w:div>
      </w:divsChild>
    </w:div>
    <w:div w:id="400718284">
      <w:bodyDiv w:val="1"/>
      <w:marLeft w:val="0"/>
      <w:marRight w:val="0"/>
      <w:marTop w:val="0"/>
      <w:marBottom w:val="0"/>
      <w:divBdr>
        <w:top w:val="none" w:sz="0" w:space="0" w:color="auto"/>
        <w:left w:val="none" w:sz="0" w:space="0" w:color="auto"/>
        <w:bottom w:val="none" w:sz="0" w:space="0" w:color="auto"/>
        <w:right w:val="none" w:sz="0" w:space="0" w:color="auto"/>
      </w:divBdr>
    </w:div>
    <w:div w:id="412168857">
      <w:bodyDiv w:val="1"/>
      <w:marLeft w:val="0"/>
      <w:marRight w:val="0"/>
      <w:marTop w:val="0"/>
      <w:marBottom w:val="0"/>
      <w:divBdr>
        <w:top w:val="none" w:sz="0" w:space="0" w:color="auto"/>
        <w:left w:val="none" w:sz="0" w:space="0" w:color="auto"/>
        <w:bottom w:val="none" w:sz="0" w:space="0" w:color="auto"/>
        <w:right w:val="none" w:sz="0" w:space="0" w:color="auto"/>
      </w:divBdr>
      <w:divsChild>
        <w:div w:id="1837573157">
          <w:marLeft w:val="0"/>
          <w:marRight w:val="0"/>
          <w:marTop w:val="0"/>
          <w:marBottom w:val="0"/>
          <w:divBdr>
            <w:top w:val="none" w:sz="0" w:space="0" w:color="auto"/>
            <w:left w:val="none" w:sz="0" w:space="0" w:color="auto"/>
            <w:bottom w:val="none" w:sz="0" w:space="0" w:color="auto"/>
            <w:right w:val="none" w:sz="0" w:space="0" w:color="auto"/>
          </w:divBdr>
        </w:div>
        <w:div w:id="856848693">
          <w:marLeft w:val="0"/>
          <w:marRight w:val="0"/>
          <w:marTop w:val="0"/>
          <w:marBottom w:val="0"/>
          <w:divBdr>
            <w:top w:val="none" w:sz="0" w:space="0" w:color="auto"/>
            <w:left w:val="none" w:sz="0" w:space="0" w:color="auto"/>
            <w:bottom w:val="none" w:sz="0" w:space="0" w:color="auto"/>
            <w:right w:val="none" w:sz="0" w:space="0" w:color="auto"/>
          </w:divBdr>
        </w:div>
      </w:divsChild>
    </w:div>
    <w:div w:id="426268320">
      <w:bodyDiv w:val="1"/>
      <w:marLeft w:val="0"/>
      <w:marRight w:val="0"/>
      <w:marTop w:val="0"/>
      <w:marBottom w:val="0"/>
      <w:divBdr>
        <w:top w:val="none" w:sz="0" w:space="0" w:color="auto"/>
        <w:left w:val="none" w:sz="0" w:space="0" w:color="auto"/>
        <w:bottom w:val="none" w:sz="0" w:space="0" w:color="auto"/>
        <w:right w:val="none" w:sz="0" w:space="0" w:color="auto"/>
      </w:divBdr>
    </w:div>
    <w:div w:id="456022563">
      <w:bodyDiv w:val="1"/>
      <w:marLeft w:val="0"/>
      <w:marRight w:val="0"/>
      <w:marTop w:val="0"/>
      <w:marBottom w:val="0"/>
      <w:divBdr>
        <w:top w:val="none" w:sz="0" w:space="0" w:color="auto"/>
        <w:left w:val="none" w:sz="0" w:space="0" w:color="auto"/>
        <w:bottom w:val="none" w:sz="0" w:space="0" w:color="auto"/>
        <w:right w:val="none" w:sz="0" w:space="0" w:color="auto"/>
      </w:divBdr>
      <w:divsChild>
        <w:div w:id="37365283">
          <w:marLeft w:val="0"/>
          <w:marRight w:val="0"/>
          <w:marTop w:val="0"/>
          <w:marBottom w:val="0"/>
          <w:divBdr>
            <w:top w:val="none" w:sz="0" w:space="0" w:color="auto"/>
            <w:left w:val="none" w:sz="0" w:space="0" w:color="auto"/>
            <w:bottom w:val="none" w:sz="0" w:space="0" w:color="auto"/>
            <w:right w:val="none" w:sz="0" w:space="0" w:color="auto"/>
          </w:divBdr>
        </w:div>
        <w:div w:id="287056952">
          <w:marLeft w:val="0"/>
          <w:marRight w:val="0"/>
          <w:marTop w:val="0"/>
          <w:marBottom w:val="0"/>
          <w:divBdr>
            <w:top w:val="none" w:sz="0" w:space="0" w:color="auto"/>
            <w:left w:val="none" w:sz="0" w:space="0" w:color="auto"/>
            <w:bottom w:val="none" w:sz="0" w:space="0" w:color="auto"/>
            <w:right w:val="none" w:sz="0" w:space="0" w:color="auto"/>
          </w:divBdr>
        </w:div>
        <w:div w:id="303699530">
          <w:marLeft w:val="0"/>
          <w:marRight w:val="0"/>
          <w:marTop w:val="0"/>
          <w:marBottom w:val="0"/>
          <w:divBdr>
            <w:top w:val="none" w:sz="0" w:space="0" w:color="auto"/>
            <w:left w:val="none" w:sz="0" w:space="0" w:color="auto"/>
            <w:bottom w:val="none" w:sz="0" w:space="0" w:color="auto"/>
            <w:right w:val="none" w:sz="0" w:space="0" w:color="auto"/>
          </w:divBdr>
        </w:div>
      </w:divsChild>
    </w:div>
    <w:div w:id="537669108">
      <w:bodyDiv w:val="1"/>
      <w:marLeft w:val="0"/>
      <w:marRight w:val="0"/>
      <w:marTop w:val="0"/>
      <w:marBottom w:val="0"/>
      <w:divBdr>
        <w:top w:val="none" w:sz="0" w:space="0" w:color="auto"/>
        <w:left w:val="none" w:sz="0" w:space="0" w:color="auto"/>
        <w:bottom w:val="none" w:sz="0" w:space="0" w:color="auto"/>
        <w:right w:val="none" w:sz="0" w:space="0" w:color="auto"/>
      </w:divBdr>
      <w:divsChild>
        <w:div w:id="575435685">
          <w:marLeft w:val="0"/>
          <w:marRight w:val="0"/>
          <w:marTop w:val="0"/>
          <w:marBottom w:val="0"/>
          <w:divBdr>
            <w:top w:val="none" w:sz="0" w:space="0" w:color="auto"/>
            <w:left w:val="none" w:sz="0" w:space="0" w:color="auto"/>
            <w:bottom w:val="none" w:sz="0" w:space="0" w:color="auto"/>
            <w:right w:val="none" w:sz="0" w:space="0" w:color="auto"/>
          </w:divBdr>
        </w:div>
      </w:divsChild>
    </w:div>
    <w:div w:id="573782800">
      <w:bodyDiv w:val="1"/>
      <w:marLeft w:val="0"/>
      <w:marRight w:val="0"/>
      <w:marTop w:val="0"/>
      <w:marBottom w:val="0"/>
      <w:divBdr>
        <w:top w:val="none" w:sz="0" w:space="0" w:color="auto"/>
        <w:left w:val="none" w:sz="0" w:space="0" w:color="auto"/>
        <w:bottom w:val="none" w:sz="0" w:space="0" w:color="auto"/>
        <w:right w:val="none" w:sz="0" w:space="0" w:color="auto"/>
      </w:divBdr>
    </w:div>
    <w:div w:id="575172159">
      <w:bodyDiv w:val="1"/>
      <w:marLeft w:val="0"/>
      <w:marRight w:val="0"/>
      <w:marTop w:val="0"/>
      <w:marBottom w:val="0"/>
      <w:divBdr>
        <w:top w:val="none" w:sz="0" w:space="0" w:color="auto"/>
        <w:left w:val="none" w:sz="0" w:space="0" w:color="auto"/>
        <w:bottom w:val="none" w:sz="0" w:space="0" w:color="auto"/>
        <w:right w:val="none" w:sz="0" w:space="0" w:color="auto"/>
      </w:divBdr>
    </w:div>
    <w:div w:id="593517301">
      <w:bodyDiv w:val="1"/>
      <w:marLeft w:val="0"/>
      <w:marRight w:val="0"/>
      <w:marTop w:val="0"/>
      <w:marBottom w:val="0"/>
      <w:divBdr>
        <w:top w:val="none" w:sz="0" w:space="0" w:color="auto"/>
        <w:left w:val="none" w:sz="0" w:space="0" w:color="auto"/>
        <w:bottom w:val="none" w:sz="0" w:space="0" w:color="auto"/>
        <w:right w:val="none" w:sz="0" w:space="0" w:color="auto"/>
      </w:divBdr>
    </w:div>
    <w:div w:id="602035637">
      <w:bodyDiv w:val="1"/>
      <w:marLeft w:val="0"/>
      <w:marRight w:val="0"/>
      <w:marTop w:val="0"/>
      <w:marBottom w:val="0"/>
      <w:divBdr>
        <w:top w:val="none" w:sz="0" w:space="0" w:color="auto"/>
        <w:left w:val="none" w:sz="0" w:space="0" w:color="auto"/>
        <w:bottom w:val="none" w:sz="0" w:space="0" w:color="auto"/>
        <w:right w:val="none" w:sz="0" w:space="0" w:color="auto"/>
      </w:divBdr>
    </w:div>
    <w:div w:id="615916593">
      <w:bodyDiv w:val="1"/>
      <w:marLeft w:val="0"/>
      <w:marRight w:val="0"/>
      <w:marTop w:val="0"/>
      <w:marBottom w:val="0"/>
      <w:divBdr>
        <w:top w:val="none" w:sz="0" w:space="0" w:color="auto"/>
        <w:left w:val="none" w:sz="0" w:space="0" w:color="auto"/>
        <w:bottom w:val="none" w:sz="0" w:space="0" w:color="auto"/>
        <w:right w:val="none" w:sz="0" w:space="0" w:color="auto"/>
      </w:divBdr>
    </w:div>
    <w:div w:id="645746301">
      <w:bodyDiv w:val="1"/>
      <w:marLeft w:val="0"/>
      <w:marRight w:val="0"/>
      <w:marTop w:val="0"/>
      <w:marBottom w:val="0"/>
      <w:divBdr>
        <w:top w:val="none" w:sz="0" w:space="0" w:color="auto"/>
        <w:left w:val="none" w:sz="0" w:space="0" w:color="auto"/>
        <w:bottom w:val="none" w:sz="0" w:space="0" w:color="auto"/>
        <w:right w:val="none" w:sz="0" w:space="0" w:color="auto"/>
      </w:divBdr>
    </w:div>
    <w:div w:id="652804184">
      <w:bodyDiv w:val="1"/>
      <w:marLeft w:val="0"/>
      <w:marRight w:val="0"/>
      <w:marTop w:val="0"/>
      <w:marBottom w:val="0"/>
      <w:divBdr>
        <w:top w:val="none" w:sz="0" w:space="0" w:color="auto"/>
        <w:left w:val="none" w:sz="0" w:space="0" w:color="auto"/>
        <w:bottom w:val="none" w:sz="0" w:space="0" w:color="auto"/>
        <w:right w:val="none" w:sz="0" w:space="0" w:color="auto"/>
      </w:divBdr>
      <w:divsChild>
        <w:div w:id="1869025435">
          <w:marLeft w:val="0"/>
          <w:marRight w:val="0"/>
          <w:marTop w:val="0"/>
          <w:marBottom w:val="0"/>
          <w:divBdr>
            <w:top w:val="none" w:sz="0" w:space="0" w:color="auto"/>
            <w:left w:val="none" w:sz="0" w:space="0" w:color="auto"/>
            <w:bottom w:val="none" w:sz="0" w:space="0" w:color="auto"/>
            <w:right w:val="none" w:sz="0" w:space="0" w:color="auto"/>
          </w:divBdr>
        </w:div>
      </w:divsChild>
    </w:div>
    <w:div w:id="664674521">
      <w:bodyDiv w:val="1"/>
      <w:marLeft w:val="0"/>
      <w:marRight w:val="0"/>
      <w:marTop w:val="0"/>
      <w:marBottom w:val="0"/>
      <w:divBdr>
        <w:top w:val="none" w:sz="0" w:space="0" w:color="auto"/>
        <w:left w:val="none" w:sz="0" w:space="0" w:color="auto"/>
        <w:bottom w:val="none" w:sz="0" w:space="0" w:color="auto"/>
        <w:right w:val="none" w:sz="0" w:space="0" w:color="auto"/>
      </w:divBdr>
      <w:divsChild>
        <w:div w:id="2003043142">
          <w:marLeft w:val="0"/>
          <w:marRight w:val="0"/>
          <w:marTop w:val="0"/>
          <w:marBottom w:val="0"/>
          <w:divBdr>
            <w:top w:val="none" w:sz="0" w:space="0" w:color="auto"/>
            <w:left w:val="none" w:sz="0" w:space="0" w:color="auto"/>
            <w:bottom w:val="none" w:sz="0" w:space="0" w:color="auto"/>
            <w:right w:val="none" w:sz="0" w:space="0" w:color="auto"/>
          </w:divBdr>
        </w:div>
      </w:divsChild>
    </w:div>
    <w:div w:id="668945642">
      <w:bodyDiv w:val="1"/>
      <w:marLeft w:val="0"/>
      <w:marRight w:val="0"/>
      <w:marTop w:val="0"/>
      <w:marBottom w:val="0"/>
      <w:divBdr>
        <w:top w:val="none" w:sz="0" w:space="0" w:color="auto"/>
        <w:left w:val="none" w:sz="0" w:space="0" w:color="auto"/>
        <w:bottom w:val="none" w:sz="0" w:space="0" w:color="auto"/>
        <w:right w:val="none" w:sz="0" w:space="0" w:color="auto"/>
      </w:divBdr>
    </w:div>
    <w:div w:id="688675181">
      <w:bodyDiv w:val="1"/>
      <w:marLeft w:val="0"/>
      <w:marRight w:val="0"/>
      <w:marTop w:val="0"/>
      <w:marBottom w:val="0"/>
      <w:divBdr>
        <w:top w:val="none" w:sz="0" w:space="0" w:color="auto"/>
        <w:left w:val="none" w:sz="0" w:space="0" w:color="auto"/>
        <w:bottom w:val="none" w:sz="0" w:space="0" w:color="auto"/>
        <w:right w:val="none" w:sz="0" w:space="0" w:color="auto"/>
      </w:divBdr>
      <w:divsChild>
        <w:div w:id="1811708988">
          <w:marLeft w:val="0"/>
          <w:marRight w:val="0"/>
          <w:marTop w:val="0"/>
          <w:marBottom w:val="0"/>
          <w:divBdr>
            <w:top w:val="none" w:sz="0" w:space="0" w:color="auto"/>
            <w:left w:val="none" w:sz="0" w:space="0" w:color="auto"/>
            <w:bottom w:val="none" w:sz="0" w:space="0" w:color="auto"/>
            <w:right w:val="none" w:sz="0" w:space="0" w:color="auto"/>
          </w:divBdr>
        </w:div>
      </w:divsChild>
    </w:div>
    <w:div w:id="714624027">
      <w:bodyDiv w:val="1"/>
      <w:marLeft w:val="0"/>
      <w:marRight w:val="0"/>
      <w:marTop w:val="251"/>
      <w:marBottom w:val="251"/>
      <w:divBdr>
        <w:top w:val="none" w:sz="0" w:space="0" w:color="auto"/>
        <w:left w:val="none" w:sz="0" w:space="0" w:color="auto"/>
        <w:bottom w:val="none" w:sz="0" w:space="0" w:color="auto"/>
        <w:right w:val="none" w:sz="0" w:space="0" w:color="auto"/>
      </w:divBdr>
      <w:divsChild>
        <w:div w:id="608589097">
          <w:marLeft w:val="0"/>
          <w:marRight w:val="0"/>
          <w:marTop w:val="0"/>
          <w:marBottom w:val="0"/>
          <w:divBdr>
            <w:top w:val="none" w:sz="0" w:space="0" w:color="auto"/>
            <w:left w:val="none" w:sz="0" w:space="0" w:color="auto"/>
            <w:bottom w:val="none" w:sz="0" w:space="0" w:color="auto"/>
            <w:right w:val="none" w:sz="0" w:space="0" w:color="auto"/>
          </w:divBdr>
          <w:divsChild>
            <w:div w:id="580792534">
              <w:marLeft w:val="0"/>
              <w:marRight w:val="0"/>
              <w:marTop w:val="0"/>
              <w:marBottom w:val="0"/>
              <w:divBdr>
                <w:top w:val="single" w:sz="6" w:space="0" w:color="D7DBDF"/>
                <w:left w:val="single" w:sz="6" w:space="0" w:color="D7DBDF"/>
                <w:bottom w:val="none" w:sz="0" w:space="0" w:color="auto"/>
                <w:right w:val="none" w:sz="0" w:space="0" w:color="auto"/>
              </w:divBdr>
              <w:divsChild>
                <w:div w:id="6529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3655">
      <w:bodyDiv w:val="1"/>
      <w:marLeft w:val="0"/>
      <w:marRight w:val="0"/>
      <w:marTop w:val="0"/>
      <w:marBottom w:val="0"/>
      <w:divBdr>
        <w:top w:val="none" w:sz="0" w:space="0" w:color="auto"/>
        <w:left w:val="none" w:sz="0" w:space="0" w:color="auto"/>
        <w:bottom w:val="none" w:sz="0" w:space="0" w:color="auto"/>
        <w:right w:val="none" w:sz="0" w:space="0" w:color="auto"/>
      </w:divBdr>
      <w:divsChild>
        <w:div w:id="462191849">
          <w:marLeft w:val="0"/>
          <w:marRight w:val="0"/>
          <w:marTop w:val="0"/>
          <w:marBottom w:val="0"/>
          <w:divBdr>
            <w:top w:val="none" w:sz="0" w:space="0" w:color="auto"/>
            <w:left w:val="none" w:sz="0" w:space="0" w:color="auto"/>
            <w:bottom w:val="none" w:sz="0" w:space="0" w:color="auto"/>
            <w:right w:val="none" w:sz="0" w:space="0" w:color="auto"/>
          </w:divBdr>
        </w:div>
      </w:divsChild>
    </w:div>
    <w:div w:id="834877966">
      <w:bodyDiv w:val="1"/>
      <w:marLeft w:val="0"/>
      <w:marRight w:val="0"/>
      <w:marTop w:val="0"/>
      <w:marBottom w:val="0"/>
      <w:divBdr>
        <w:top w:val="none" w:sz="0" w:space="0" w:color="auto"/>
        <w:left w:val="none" w:sz="0" w:space="0" w:color="auto"/>
        <w:bottom w:val="none" w:sz="0" w:space="0" w:color="auto"/>
        <w:right w:val="none" w:sz="0" w:space="0" w:color="auto"/>
      </w:divBdr>
    </w:div>
    <w:div w:id="876623993">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5">
          <w:marLeft w:val="0"/>
          <w:marRight w:val="0"/>
          <w:marTop w:val="0"/>
          <w:marBottom w:val="0"/>
          <w:divBdr>
            <w:top w:val="none" w:sz="0" w:space="0" w:color="auto"/>
            <w:left w:val="none" w:sz="0" w:space="0" w:color="auto"/>
            <w:bottom w:val="none" w:sz="0" w:space="0" w:color="auto"/>
            <w:right w:val="none" w:sz="0" w:space="0" w:color="auto"/>
          </w:divBdr>
        </w:div>
      </w:divsChild>
    </w:div>
    <w:div w:id="906378611">
      <w:bodyDiv w:val="1"/>
      <w:marLeft w:val="0"/>
      <w:marRight w:val="0"/>
      <w:marTop w:val="0"/>
      <w:marBottom w:val="0"/>
      <w:divBdr>
        <w:top w:val="none" w:sz="0" w:space="0" w:color="auto"/>
        <w:left w:val="none" w:sz="0" w:space="0" w:color="auto"/>
        <w:bottom w:val="none" w:sz="0" w:space="0" w:color="auto"/>
        <w:right w:val="none" w:sz="0" w:space="0" w:color="auto"/>
      </w:divBdr>
    </w:div>
    <w:div w:id="923294727">
      <w:bodyDiv w:val="1"/>
      <w:marLeft w:val="0"/>
      <w:marRight w:val="0"/>
      <w:marTop w:val="0"/>
      <w:marBottom w:val="0"/>
      <w:divBdr>
        <w:top w:val="none" w:sz="0" w:space="0" w:color="auto"/>
        <w:left w:val="none" w:sz="0" w:space="0" w:color="auto"/>
        <w:bottom w:val="none" w:sz="0" w:space="0" w:color="auto"/>
        <w:right w:val="none" w:sz="0" w:space="0" w:color="auto"/>
      </w:divBdr>
    </w:div>
    <w:div w:id="929848372">
      <w:bodyDiv w:val="1"/>
      <w:marLeft w:val="0"/>
      <w:marRight w:val="0"/>
      <w:marTop w:val="0"/>
      <w:marBottom w:val="0"/>
      <w:divBdr>
        <w:top w:val="none" w:sz="0" w:space="0" w:color="auto"/>
        <w:left w:val="none" w:sz="0" w:space="0" w:color="auto"/>
        <w:bottom w:val="none" w:sz="0" w:space="0" w:color="auto"/>
        <w:right w:val="none" w:sz="0" w:space="0" w:color="auto"/>
      </w:divBdr>
      <w:divsChild>
        <w:div w:id="101461467">
          <w:marLeft w:val="0"/>
          <w:marRight w:val="0"/>
          <w:marTop w:val="0"/>
          <w:marBottom w:val="0"/>
          <w:divBdr>
            <w:top w:val="none" w:sz="0" w:space="0" w:color="auto"/>
            <w:left w:val="none" w:sz="0" w:space="0" w:color="auto"/>
            <w:bottom w:val="none" w:sz="0" w:space="0" w:color="auto"/>
            <w:right w:val="none" w:sz="0" w:space="0" w:color="auto"/>
          </w:divBdr>
        </w:div>
      </w:divsChild>
    </w:div>
    <w:div w:id="991787626">
      <w:bodyDiv w:val="1"/>
      <w:marLeft w:val="0"/>
      <w:marRight w:val="0"/>
      <w:marTop w:val="0"/>
      <w:marBottom w:val="0"/>
      <w:divBdr>
        <w:top w:val="none" w:sz="0" w:space="0" w:color="auto"/>
        <w:left w:val="none" w:sz="0" w:space="0" w:color="auto"/>
        <w:bottom w:val="none" w:sz="0" w:space="0" w:color="auto"/>
        <w:right w:val="none" w:sz="0" w:space="0" w:color="auto"/>
      </w:divBdr>
    </w:div>
    <w:div w:id="1052926342">
      <w:bodyDiv w:val="1"/>
      <w:marLeft w:val="0"/>
      <w:marRight w:val="0"/>
      <w:marTop w:val="0"/>
      <w:marBottom w:val="0"/>
      <w:divBdr>
        <w:top w:val="none" w:sz="0" w:space="0" w:color="auto"/>
        <w:left w:val="none" w:sz="0" w:space="0" w:color="auto"/>
        <w:bottom w:val="none" w:sz="0" w:space="0" w:color="auto"/>
        <w:right w:val="none" w:sz="0" w:space="0" w:color="auto"/>
      </w:divBdr>
      <w:divsChild>
        <w:div w:id="1693610991">
          <w:marLeft w:val="0"/>
          <w:marRight w:val="0"/>
          <w:marTop w:val="0"/>
          <w:marBottom w:val="0"/>
          <w:divBdr>
            <w:top w:val="none" w:sz="0" w:space="0" w:color="auto"/>
            <w:left w:val="none" w:sz="0" w:space="0" w:color="auto"/>
            <w:bottom w:val="none" w:sz="0" w:space="0" w:color="auto"/>
            <w:right w:val="none" w:sz="0" w:space="0" w:color="auto"/>
          </w:divBdr>
        </w:div>
      </w:divsChild>
    </w:div>
    <w:div w:id="1072392004">
      <w:bodyDiv w:val="1"/>
      <w:marLeft w:val="0"/>
      <w:marRight w:val="0"/>
      <w:marTop w:val="0"/>
      <w:marBottom w:val="0"/>
      <w:divBdr>
        <w:top w:val="none" w:sz="0" w:space="0" w:color="auto"/>
        <w:left w:val="none" w:sz="0" w:space="0" w:color="auto"/>
        <w:bottom w:val="none" w:sz="0" w:space="0" w:color="auto"/>
        <w:right w:val="none" w:sz="0" w:space="0" w:color="auto"/>
      </w:divBdr>
    </w:div>
    <w:div w:id="1103234163">
      <w:bodyDiv w:val="1"/>
      <w:marLeft w:val="0"/>
      <w:marRight w:val="0"/>
      <w:marTop w:val="0"/>
      <w:marBottom w:val="0"/>
      <w:divBdr>
        <w:top w:val="none" w:sz="0" w:space="0" w:color="auto"/>
        <w:left w:val="none" w:sz="0" w:space="0" w:color="auto"/>
        <w:bottom w:val="none" w:sz="0" w:space="0" w:color="auto"/>
        <w:right w:val="none" w:sz="0" w:space="0" w:color="auto"/>
      </w:divBdr>
      <w:divsChild>
        <w:div w:id="1043136827">
          <w:marLeft w:val="0"/>
          <w:marRight w:val="0"/>
          <w:marTop w:val="0"/>
          <w:marBottom w:val="0"/>
          <w:divBdr>
            <w:top w:val="none" w:sz="0" w:space="0" w:color="auto"/>
            <w:left w:val="none" w:sz="0" w:space="0" w:color="auto"/>
            <w:bottom w:val="none" w:sz="0" w:space="0" w:color="auto"/>
            <w:right w:val="none" w:sz="0" w:space="0" w:color="auto"/>
          </w:divBdr>
          <w:divsChild>
            <w:div w:id="208491571">
              <w:marLeft w:val="0"/>
              <w:marRight w:val="0"/>
              <w:marTop w:val="0"/>
              <w:marBottom w:val="0"/>
              <w:divBdr>
                <w:top w:val="none" w:sz="0" w:space="0" w:color="auto"/>
                <w:left w:val="none" w:sz="0" w:space="0" w:color="auto"/>
                <w:bottom w:val="none" w:sz="0" w:space="0" w:color="auto"/>
                <w:right w:val="none" w:sz="0" w:space="0" w:color="auto"/>
              </w:divBdr>
              <w:divsChild>
                <w:div w:id="848714061">
                  <w:marLeft w:val="0"/>
                  <w:marRight w:val="0"/>
                  <w:marTop w:val="0"/>
                  <w:marBottom w:val="0"/>
                  <w:divBdr>
                    <w:top w:val="none" w:sz="0" w:space="0" w:color="auto"/>
                    <w:left w:val="none" w:sz="0" w:space="0" w:color="auto"/>
                    <w:bottom w:val="none" w:sz="0" w:space="0" w:color="auto"/>
                    <w:right w:val="none" w:sz="0" w:space="0" w:color="auto"/>
                  </w:divBdr>
                  <w:divsChild>
                    <w:div w:id="1759518539">
                      <w:marLeft w:val="0"/>
                      <w:marRight w:val="0"/>
                      <w:marTop w:val="0"/>
                      <w:marBottom w:val="0"/>
                      <w:divBdr>
                        <w:top w:val="none" w:sz="0" w:space="0" w:color="auto"/>
                        <w:left w:val="none" w:sz="0" w:space="0" w:color="auto"/>
                        <w:bottom w:val="none" w:sz="0" w:space="0" w:color="auto"/>
                        <w:right w:val="none" w:sz="0" w:space="0" w:color="auto"/>
                      </w:divBdr>
                      <w:divsChild>
                        <w:div w:id="735517550">
                          <w:marLeft w:val="0"/>
                          <w:marRight w:val="0"/>
                          <w:marTop w:val="0"/>
                          <w:marBottom w:val="0"/>
                          <w:divBdr>
                            <w:top w:val="single" w:sz="6" w:space="0" w:color="808080"/>
                            <w:left w:val="none" w:sz="0" w:space="0" w:color="auto"/>
                            <w:bottom w:val="none" w:sz="0" w:space="0" w:color="auto"/>
                            <w:right w:val="none" w:sz="0" w:space="0" w:color="auto"/>
                          </w:divBdr>
                          <w:divsChild>
                            <w:div w:id="1076899761">
                              <w:marLeft w:val="0"/>
                              <w:marRight w:val="0"/>
                              <w:marTop w:val="0"/>
                              <w:marBottom w:val="0"/>
                              <w:divBdr>
                                <w:top w:val="none" w:sz="0" w:space="0" w:color="auto"/>
                                <w:left w:val="none" w:sz="0" w:space="0" w:color="auto"/>
                                <w:bottom w:val="none" w:sz="0" w:space="0" w:color="auto"/>
                                <w:right w:val="none" w:sz="0" w:space="0" w:color="auto"/>
                              </w:divBdr>
                              <w:divsChild>
                                <w:div w:id="388695145">
                                  <w:marLeft w:val="0"/>
                                  <w:marRight w:val="0"/>
                                  <w:marTop w:val="0"/>
                                  <w:marBottom w:val="0"/>
                                  <w:divBdr>
                                    <w:top w:val="none" w:sz="0" w:space="0" w:color="auto"/>
                                    <w:left w:val="none" w:sz="0" w:space="0" w:color="auto"/>
                                    <w:bottom w:val="none" w:sz="0" w:space="0" w:color="auto"/>
                                    <w:right w:val="none" w:sz="0" w:space="0" w:color="auto"/>
                                  </w:divBdr>
                                </w:div>
                                <w:div w:id="8124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021064">
      <w:bodyDiv w:val="1"/>
      <w:marLeft w:val="0"/>
      <w:marRight w:val="0"/>
      <w:marTop w:val="0"/>
      <w:marBottom w:val="0"/>
      <w:divBdr>
        <w:top w:val="none" w:sz="0" w:space="0" w:color="auto"/>
        <w:left w:val="none" w:sz="0" w:space="0" w:color="auto"/>
        <w:bottom w:val="none" w:sz="0" w:space="0" w:color="auto"/>
        <w:right w:val="none" w:sz="0" w:space="0" w:color="auto"/>
      </w:divBdr>
      <w:divsChild>
        <w:div w:id="157229784">
          <w:marLeft w:val="0"/>
          <w:marRight w:val="0"/>
          <w:marTop w:val="0"/>
          <w:marBottom w:val="0"/>
          <w:divBdr>
            <w:top w:val="none" w:sz="0" w:space="0" w:color="auto"/>
            <w:left w:val="none" w:sz="0" w:space="0" w:color="auto"/>
            <w:bottom w:val="none" w:sz="0" w:space="0" w:color="auto"/>
            <w:right w:val="none" w:sz="0" w:space="0" w:color="auto"/>
          </w:divBdr>
        </w:div>
      </w:divsChild>
    </w:div>
    <w:div w:id="1143884863">
      <w:bodyDiv w:val="1"/>
      <w:marLeft w:val="0"/>
      <w:marRight w:val="0"/>
      <w:marTop w:val="0"/>
      <w:marBottom w:val="0"/>
      <w:divBdr>
        <w:top w:val="none" w:sz="0" w:space="0" w:color="auto"/>
        <w:left w:val="none" w:sz="0" w:space="0" w:color="auto"/>
        <w:bottom w:val="none" w:sz="0" w:space="0" w:color="auto"/>
        <w:right w:val="none" w:sz="0" w:space="0" w:color="auto"/>
      </w:divBdr>
    </w:div>
    <w:div w:id="1227373441">
      <w:bodyDiv w:val="1"/>
      <w:marLeft w:val="0"/>
      <w:marRight w:val="0"/>
      <w:marTop w:val="0"/>
      <w:marBottom w:val="0"/>
      <w:divBdr>
        <w:top w:val="none" w:sz="0" w:space="0" w:color="auto"/>
        <w:left w:val="none" w:sz="0" w:space="0" w:color="auto"/>
        <w:bottom w:val="none" w:sz="0" w:space="0" w:color="auto"/>
        <w:right w:val="none" w:sz="0" w:space="0" w:color="auto"/>
      </w:divBdr>
      <w:divsChild>
        <w:div w:id="1969579771">
          <w:marLeft w:val="0"/>
          <w:marRight w:val="0"/>
          <w:marTop w:val="0"/>
          <w:marBottom w:val="0"/>
          <w:divBdr>
            <w:top w:val="none" w:sz="0" w:space="0" w:color="auto"/>
            <w:left w:val="none" w:sz="0" w:space="0" w:color="auto"/>
            <w:bottom w:val="none" w:sz="0" w:space="0" w:color="auto"/>
            <w:right w:val="none" w:sz="0" w:space="0" w:color="auto"/>
          </w:divBdr>
        </w:div>
      </w:divsChild>
    </w:div>
    <w:div w:id="1236620985">
      <w:bodyDiv w:val="1"/>
      <w:marLeft w:val="0"/>
      <w:marRight w:val="0"/>
      <w:marTop w:val="0"/>
      <w:marBottom w:val="0"/>
      <w:divBdr>
        <w:top w:val="none" w:sz="0" w:space="0" w:color="auto"/>
        <w:left w:val="none" w:sz="0" w:space="0" w:color="auto"/>
        <w:bottom w:val="none" w:sz="0" w:space="0" w:color="auto"/>
        <w:right w:val="none" w:sz="0" w:space="0" w:color="auto"/>
      </w:divBdr>
    </w:div>
    <w:div w:id="1392540365">
      <w:bodyDiv w:val="1"/>
      <w:marLeft w:val="0"/>
      <w:marRight w:val="0"/>
      <w:marTop w:val="0"/>
      <w:marBottom w:val="0"/>
      <w:divBdr>
        <w:top w:val="none" w:sz="0" w:space="0" w:color="auto"/>
        <w:left w:val="none" w:sz="0" w:space="0" w:color="auto"/>
        <w:bottom w:val="none" w:sz="0" w:space="0" w:color="auto"/>
        <w:right w:val="none" w:sz="0" w:space="0" w:color="auto"/>
      </w:divBdr>
    </w:div>
    <w:div w:id="1466200380">
      <w:bodyDiv w:val="1"/>
      <w:marLeft w:val="0"/>
      <w:marRight w:val="0"/>
      <w:marTop w:val="0"/>
      <w:marBottom w:val="0"/>
      <w:divBdr>
        <w:top w:val="none" w:sz="0" w:space="0" w:color="auto"/>
        <w:left w:val="none" w:sz="0" w:space="0" w:color="auto"/>
        <w:bottom w:val="none" w:sz="0" w:space="0" w:color="auto"/>
        <w:right w:val="none" w:sz="0" w:space="0" w:color="auto"/>
      </w:divBdr>
    </w:div>
    <w:div w:id="1467117859">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517694103">
      <w:bodyDiv w:val="1"/>
      <w:marLeft w:val="0"/>
      <w:marRight w:val="0"/>
      <w:marTop w:val="0"/>
      <w:marBottom w:val="0"/>
      <w:divBdr>
        <w:top w:val="none" w:sz="0" w:space="0" w:color="auto"/>
        <w:left w:val="none" w:sz="0" w:space="0" w:color="auto"/>
        <w:bottom w:val="none" w:sz="0" w:space="0" w:color="auto"/>
        <w:right w:val="none" w:sz="0" w:space="0" w:color="auto"/>
      </w:divBdr>
    </w:div>
    <w:div w:id="1621759922">
      <w:bodyDiv w:val="1"/>
      <w:marLeft w:val="0"/>
      <w:marRight w:val="0"/>
      <w:marTop w:val="0"/>
      <w:marBottom w:val="0"/>
      <w:divBdr>
        <w:top w:val="none" w:sz="0" w:space="0" w:color="auto"/>
        <w:left w:val="none" w:sz="0" w:space="0" w:color="auto"/>
        <w:bottom w:val="none" w:sz="0" w:space="0" w:color="auto"/>
        <w:right w:val="none" w:sz="0" w:space="0" w:color="auto"/>
      </w:divBdr>
      <w:divsChild>
        <w:div w:id="1245456396">
          <w:marLeft w:val="0"/>
          <w:marRight w:val="0"/>
          <w:marTop w:val="0"/>
          <w:marBottom w:val="0"/>
          <w:divBdr>
            <w:top w:val="none" w:sz="0" w:space="0" w:color="auto"/>
            <w:left w:val="none" w:sz="0" w:space="0" w:color="auto"/>
            <w:bottom w:val="none" w:sz="0" w:space="0" w:color="auto"/>
            <w:right w:val="none" w:sz="0" w:space="0" w:color="auto"/>
          </w:divBdr>
          <w:divsChild>
            <w:div w:id="293561520">
              <w:marLeft w:val="90"/>
              <w:marRight w:val="0"/>
              <w:marTop w:val="0"/>
              <w:marBottom w:val="0"/>
              <w:divBdr>
                <w:top w:val="none" w:sz="0" w:space="0" w:color="auto"/>
                <w:left w:val="none" w:sz="0" w:space="0" w:color="auto"/>
                <w:bottom w:val="none" w:sz="0" w:space="0" w:color="auto"/>
                <w:right w:val="none" w:sz="0" w:space="0" w:color="auto"/>
              </w:divBdr>
              <w:divsChild>
                <w:div w:id="1517696004">
                  <w:marLeft w:val="0"/>
                  <w:marRight w:val="0"/>
                  <w:marTop w:val="0"/>
                  <w:marBottom w:val="0"/>
                  <w:divBdr>
                    <w:top w:val="none" w:sz="0" w:space="0" w:color="auto"/>
                    <w:left w:val="none" w:sz="0" w:space="0" w:color="auto"/>
                    <w:bottom w:val="none" w:sz="0" w:space="0" w:color="auto"/>
                    <w:right w:val="none" w:sz="0" w:space="0" w:color="auto"/>
                  </w:divBdr>
                  <w:divsChild>
                    <w:div w:id="1973631759">
                      <w:marLeft w:val="225"/>
                      <w:marRight w:val="0"/>
                      <w:marTop w:val="300"/>
                      <w:marBottom w:val="150"/>
                      <w:divBdr>
                        <w:top w:val="none" w:sz="0" w:space="0" w:color="auto"/>
                        <w:left w:val="none" w:sz="0" w:space="0" w:color="auto"/>
                        <w:bottom w:val="none" w:sz="0" w:space="0" w:color="auto"/>
                        <w:right w:val="none" w:sz="0" w:space="0" w:color="auto"/>
                      </w:divBdr>
                      <w:divsChild>
                        <w:div w:id="838426764">
                          <w:marLeft w:val="0"/>
                          <w:marRight w:val="0"/>
                          <w:marTop w:val="0"/>
                          <w:marBottom w:val="0"/>
                          <w:divBdr>
                            <w:top w:val="none" w:sz="0" w:space="0" w:color="auto"/>
                            <w:left w:val="none" w:sz="0" w:space="0" w:color="auto"/>
                            <w:bottom w:val="none" w:sz="0" w:space="0" w:color="auto"/>
                            <w:right w:val="none" w:sz="0" w:space="0" w:color="auto"/>
                          </w:divBdr>
                          <w:divsChild>
                            <w:div w:id="1825196622">
                              <w:marLeft w:val="90"/>
                              <w:marRight w:val="225"/>
                              <w:marTop w:val="0"/>
                              <w:marBottom w:val="0"/>
                              <w:divBdr>
                                <w:top w:val="single" w:sz="6" w:space="0" w:color="FFFFFF"/>
                                <w:left w:val="single" w:sz="6" w:space="10" w:color="FFFFFF"/>
                                <w:bottom w:val="single" w:sz="6" w:space="8" w:color="FFFFFF"/>
                                <w:right w:val="single" w:sz="6" w:space="8" w:color="FFFFFF"/>
                              </w:divBdr>
                            </w:div>
                          </w:divsChild>
                        </w:div>
                      </w:divsChild>
                    </w:div>
                  </w:divsChild>
                </w:div>
              </w:divsChild>
            </w:div>
          </w:divsChild>
        </w:div>
      </w:divsChild>
    </w:div>
    <w:div w:id="1817643246">
      <w:bodyDiv w:val="1"/>
      <w:marLeft w:val="0"/>
      <w:marRight w:val="0"/>
      <w:marTop w:val="0"/>
      <w:marBottom w:val="0"/>
      <w:divBdr>
        <w:top w:val="none" w:sz="0" w:space="0" w:color="auto"/>
        <w:left w:val="none" w:sz="0" w:space="0" w:color="auto"/>
        <w:bottom w:val="none" w:sz="0" w:space="0" w:color="auto"/>
        <w:right w:val="none" w:sz="0" w:space="0" w:color="auto"/>
      </w:divBdr>
      <w:divsChild>
        <w:div w:id="786704206">
          <w:marLeft w:val="0"/>
          <w:marRight w:val="0"/>
          <w:marTop w:val="0"/>
          <w:marBottom w:val="0"/>
          <w:divBdr>
            <w:top w:val="none" w:sz="0" w:space="0" w:color="auto"/>
            <w:left w:val="none" w:sz="0" w:space="0" w:color="auto"/>
            <w:bottom w:val="none" w:sz="0" w:space="0" w:color="auto"/>
            <w:right w:val="none" w:sz="0" w:space="0" w:color="auto"/>
          </w:divBdr>
        </w:div>
        <w:div w:id="1924799821">
          <w:marLeft w:val="0"/>
          <w:marRight w:val="0"/>
          <w:marTop w:val="0"/>
          <w:marBottom w:val="0"/>
          <w:divBdr>
            <w:top w:val="none" w:sz="0" w:space="0" w:color="auto"/>
            <w:left w:val="none" w:sz="0" w:space="0" w:color="auto"/>
            <w:bottom w:val="none" w:sz="0" w:space="0" w:color="auto"/>
            <w:right w:val="none" w:sz="0" w:space="0" w:color="auto"/>
          </w:divBdr>
        </w:div>
      </w:divsChild>
    </w:div>
    <w:div w:id="1840995709">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 w:id="1906840804">
      <w:bodyDiv w:val="1"/>
      <w:marLeft w:val="0"/>
      <w:marRight w:val="0"/>
      <w:marTop w:val="0"/>
      <w:marBottom w:val="0"/>
      <w:divBdr>
        <w:top w:val="none" w:sz="0" w:space="0" w:color="auto"/>
        <w:left w:val="none" w:sz="0" w:space="0" w:color="auto"/>
        <w:bottom w:val="none" w:sz="0" w:space="0" w:color="auto"/>
        <w:right w:val="none" w:sz="0" w:space="0" w:color="auto"/>
      </w:divBdr>
      <w:divsChild>
        <w:div w:id="905410358">
          <w:marLeft w:val="0"/>
          <w:marRight w:val="0"/>
          <w:marTop w:val="0"/>
          <w:marBottom w:val="0"/>
          <w:divBdr>
            <w:top w:val="none" w:sz="0" w:space="0" w:color="auto"/>
            <w:left w:val="none" w:sz="0" w:space="0" w:color="auto"/>
            <w:bottom w:val="none" w:sz="0" w:space="0" w:color="auto"/>
            <w:right w:val="none" w:sz="0" w:space="0" w:color="auto"/>
          </w:divBdr>
        </w:div>
      </w:divsChild>
    </w:div>
    <w:div w:id="1912622413">
      <w:bodyDiv w:val="1"/>
      <w:marLeft w:val="0"/>
      <w:marRight w:val="0"/>
      <w:marTop w:val="0"/>
      <w:marBottom w:val="0"/>
      <w:divBdr>
        <w:top w:val="none" w:sz="0" w:space="0" w:color="auto"/>
        <w:left w:val="none" w:sz="0" w:space="0" w:color="auto"/>
        <w:bottom w:val="none" w:sz="0" w:space="0" w:color="auto"/>
        <w:right w:val="none" w:sz="0" w:space="0" w:color="auto"/>
      </w:divBdr>
      <w:divsChild>
        <w:div w:id="1698431676">
          <w:marLeft w:val="0"/>
          <w:marRight w:val="0"/>
          <w:marTop w:val="0"/>
          <w:marBottom w:val="0"/>
          <w:divBdr>
            <w:top w:val="none" w:sz="0" w:space="0" w:color="auto"/>
            <w:left w:val="none" w:sz="0" w:space="0" w:color="auto"/>
            <w:bottom w:val="none" w:sz="0" w:space="0" w:color="auto"/>
            <w:right w:val="none" w:sz="0" w:space="0" w:color="auto"/>
          </w:divBdr>
        </w:div>
      </w:divsChild>
    </w:div>
    <w:div w:id="1949505575">
      <w:bodyDiv w:val="1"/>
      <w:marLeft w:val="0"/>
      <w:marRight w:val="0"/>
      <w:marTop w:val="0"/>
      <w:marBottom w:val="0"/>
      <w:divBdr>
        <w:top w:val="none" w:sz="0" w:space="0" w:color="auto"/>
        <w:left w:val="none" w:sz="0" w:space="0" w:color="auto"/>
        <w:bottom w:val="none" w:sz="0" w:space="0" w:color="auto"/>
        <w:right w:val="none" w:sz="0" w:space="0" w:color="auto"/>
      </w:divBdr>
    </w:div>
    <w:div w:id="1950820031">
      <w:bodyDiv w:val="1"/>
      <w:marLeft w:val="0"/>
      <w:marRight w:val="0"/>
      <w:marTop w:val="0"/>
      <w:marBottom w:val="0"/>
      <w:divBdr>
        <w:top w:val="none" w:sz="0" w:space="0" w:color="auto"/>
        <w:left w:val="none" w:sz="0" w:space="0" w:color="auto"/>
        <w:bottom w:val="none" w:sz="0" w:space="0" w:color="auto"/>
        <w:right w:val="none" w:sz="0" w:space="0" w:color="auto"/>
      </w:divBdr>
      <w:divsChild>
        <w:div w:id="462888142">
          <w:marLeft w:val="0"/>
          <w:marRight w:val="0"/>
          <w:marTop w:val="0"/>
          <w:marBottom w:val="0"/>
          <w:divBdr>
            <w:top w:val="none" w:sz="0" w:space="0" w:color="auto"/>
            <w:left w:val="none" w:sz="0" w:space="0" w:color="auto"/>
            <w:bottom w:val="none" w:sz="0" w:space="0" w:color="auto"/>
            <w:right w:val="none" w:sz="0" w:space="0" w:color="auto"/>
          </w:divBdr>
          <w:divsChild>
            <w:div w:id="394164222">
              <w:marLeft w:val="0"/>
              <w:marRight w:val="0"/>
              <w:marTop w:val="0"/>
              <w:marBottom w:val="0"/>
              <w:divBdr>
                <w:top w:val="none" w:sz="0" w:space="0" w:color="auto"/>
                <w:left w:val="none" w:sz="0" w:space="0" w:color="auto"/>
                <w:bottom w:val="none" w:sz="0" w:space="0" w:color="auto"/>
                <w:right w:val="none" w:sz="0" w:space="0" w:color="auto"/>
              </w:divBdr>
            </w:div>
            <w:div w:id="1771972528">
              <w:marLeft w:val="0"/>
              <w:marRight w:val="0"/>
              <w:marTop w:val="0"/>
              <w:marBottom w:val="0"/>
              <w:divBdr>
                <w:top w:val="none" w:sz="0" w:space="0" w:color="auto"/>
                <w:left w:val="none" w:sz="0" w:space="0" w:color="auto"/>
                <w:bottom w:val="none" w:sz="0" w:space="0" w:color="auto"/>
                <w:right w:val="none" w:sz="0" w:space="0" w:color="auto"/>
              </w:divBdr>
            </w:div>
          </w:divsChild>
        </w:div>
        <w:div w:id="1388452512">
          <w:marLeft w:val="0"/>
          <w:marRight w:val="0"/>
          <w:marTop w:val="0"/>
          <w:marBottom w:val="0"/>
          <w:divBdr>
            <w:top w:val="none" w:sz="0" w:space="0" w:color="auto"/>
            <w:left w:val="none" w:sz="0" w:space="0" w:color="auto"/>
            <w:bottom w:val="none" w:sz="0" w:space="0" w:color="auto"/>
            <w:right w:val="none" w:sz="0" w:space="0" w:color="auto"/>
          </w:divBdr>
          <w:divsChild>
            <w:div w:id="173688533">
              <w:marLeft w:val="0"/>
              <w:marRight w:val="0"/>
              <w:marTop w:val="0"/>
              <w:marBottom w:val="0"/>
              <w:divBdr>
                <w:top w:val="none" w:sz="0" w:space="0" w:color="auto"/>
                <w:left w:val="none" w:sz="0" w:space="0" w:color="auto"/>
                <w:bottom w:val="none" w:sz="0" w:space="0" w:color="auto"/>
                <w:right w:val="none" w:sz="0" w:space="0" w:color="auto"/>
              </w:divBdr>
            </w:div>
            <w:div w:id="2075591004">
              <w:marLeft w:val="0"/>
              <w:marRight w:val="0"/>
              <w:marTop w:val="0"/>
              <w:marBottom w:val="0"/>
              <w:divBdr>
                <w:top w:val="none" w:sz="0" w:space="0" w:color="auto"/>
                <w:left w:val="none" w:sz="0" w:space="0" w:color="auto"/>
                <w:bottom w:val="none" w:sz="0" w:space="0" w:color="auto"/>
                <w:right w:val="none" w:sz="0" w:space="0" w:color="auto"/>
              </w:divBdr>
            </w:div>
            <w:div w:id="866791834">
              <w:marLeft w:val="0"/>
              <w:marRight w:val="0"/>
              <w:marTop w:val="0"/>
              <w:marBottom w:val="0"/>
              <w:divBdr>
                <w:top w:val="none" w:sz="0" w:space="0" w:color="auto"/>
                <w:left w:val="none" w:sz="0" w:space="0" w:color="auto"/>
                <w:bottom w:val="none" w:sz="0" w:space="0" w:color="auto"/>
                <w:right w:val="none" w:sz="0" w:space="0" w:color="auto"/>
              </w:divBdr>
            </w:div>
            <w:div w:id="20968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3569">
      <w:bodyDiv w:val="1"/>
      <w:marLeft w:val="0"/>
      <w:marRight w:val="0"/>
      <w:marTop w:val="0"/>
      <w:marBottom w:val="0"/>
      <w:divBdr>
        <w:top w:val="none" w:sz="0" w:space="0" w:color="auto"/>
        <w:left w:val="none" w:sz="0" w:space="0" w:color="auto"/>
        <w:bottom w:val="none" w:sz="0" w:space="0" w:color="auto"/>
        <w:right w:val="none" w:sz="0" w:space="0" w:color="auto"/>
      </w:divBdr>
      <w:divsChild>
        <w:div w:id="1709724437">
          <w:marLeft w:val="0"/>
          <w:marRight w:val="0"/>
          <w:marTop w:val="0"/>
          <w:marBottom w:val="0"/>
          <w:divBdr>
            <w:top w:val="none" w:sz="0" w:space="0" w:color="auto"/>
            <w:left w:val="none" w:sz="0" w:space="0" w:color="auto"/>
            <w:bottom w:val="none" w:sz="0" w:space="0" w:color="auto"/>
            <w:right w:val="none" w:sz="0" w:space="0" w:color="auto"/>
          </w:divBdr>
          <w:divsChild>
            <w:div w:id="68308957">
              <w:marLeft w:val="0"/>
              <w:marRight w:val="0"/>
              <w:marTop w:val="0"/>
              <w:marBottom w:val="0"/>
              <w:divBdr>
                <w:top w:val="none" w:sz="0" w:space="0" w:color="auto"/>
                <w:left w:val="none" w:sz="0" w:space="0" w:color="auto"/>
                <w:bottom w:val="none" w:sz="0" w:space="0" w:color="auto"/>
                <w:right w:val="none" w:sz="0" w:space="0" w:color="auto"/>
              </w:divBdr>
              <w:divsChild>
                <w:div w:id="1116950767">
                  <w:marLeft w:val="0"/>
                  <w:marRight w:val="0"/>
                  <w:marTop w:val="0"/>
                  <w:marBottom w:val="0"/>
                  <w:divBdr>
                    <w:top w:val="none" w:sz="0" w:space="0" w:color="auto"/>
                    <w:left w:val="none" w:sz="0" w:space="0" w:color="auto"/>
                    <w:bottom w:val="none" w:sz="0" w:space="0" w:color="auto"/>
                    <w:right w:val="none" w:sz="0" w:space="0" w:color="auto"/>
                  </w:divBdr>
                  <w:divsChild>
                    <w:div w:id="669395">
                      <w:marLeft w:val="0"/>
                      <w:marRight w:val="0"/>
                      <w:marTop w:val="0"/>
                      <w:marBottom w:val="0"/>
                      <w:divBdr>
                        <w:top w:val="none" w:sz="0" w:space="0" w:color="auto"/>
                        <w:left w:val="none" w:sz="0" w:space="0" w:color="auto"/>
                        <w:bottom w:val="none" w:sz="0" w:space="0" w:color="auto"/>
                        <w:right w:val="none" w:sz="0" w:space="0" w:color="auto"/>
                      </w:divBdr>
                      <w:divsChild>
                        <w:div w:id="126432043">
                          <w:marLeft w:val="0"/>
                          <w:marRight w:val="0"/>
                          <w:marTop w:val="0"/>
                          <w:marBottom w:val="0"/>
                          <w:divBdr>
                            <w:top w:val="none" w:sz="0" w:space="0" w:color="auto"/>
                            <w:left w:val="none" w:sz="0" w:space="0" w:color="auto"/>
                            <w:bottom w:val="none" w:sz="0" w:space="0" w:color="auto"/>
                            <w:right w:val="none" w:sz="0" w:space="0" w:color="auto"/>
                          </w:divBdr>
                          <w:divsChild>
                            <w:div w:id="1791894057">
                              <w:marLeft w:val="0"/>
                              <w:marRight w:val="0"/>
                              <w:marTop w:val="0"/>
                              <w:marBottom w:val="0"/>
                              <w:divBdr>
                                <w:top w:val="none" w:sz="0" w:space="0" w:color="auto"/>
                                <w:left w:val="none" w:sz="0" w:space="0" w:color="auto"/>
                                <w:bottom w:val="none" w:sz="0" w:space="0" w:color="auto"/>
                                <w:right w:val="none" w:sz="0" w:space="0" w:color="auto"/>
                              </w:divBdr>
                              <w:divsChild>
                                <w:div w:id="198711864">
                                  <w:marLeft w:val="0"/>
                                  <w:marRight w:val="0"/>
                                  <w:marTop w:val="0"/>
                                  <w:marBottom w:val="0"/>
                                  <w:divBdr>
                                    <w:top w:val="none" w:sz="0" w:space="0" w:color="auto"/>
                                    <w:left w:val="none" w:sz="0" w:space="0" w:color="auto"/>
                                    <w:bottom w:val="none" w:sz="0" w:space="0" w:color="auto"/>
                                    <w:right w:val="none" w:sz="0" w:space="0" w:color="auto"/>
                                  </w:divBdr>
                                  <w:divsChild>
                                    <w:div w:id="262495599">
                                      <w:marLeft w:val="0"/>
                                      <w:marRight w:val="0"/>
                                      <w:marTop w:val="0"/>
                                      <w:marBottom w:val="0"/>
                                      <w:divBdr>
                                        <w:top w:val="none" w:sz="0" w:space="0" w:color="auto"/>
                                        <w:left w:val="none" w:sz="0" w:space="0" w:color="auto"/>
                                        <w:bottom w:val="none" w:sz="0" w:space="0" w:color="auto"/>
                                        <w:right w:val="none" w:sz="0" w:space="0" w:color="auto"/>
                                      </w:divBdr>
                                      <w:divsChild>
                                        <w:div w:id="1447037543">
                                          <w:marLeft w:val="0"/>
                                          <w:marRight w:val="0"/>
                                          <w:marTop w:val="0"/>
                                          <w:marBottom w:val="0"/>
                                          <w:divBdr>
                                            <w:top w:val="none" w:sz="0" w:space="0" w:color="auto"/>
                                            <w:left w:val="none" w:sz="0" w:space="0" w:color="auto"/>
                                            <w:bottom w:val="none" w:sz="0" w:space="0" w:color="auto"/>
                                            <w:right w:val="none" w:sz="0" w:space="0" w:color="auto"/>
                                          </w:divBdr>
                                          <w:divsChild>
                                            <w:div w:id="383679636">
                                              <w:marLeft w:val="0"/>
                                              <w:marRight w:val="0"/>
                                              <w:marTop w:val="0"/>
                                              <w:marBottom w:val="0"/>
                                              <w:divBdr>
                                                <w:top w:val="none" w:sz="0" w:space="0" w:color="auto"/>
                                                <w:left w:val="none" w:sz="0" w:space="0" w:color="auto"/>
                                                <w:bottom w:val="none" w:sz="0" w:space="0" w:color="auto"/>
                                                <w:right w:val="none" w:sz="0" w:space="0" w:color="auto"/>
                                              </w:divBdr>
                                              <w:divsChild>
                                                <w:div w:id="242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963617">
      <w:bodyDiv w:val="1"/>
      <w:marLeft w:val="0"/>
      <w:marRight w:val="0"/>
      <w:marTop w:val="0"/>
      <w:marBottom w:val="0"/>
      <w:divBdr>
        <w:top w:val="none" w:sz="0" w:space="0" w:color="auto"/>
        <w:left w:val="none" w:sz="0" w:space="0" w:color="auto"/>
        <w:bottom w:val="none" w:sz="0" w:space="0" w:color="auto"/>
        <w:right w:val="none" w:sz="0" w:space="0" w:color="auto"/>
      </w:divBdr>
      <w:divsChild>
        <w:div w:id="1936278151">
          <w:marLeft w:val="0"/>
          <w:marRight w:val="0"/>
          <w:marTop w:val="0"/>
          <w:marBottom w:val="0"/>
          <w:divBdr>
            <w:top w:val="none" w:sz="0" w:space="0" w:color="auto"/>
            <w:left w:val="none" w:sz="0" w:space="0" w:color="auto"/>
            <w:bottom w:val="none" w:sz="0" w:space="0" w:color="auto"/>
            <w:right w:val="none" w:sz="0" w:space="0" w:color="auto"/>
          </w:divBdr>
        </w:div>
        <w:div w:id="1596859001">
          <w:marLeft w:val="0"/>
          <w:marRight w:val="0"/>
          <w:marTop w:val="0"/>
          <w:marBottom w:val="0"/>
          <w:divBdr>
            <w:top w:val="none" w:sz="0" w:space="0" w:color="auto"/>
            <w:left w:val="none" w:sz="0" w:space="0" w:color="auto"/>
            <w:bottom w:val="none" w:sz="0" w:space="0" w:color="auto"/>
            <w:right w:val="none" w:sz="0" w:space="0" w:color="auto"/>
          </w:divBdr>
        </w:div>
        <w:div w:id="316686770">
          <w:marLeft w:val="0"/>
          <w:marRight w:val="0"/>
          <w:marTop w:val="0"/>
          <w:marBottom w:val="0"/>
          <w:divBdr>
            <w:top w:val="none" w:sz="0" w:space="0" w:color="auto"/>
            <w:left w:val="none" w:sz="0" w:space="0" w:color="auto"/>
            <w:bottom w:val="none" w:sz="0" w:space="0" w:color="auto"/>
            <w:right w:val="none" w:sz="0" w:space="0" w:color="auto"/>
          </w:divBdr>
        </w:div>
      </w:divsChild>
    </w:div>
    <w:div w:id="2002538389">
      <w:bodyDiv w:val="1"/>
      <w:marLeft w:val="0"/>
      <w:marRight w:val="0"/>
      <w:marTop w:val="0"/>
      <w:marBottom w:val="0"/>
      <w:divBdr>
        <w:top w:val="none" w:sz="0" w:space="0" w:color="auto"/>
        <w:left w:val="none" w:sz="0" w:space="0" w:color="auto"/>
        <w:bottom w:val="none" w:sz="0" w:space="0" w:color="auto"/>
        <w:right w:val="none" w:sz="0" w:space="0" w:color="auto"/>
      </w:divBdr>
    </w:div>
    <w:div w:id="2017803879">
      <w:bodyDiv w:val="1"/>
      <w:marLeft w:val="0"/>
      <w:marRight w:val="0"/>
      <w:marTop w:val="0"/>
      <w:marBottom w:val="0"/>
      <w:divBdr>
        <w:top w:val="none" w:sz="0" w:space="0" w:color="auto"/>
        <w:left w:val="none" w:sz="0" w:space="0" w:color="auto"/>
        <w:bottom w:val="none" w:sz="0" w:space="0" w:color="auto"/>
        <w:right w:val="none" w:sz="0" w:space="0" w:color="auto"/>
      </w:divBdr>
      <w:divsChild>
        <w:div w:id="1769040987">
          <w:marLeft w:val="0"/>
          <w:marRight w:val="0"/>
          <w:marTop w:val="0"/>
          <w:marBottom w:val="0"/>
          <w:divBdr>
            <w:top w:val="none" w:sz="0" w:space="0" w:color="auto"/>
            <w:left w:val="none" w:sz="0" w:space="0" w:color="auto"/>
            <w:bottom w:val="none" w:sz="0" w:space="0" w:color="auto"/>
            <w:right w:val="none" w:sz="0" w:space="0" w:color="auto"/>
          </w:divBdr>
          <w:divsChild>
            <w:div w:id="1675841901">
              <w:marLeft w:val="0"/>
              <w:marRight w:val="0"/>
              <w:marTop w:val="0"/>
              <w:marBottom w:val="0"/>
              <w:divBdr>
                <w:top w:val="none" w:sz="0" w:space="0" w:color="auto"/>
                <w:left w:val="none" w:sz="0" w:space="0" w:color="auto"/>
                <w:bottom w:val="none" w:sz="0" w:space="0" w:color="auto"/>
                <w:right w:val="none" w:sz="0" w:space="0" w:color="auto"/>
              </w:divBdr>
              <w:divsChild>
                <w:div w:id="11959998">
                  <w:marLeft w:val="0"/>
                  <w:marRight w:val="0"/>
                  <w:marTop w:val="0"/>
                  <w:marBottom w:val="0"/>
                  <w:divBdr>
                    <w:top w:val="none" w:sz="0" w:space="0" w:color="auto"/>
                    <w:left w:val="none" w:sz="0" w:space="0" w:color="auto"/>
                    <w:bottom w:val="none" w:sz="0" w:space="0" w:color="auto"/>
                    <w:right w:val="none" w:sz="0" w:space="0" w:color="auto"/>
                  </w:divBdr>
                  <w:divsChild>
                    <w:div w:id="1871143856">
                      <w:marLeft w:val="0"/>
                      <w:marRight w:val="0"/>
                      <w:marTop w:val="0"/>
                      <w:marBottom w:val="0"/>
                      <w:divBdr>
                        <w:top w:val="none" w:sz="0" w:space="0" w:color="auto"/>
                        <w:left w:val="none" w:sz="0" w:space="0" w:color="auto"/>
                        <w:bottom w:val="none" w:sz="0" w:space="0" w:color="auto"/>
                        <w:right w:val="none" w:sz="0" w:space="0" w:color="auto"/>
                      </w:divBdr>
                      <w:divsChild>
                        <w:div w:id="388498432">
                          <w:marLeft w:val="0"/>
                          <w:marRight w:val="0"/>
                          <w:marTop w:val="0"/>
                          <w:marBottom w:val="0"/>
                          <w:divBdr>
                            <w:top w:val="none" w:sz="0" w:space="0" w:color="auto"/>
                            <w:left w:val="none" w:sz="0" w:space="0" w:color="auto"/>
                            <w:bottom w:val="none" w:sz="0" w:space="0" w:color="auto"/>
                            <w:right w:val="none" w:sz="0" w:space="0" w:color="auto"/>
                          </w:divBdr>
                          <w:divsChild>
                            <w:div w:id="233009854">
                              <w:marLeft w:val="0"/>
                              <w:marRight w:val="0"/>
                              <w:marTop w:val="0"/>
                              <w:marBottom w:val="0"/>
                              <w:divBdr>
                                <w:top w:val="none" w:sz="0" w:space="0" w:color="auto"/>
                                <w:left w:val="none" w:sz="0" w:space="0" w:color="auto"/>
                                <w:bottom w:val="none" w:sz="0" w:space="0" w:color="auto"/>
                                <w:right w:val="none" w:sz="0" w:space="0" w:color="auto"/>
                              </w:divBdr>
                              <w:divsChild>
                                <w:div w:id="1715501342">
                                  <w:marLeft w:val="0"/>
                                  <w:marRight w:val="0"/>
                                  <w:marTop w:val="0"/>
                                  <w:marBottom w:val="0"/>
                                  <w:divBdr>
                                    <w:top w:val="none" w:sz="0" w:space="0" w:color="auto"/>
                                    <w:left w:val="none" w:sz="0" w:space="0" w:color="auto"/>
                                    <w:bottom w:val="none" w:sz="0" w:space="0" w:color="auto"/>
                                    <w:right w:val="none" w:sz="0" w:space="0" w:color="auto"/>
                                  </w:divBdr>
                                  <w:divsChild>
                                    <w:div w:id="58478140">
                                      <w:marLeft w:val="0"/>
                                      <w:marRight w:val="0"/>
                                      <w:marTop w:val="0"/>
                                      <w:marBottom w:val="0"/>
                                      <w:divBdr>
                                        <w:top w:val="none" w:sz="0" w:space="0" w:color="auto"/>
                                        <w:left w:val="none" w:sz="0" w:space="0" w:color="auto"/>
                                        <w:bottom w:val="none" w:sz="0" w:space="0" w:color="auto"/>
                                        <w:right w:val="none" w:sz="0" w:space="0" w:color="auto"/>
                                      </w:divBdr>
                                      <w:divsChild>
                                        <w:div w:id="2001036675">
                                          <w:marLeft w:val="0"/>
                                          <w:marRight w:val="0"/>
                                          <w:marTop w:val="0"/>
                                          <w:marBottom w:val="0"/>
                                          <w:divBdr>
                                            <w:top w:val="none" w:sz="0" w:space="0" w:color="auto"/>
                                            <w:left w:val="none" w:sz="0" w:space="0" w:color="auto"/>
                                            <w:bottom w:val="none" w:sz="0" w:space="0" w:color="auto"/>
                                            <w:right w:val="none" w:sz="0" w:space="0" w:color="auto"/>
                                          </w:divBdr>
                                          <w:divsChild>
                                            <w:div w:id="1730688807">
                                              <w:marLeft w:val="0"/>
                                              <w:marRight w:val="0"/>
                                              <w:marTop w:val="0"/>
                                              <w:marBottom w:val="0"/>
                                              <w:divBdr>
                                                <w:top w:val="none" w:sz="0" w:space="0" w:color="auto"/>
                                                <w:left w:val="none" w:sz="0" w:space="0" w:color="auto"/>
                                                <w:bottom w:val="none" w:sz="0" w:space="0" w:color="auto"/>
                                                <w:right w:val="none" w:sz="0" w:space="0" w:color="auto"/>
                                              </w:divBdr>
                                              <w:divsChild>
                                                <w:div w:id="17804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7384895">
      <w:bodyDiv w:val="1"/>
      <w:marLeft w:val="0"/>
      <w:marRight w:val="0"/>
      <w:marTop w:val="0"/>
      <w:marBottom w:val="0"/>
      <w:divBdr>
        <w:top w:val="none" w:sz="0" w:space="0" w:color="auto"/>
        <w:left w:val="none" w:sz="0" w:space="0" w:color="auto"/>
        <w:bottom w:val="none" w:sz="0" w:space="0" w:color="auto"/>
        <w:right w:val="none" w:sz="0" w:space="0" w:color="auto"/>
      </w:divBdr>
      <w:divsChild>
        <w:div w:id="663169967">
          <w:marLeft w:val="0"/>
          <w:marRight w:val="0"/>
          <w:marTop w:val="0"/>
          <w:marBottom w:val="0"/>
          <w:divBdr>
            <w:top w:val="none" w:sz="0" w:space="0" w:color="auto"/>
            <w:left w:val="none" w:sz="0" w:space="0" w:color="auto"/>
            <w:bottom w:val="none" w:sz="0" w:space="0" w:color="auto"/>
            <w:right w:val="none" w:sz="0" w:space="0" w:color="auto"/>
          </w:divBdr>
        </w:div>
      </w:divsChild>
    </w:div>
    <w:div w:id="20918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C8EB2-AD62-42BE-9195-73B7115E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3981</Words>
  <Characters>22697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5</cp:revision>
  <cp:lastPrinted>2024-12-18T06:53:00Z</cp:lastPrinted>
  <dcterms:created xsi:type="dcterms:W3CDTF">2024-12-24T02:44:00Z</dcterms:created>
  <dcterms:modified xsi:type="dcterms:W3CDTF">2024-12-24T09:14:00Z</dcterms:modified>
</cp:coreProperties>
</file>