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3B" w:rsidRPr="004D66CE" w:rsidRDefault="00A0163B" w:rsidP="00A0163B">
      <w:pPr>
        <w:keepNext/>
        <w:spacing w:after="0" w:line="240" w:lineRule="auto"/>
        <w:ind w:left="360" w:right="-5"/>
        <w:jc w:val="center"/>
        <w:outlineLvl w:val="4"/>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КОНТРОЛЬНО-СЧЕТНАЯ ПАЛАТА ГОРОДА КЕМЕРОВО</w:t>
      </w:r>
    </w:p>
    <w:p w:rsidR="00A0163B" w:rsidRPr="004D66CE" w:rsidRDefault="00A0163B" w:rsidP="00A0163B">
      <w:pPr>
        <w:spacing w:after="0" w:line="240" w:lineRule="auto"/>
        <w:rPr>
          <w:rFonts w:ascii="Times New Roman" w:eastAsia="Times New Roman" w:hAnsi="Times New Roman" w:cs="Times New Roman"/>
          <w:sz w:val="28"/>
          <w:szCs w:val="28"/>
          <w:lang w:eastAsia="ru-RU"/>
        </w:rPr>
      </w:pPr>
      <w:r w:rsidRPr="004D66CE">
        <w:rPr>
          <w:rFonts w:ascii="Times New Roman" w:eastAsia="Times New Roman" w:hAnsi="Times New Roman" w:cs="Times New Roman"/>
          <w:sz w:val="28"/>
          <w:szCs w:val="28"/>
          <w:lang w:eastAsia="ru-RU"/>
        </w:rPr>
        <w:t>______________________________________</w:t>
      </w:r>
      <w:r w:rsidR="00676CEC">
        <w:rPr>
          <w:rFonts w:ascii="Times New Roman" w:eastAsia="Times New Roman" w:hAnsi="Times New Roman" w:cs="Times New Roman"/>
          <w:sz w:val="28"/>
          <w:szCs w:val="28"/>
          <w:lang w:eastAsia="ru-RU"/>
        </w:rPr>
        <w:t>______________________________</w:t>
      </w:r>
    </w:p>
    <w:p w:rsidR="00A0163B" w:rsidRDefault="00A0163B" w:rsidP="00A0163B">
      <w:pPr>
        <w:spacing w:after="0" w:line="240" w:lineRule="auto"/>
        <w:jc w:val="both"/>
        <w:rPr>
          <w:rFonts w:ascii="Times New Roman" w:eastAsia="Times New Roman" w:hAnsi="Times New Roman" w:cs="Times New Roman"/>
          <w:b/>
          <w:sz w:val="20"/>
          <w:szCs w:val="20"/>
          <w:lang w:eastAsia="ru-RU"/>
        </w:rPr>
      </w:pPr>
    </w:p>
    <w:p w:rsidR="00DF2433" w:rsidRPr="00D07BC0" w:rsidRDefault="00DF2433" w:rsidP="00A0163B">
      <w:pPr>
        <w:spacing w:after="0" w:line="240" w:lineRule="auto"/>
        <w:jc w:val="both"/>
        <w:rPr>
          <w:rFonts w:ascii="Times New Roman" w:eastAsia="Times New Roman" w:hAnsi="Times New Roman" w:cs="Times New Roman"/>
          <w:b/>
          <w:sz w:val="20"/>
          <w:szCs w:val="20"/>
          <w:lang w:eastAsia="ru-RU"/>
        </w:rPr>
      </w:pPr>
    </w:p>
    <w:p w:rsidR="00A0163B" w:rsidRPr="004D66CE" w:rsidRDefault="00A0163B" w:rsidP="00A0163B">
      <w:pPr>
        <w:spacing w:after="0" w:line="240" w:lineRule="auto"/>
        <w:jc w:val="center"/>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ИНФОРМАЦИЯ</w:t>
      </w:r>
    </w:p>
    <w:p w:rsidR="00A0163B" w:rsidRPr="004D66CE" w:rsidRDefault="00A0163B" w:rsidP="00B4349B">
      <w:pPr>
        <w:spacing w:after="120" w:line="240" w:lineRule="auto"/>
        <w:jc w:val="center"/>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 xml:space="preserve">об основных итогах контрольного мероприятия </w:t>
      </w:r>
    </w:p>
    <w:p w:rsidR="0006381C" w:rsidRPr="00C73892" w:rsidRDefault="0006381C" w:rsidP="0006381C">
      <w:pPr>
        <w:spacing w:after="0" w:line="240" w:lineRule="auto"/>
        <w:rPr>
          <w:rFonts w:ascii="Times New Roman" w:hAnsi="Times New Roman" w:cs="Times New Roman"/>
          <w:sz w:val="28"/>
          <w:szCs w:val="28"/>
        </w:rPr>
      </w:pPr>
      <w:r w:rsidRPr="00C73892">
        <w:rPr>
          <w:rFonts w:ascii="Times New Roman" w:hAnsi="Times New Roman" w:cs="Times New Roman"/>
          <w:sz w:val="28"/>
          <w:szCs w:val="28"/>
        </w:rPr>
        <w:t>г. Кемерово</w:t>
      </w:r>
    </w:p>
    <w:p w:rsidR="0006381C" w:rsidRPr="00C73892" w:rsidRDefault="0006381C" w:rsidP="0006381C">
      <w:pPr>
        <w:spacing w:after="0" w:line="240" w:lineRule="auto"/>
        <w:jc w:val="center"/>
        <w:rPr>
          <w:rFonts w:ascii="Times New Roman" w:eastAsia="Times New Roman" w:hAnsi="Times New Roman" w:cs="Times New Roman"/>
          <w:b/>
          <w:sz w:val="28"/>
          <w:szCs w:val="28"/>
          <w:lang w:eastAsia="ru-RU"/>
        </w:rPr>
      </w:pPr>
    </w:p>
    <w:p w:rsidR="006623EC" w:rsidRPr="005F59E4" w:rsidRDefault="0006381C" w:rsidP="0006381C">
      <w:pPr>
        <w:suppressAutoHyphens/>
        <w:spacing w:after="0" w:line="240" w:lineRule="auto"/>
        <w:ind w:firstLine="708"/>
        <w:jc w:val="both"/>
        <w:rPr>
          <w:rFonts w:ascii="Times New Roman" w:eastAsia="Times New Roman" w:hAnsi="Times New Roman" w:cs="Times New Roman"/>
          <w:sz w:val="28"/>
          <w:lang w:eastAsia="ru-RU"/>
        </w:rPr>
      </w:pPr>
      <w:proofErr w:type="gramStart"/>
      <w:r w:rsidRPr="00C73892">
        <w:rPr>
          <w:rFonts w:ascii="Times New Roman" w:hAnsi="Times New Roman" w:cs="Times New Roman"/>
          <w:sz w:val="28"/>
          <w:szCs w:val="28"/>
        </w:rPr>
        <w:t>Контрольно-счетной палатой города Кемерово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статьями 4, 14 Положения «О контрольно-счетной палате города Кемерово», утвержденного решением Кемеровского городского Совета народных депутатов от 29.10.2021 № 21</w:t>
      </w:r>
      <w:r>
        <w:rPr>
          <w:rFonts w:ascii="Times New Roman" w:hAnsi="Times New Roman" w:cs="Times New Roman"/>
          <w:sz w:val="28"/>
          <w:szCs w:val="28"/>
        </w:rPr>
        <w:t>,</w:t>
      </w:r>
      <w:r w:rsidRPr="00C73892">
        <w:rPr>
          <w:rFonts w:ascii="Times New Roman" w:hAnsi="Times New Roman" w:cs="Times New Roman"/>
          <w:sz w:val="28"/>
          <w:szCs w:val="28"/>
        </w:rPr>
        <w:t xml:space="preserve"> пунктом 1 плана деятельности КСП г. Кемерово на 202</w:t>
      </w:r>
      <w:r>
        <w:rPr>
          <w:rFonts w:ascii="Times New Roman" w:hAnsi="Times New Roman" w:cs="Times New Roman"/>
          <w:sz w:val="28"/>
          <w:szCs w:val="28"/>
        </w:rPr>
        <w:t>4</w:t>
      </w:r>
      <w:r w:rsidRPr="00C73892">
        <w:rPr>
          <w:rFonts w:ascii="Times New Roman" w:hAnsi="Times New Roman" w:cs="Times New Roman"/>
          <w:sz w:val="28"/>
          <w:szCs w:val="28"/>
        </w:rPr>
        <w:t xml:space="preserve"> год</w:t>
      </w:r>
      <w:proofErr w:type="gramEnd"/>
      <w:r w:rsidRPr="00C73892">
        <w:rPr>
          <w:rFonts w:ascii="Times New Roman" w:hAnsi="Times New Roman" w:cs="Times New Roman"/>
          <w:color w:val="000000"/>
          <w:sz w:val="28"/>
          <w:szCs w:val="28"/>
        </w:rPr>
        <w:t>, распоряжени</w:t>
      </w:r>
      <w:r w:rsidR="009127EE">
        <w:rPr>
          <w:rFonts w:ascii="Times New Roman" w:hAnsi="Times New Roman" w:cs="Times New Roman"/>
          <w:color w:val="000000"/>
          <w:sz w:val="28"/>
          <w:szCs w:val="28"/>
        </w:rPr>
        <w:t>я</w:t>
      </w:r>
      <w:r w:rsidR="00A352BA">
        <w:rPr>
          <w:rFonts w:ascii="Times New Roman" w:hAnsi="Times New Roman" w:cs="Times New Roman"/>
          <w:color w:val="000000"/>
          <w:sz w:val="28"/>
          <w:szCs w:val="28"/>
        </w:rPr>
        <w:t>м</w:t>
      </w:r>
      <w:r w:rsidR="009127EE">
        <w:rPr>
          <w:rFonts w:ascii="Times New Roman" w:hAnsi="Times New Roman" w:cs="Times New Roman"/>
          <w:color w:val="000000"/>
          <w:sz w:val="28"/>
          <w:szCs w:val="28"/>
        </w:rPr>
        <w:t xml:space="preserve">и </w:t>
      </w:r>
      <w:r w:rsidRPr="00C73892">
        <w:rPr>
          <w:rFonts w:ascii="Times New Roman" w:hAnsi="Times New Roman" w:cs="Times New Roman"/>
          <w:color w:val="000000"/>
          <w:sz w:val="28"/>
          <w:szCs w:val="28"/>
        </w:rPr>
        <w:t xml:space="preserve"> КСП г. Кемерово</w:t>
      </w:r>
      <w:r w:rsidR="00A352BA" w:rsidRPr="00A352BA">
        <w:rPr>
          <w:rFonts w:ascii="Times New Roman" w:eastAsia="Times New Roman" w:hAnsi="Times New Roman" w:cs="Times New Roman"/>
          <w:color w:val="000000"/>
          <w:sz w:val="28"/>
        </w:rPr>
        <w:t xml:space="preserve"> </w:t>
      </w:r>
      <w:r w:rsidR="001F6872" w:rsidRPr="003B55CE">
        <w:rPr>
          <w:rFonts w:ascii="Times New Roman" w:eastAsia="Times New Roman" w:hAnsi="Times New Roman" w:cs="Times New Roman"/>
          <w:sz w:val="28"/>
          <w:szCs w:val="24"/>
        </w:rPr>
        <w:t xml:space="preserve">от </w:t>
      </w:r>
      <w:r w:rsidR="001F6872">
        <w:rPr>
          <w:rFonts w:ascii="Times New Roman" w:eastAsia="Times New Roman" w:hAnsi="Times New Roman" w:cs="Times New Roman"/>
          <w:sz w:val="28"/>
          <w:szCs w:val="24"/>
        </w:rPr>
        <w:t>30.07.2024</w:t>
      </w:r>
      <w:r w:rsidR="001F6872" w:rsidRPr="003B55CE">
        <w:rPr>
          <w:rFonts w:ascii="Times New Roman" w:eastAsia="Times New Roman" w:hAnsi="Times New Roman" w:cs="Times New Roman"/>
          <w:sz w:val="28"/>
          <w:szCs w:val="24"/>
        </w:rPr>
        <w:t xml:space="preserve"> № </w:t>
      </w:r>
      <w:r w:rsidR="001F6872">
        <w:rPr>
          <w:rFonts w:ascii="Times New Roman" w:eastAsia="Times New Roman" w:hAnsi="Times New Roman" w:cs="Times New Roman"/>
          <w:sz w:val="28"/>
          <w:szCs w:val="24"/>
        </w:rPr>
        <w:t xml:space="preserve">12, </w:t>
      </w:r>
      <w:r w:rsidR="001F6872" w:rsidRPr="001748B5">
        <w:rPr>
          <w:rFonts w:ascii="Times New Roman" w:eastAsia="Times New Roman" w:hAnsi="Times New Roman" w:cs="Times New Roman"/>
          <w:sz w:val="28"/>
          <w:szCs w:val="24"/>
        </w:rPr>
        <w:t>от 12.08.2024 № 13</w:t>
      </w:r>
      <w:r w:rsidRPr="00C73892">
        <w:rPr>
          <w:rFonts w:ascii="Times New Roman" w:hAnsi="Times New Roman" w:cs="Times New Roman"/>
          <w:color w:val="000000"/>
          <w:sz w:val="28"/>
          <w:szCs w:val="28"/>
        </w:rPr>
        <w:t xml:space="preserve"> </w:t>
      </w:r>
      <w:r w:rsidR="006623EC" w:rsidRPr="006623EC">
        <w:rPr>
          <w:rFonts w:ascii="Times New Roman" w:eastAsia="Calibri" w:hAnsi="Times New Roman" w:cs="Times New Roman"/>
          <w:sz w:val="28"/>
          <w:szCs w:val="28"/>
        </w:rPr>
        <w:t>прове</w:t>
      </w:r>
      <w:r w:rsidR="00A352BA">
        <w:rPr>
          <w:rFonts w:ascii="Times New Roman" w:eastAsia="Calibri" w:hAnsi="Times New Roman" w:cs="Times New Roman"/>
          <w:sz w:val="28"/>
          <w:szCs w:val="28"/>
        </w:rPr>
        <w:t>дено</w:t>
      </w:r>
      <w:r w:rsidR="006623EC" w:rsidRPr="006623EC">
        <w:rPr>
          <w:rFonts w:ascii="Times New Roman" w:eastAsia="Calibri" w:hAnsi="Times New Roman" w:cs="Times New Roman"/>
          <w:sz w:val="28"/>
          <w:szCs w:val="28"/>
        </w:rPr>
        <w:t xml:space="preserve"> контрольное мероприятие </w:t>
      </w:r>
      <w:r w:rsidR="006623EC" w:rsidRPr="006623EC">
        <w:rPr>
          <w:rFonts w:ascii="Times New Roman" w:eastAsia="Times New Roman" w:hAnsi="Times New Roman" w:cs="Times New Roman"/>
          <w:sz w:val="28"/>
          <w:lang w:eastAsia="ru-RU"/>
        </w:rPr>
        <w:t>«</w:t>
      </w:r>
      <w:r w:rsidR="001F6872" w:rsidRPr="005F59E4">
        <w:rPr>
          <w:rFonts w:ascii="Times New Roman" w:hAnsi="Times New Roman"/>
          <w:sz w:val="28"/>
          <w:szCs w:val="28"/>
        </w:rPr>
        <w:t>Проверка законности получения и использования средств бюджета города Кемерово, а также законности формирования, владения и распоряжения муниципальным имуществом муниципальным бюджетным дошкольным образовательным учреждением № 102 «Детский сад присмотра и оздоровления» в 2023 году, 1 полугодии 2024 года</w:t>
      </w:r>
      <w:r w:rsidR="006623EC" w:rsidRPr="005F59E4">
        <w:rPr>
          <w:rFonts w:ascii="Times New Roman" w:eastAsia="Times New Roman" w:hAnsi="Times New Roman" w:cs="Times New Roman"/>
          <w:sz w:val="28"/>
          <w:lang w:eastAsia="ru-RU"/>
        </w:rPr>
        <w:t>»</w:t>
      </w:r>
      <w:r w:rsidR="001C5765" w:rsidRPr="005F59E4">
        <w:rPr>
          <w:rFonts w:ascii="Times New Roman" w:eastAsia="Times New Roman" w:hAnsi="Times New Roman" w:cs="Times New Roman"/>
          <w:sz w:val="28"/>
          <w:lang w:eastAsia="ru-RU"/>
        </w:rPr>
        <w:t>.</w:t>
      </w:r>
      <w:r w:rsidR="006623EC" w:rsidRPr="005F59E4">
        <w:rPr>
          <w:rFonts w:ascii="Times New Roman" w:eastAsia="Times New Roman" w:hAnsi="Times New Roman" w:cs="Times New Roman"/>
          <w:sz w:val="28"/>
          <w:lang w:eastAsia="ru-RU"/>
        </w:rPr>
        <w:t xml:space="preserve"> </w:t>
      </w:r>
    </w:p>
    <w:p w:rsidR="005A7568" w:rsidRPr="00143DAB" w:rsidRDefault="005A7568" w:rsidP="005A7568">
      <w:pPr>
        <w:spacing w:after="0" w:line="240" w:lineRule="auto"/>
        <w:ind w:firstLine="709"/>
        <w:jc w:val="both"/>
        <w:rPr>
          <w:rFonts w:ascii="Times New Roman" w:eastAsia="Times New Roman" w:hAnsi="Times New Roman" w:cs="Times New Roman"/>
          <w:sz w:val="28"/>
          <w:lang w:eastAsia="ru-RU"/>
        </w:rPr>
      </w:pPr>
      <w:r w:rsidRPr="00143DAB">
        <w:rPr>
          <w:rFonts w:ascii="Times New Roman" w:eastAsia="Times New Roman" w:hAnsi="Times New Roman" w:cs="Times New Roman"/>
          <w:color w:val="000000"/>
          <w:sz w:val="28"/>
          <w:lang w:eastAsia="ru-RU"/>
        </w:rPr>
        <w:t xml:space="preserve">Объект контрольного мероприятия: </w:t>
      </w:r>
      <w:r w:rsidR="001F6872" w:rsidRPr="00082003">
        <w:rPr>
          <w:rFonts w:ascii="Times New Roman" w:hAnsi="Times New Roman" w:cs="Times New Roman"/>
          <w:sz w:val="28"/>
          <w:szCs w:val="28"/>
        </w:rPr>
        <w:t xml:space="preserve">муниципальное </w:t>
      </w:r>
      <w:r w:rsidR="001F6872">
        <w:rPr>
          <w:rFonts w:ascii="Times New Roman" w:hAnsi="Times New Roman" w:cs="Times New Roman"/>
          <w:sz w:val="28"/>
          <w:szCs w:val="28"/>
        </w:rPr>
        <w:t xml:space="preserve">бюджетное </w:t>
      </w:r>
      <w:r w:rsidR="001F6872" w:rsidRPr="00FA2BB6">
        <w:rPr>
          <w:rFonts w:ascii="Times New Roman" w:hAnsi="Times New Roman" w:cs="Times New Roman"/>
          <w:sz w:val="28"/>
          <w:szCs w:val="28"/>
        </w:rPr>
        <w:t>дошкольное образовательное учреждение № 102 «Детский сад присмотра и оздоровления»</w:t>
      </w:r>
      <w:r w:rsidR="001F6872" w:rsidRPr="00FA2BB6">
        <w:rPr>
          <w:rFonts w:ascii="Times New Roman" w:hAnsi="Times New Roman" w:cs="Times New Roman"/>
          <w:sz w:val="28"/>
          <w:szCs w:val="24"/>
        </w:rPr>
        <w:t xml:space="preserve"> (далее - МБДОУ № 102 «</w:t>
      </w:r>
      <w:r w:rsidR="001F6872" w:rsidRPr="00FA2BB6">
        <w:rPr>
          <w:rFonts w:ascii="Times New Roman" w:hAnsi="Times New Roman" w:cs="Times New Roman"/>
          <w:sz w:val="28"/>
          <w:szCs w:val="28"/>
        </w:rPr>
        <w:t>Детский сад присмотра и оздоровления</w:t>
      </w:r>
      <w:r w:rsidR="001F6872" w:rsidRPr="00FA2BB6">
        <w:rPr>
          <w:rFonts w:ascii="Times New Roman" w:hAnsi="Times New Roman" w:cs="Times New Roman"/>
          <w:sz w:val="28"/>
          <w:szCs w:val="24"/>
        </w:rPr>
        <w:t>», Учреждение)</w:t>
      </w:r>
      <w:r w:rsidRPr="00143DAB">
        <w:rPr>
          <w:rFonts w:ascii="Times New Roman" w:eastAsia="Times New Roman" w:hAnsi="Times New Roman" w:cs="Times New Roman"/>
          <w:color w:val="000000"/>
          <w:sz w:val="28"/>
          <w:lang w:eastAsia="ru-RU"/>
        </w:rPr>
        <w:t>.</w:t>
      </w:r>
    </w:p>
    <w:p w:rsidR="001F6872" w:rsidRPr="0087007A" w:rsidRDefault="001F6872" w:rsidP="001F6872">
      <w:pPr>
        <w:spacing w:after="0" w:line="240" w:lineRule="auto"/>
        <w:ind w:firstLine="709"/>
        <w:jc w:val="both"/>
        <w:rPr>
          <w:rFonts w:ascii="Times New Roman" w:hAnsi="Times New Roman" w:cs="Times New Roman"/>
          <w:sz w:val="28"/>
          <w:szCs w:val="28"/>
        </w:rPr>
      </w:pPr>
      <w:r w:rsidRPr="0087007A">
        <w:rPr>
          <w:rFonts w:ascii="Times New Roman" w:hAnsi="Times New Roman" w:cs="Times New Roman"/>
          <w:sz w:val="28"/>
          <w:szCs w:val="28"/>
        </w:rPr>
        <w:t>Цели контрольного мероприятия:</w:t>
      </w:r>
    </w:p>
    <w:p w:rsidR="001F6872" w:rsidRPr="0087007A" w:rsidRDefault="001F6872" w:rsidP="001F6872">
      <w:pPr>
        <w:pStyle w:val="afc"/>
        <w:shd w:val="clear" w:color="auto" w:fill="FFFFFF"/>
        <w:tabs>
          <w:tab w:val="left" w:pos="709"/>
        </w:tabs>
        <w:spacing w:before="0" w:after="0" w:line="240" w:lineRule="auto"/>
        <w:ind w:firstLine="709"/>
        <w:jc w:val="both"/>
        <w:rPr>
          <w:sz w:val="28"/>
          <w:szCs w:val="28"/>
        </w:rPr>
      </w:pPr>
      <w:r>
        <w:rPr>
          <w:sz w:val="28"/>
          <w:szCs w:val="28"/>
        </w:rPr>
        <w:t>1.</w:t>
      </w:r>
      <w:r w:rsidRPr="0087007A">
        <w:rPr>
          <w:sz w:val="28"/>
          <w:szCs w:val="28"/>
        </w:rPr>
        <w:t xml:space="preserve"> </w:t>
      </w:r>
      <w:r>
        <w:rPr>
          <w:sz w:val="28"/>
          <w:szCs w:val="28"/>
        </w:rPr>
        <w:t>п</w:t>
      </w:r>
      <w:r w:rsidRPr="0087007A">
        <w:rPr>
          <w:sz w:val="28"/>
          <w:szCs w:val="28"/>
        </w:rPr>
        <w:t>роверить законность получения и использования средств бюджета города Кемерово</w:t>
      </w:r>
      <w:r>
        <w:rPr>
          <w:sz w:val="28"/>
          <w:szCs w:val="28"/>
        </w:rPr>
        <w:t>;</w:t>
      </w:r>
    </w:p>
    <w:p w:rsidR="001F6872" w:rsidRDefault="001F6872" w:rsidP="001F6872">
      <w:pPr>
        <w:tabs>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2.</w:t>
      </w:r>
      <w:r w:rsidRPr="0087007A">
        <w:rPr>
          <w:rFonts w:ascii="Times New Roman" w:hAnsi="Times New Roman" w:cs="Times New Roman"/>
          <w:sz w:val="28"/>
          <w:szCs w:val="28"/>
        </w:rPr>
        <w:t xml:space="preserve"> </w:t>
      </w:r>
      <w:r>
        <w:rPr>
          <w:rFonts w:ascii="Times New Roman" w:hAnsi="Times New Roman" w:cs="Times New Roman"/>
          <w:sz w:val="28"/>
          <w:szCs w:val="28"/>
        </w:rPr>
        <w:t>п</w:t>
      </w:r>
      <w:r w:rsidRPr="0087007A">
        <w:rPr>
          <w:rFonts w:ascii="Times New Roman" w:hAnsi="Times New Roman" w:cs="Times New Roman"/>
          <w:sz w:val="28"/>
          <w:szCs w:val="28"/>
        </w:rPr>
        <w:t>роверить законность формирования, владения и распоряжения муниципальным имуществом</w:t>
      </w:r>
      <w:r w:rsidRPr="0087007A">
        <w:rPr>
          <w:rFonts w:ascii="Times New Roman" w:hAnsi="Times New Roman" w:cs="Times New Roman"/>
          <w:sz w:val="28"/>
          <w:szCs w:val="28"/>
          <w:lang w:eastAsia="ru-RU"/>
        </w:rPr>
        <w:t>.</w:t>
      </w:r>
    </w:p>
    <w:p w:rsidR="001C5765" w:rsidRDefault="001C5765" w:rsidP="0006381C">
      <w:pPr>
        <w:suppressAutoHyphens/>
        <w:spacing w:after="0" w:line="240" w:lineRule="auto"/>
        <w:ind w:firstLine="708"/>
        <w:jc w:val="both"/>
        <w:rPr>
          <w:rFonts w:ascii="Times New Roman" w:hAnsi="Times New Roman" w:cs="Times New Roman"/>
          <w:sz w:val="28"/>
          <w:szCs w:val="28"/>
        </w:rPr>
      </w:pPr>
      <w:r w:rsidRPr="001C5765">
        <w:rPr>
          <w:rFonts w:ascii="Times New Roman" w:hAnsi="Times New Roman" w:cs="Times New Roman"/>
          <w:sz w:val="28"/>
          <w:szCs w:val="28"/>
        </w:rPr>
        <w:t>В результате проведенного контрольного мероприятия установлено следующее:</w:t>
      </w:r>
    </w:p>
    <w:p w:rsidR="008328BE" w:rsidRPr="00D66717" w:rsidRDefault="008328BE" w:rsidP="0006381C">
      <w:pPr>
        <w:suppressAutoHyphens/>
        <w:spacing w:after="0" w:line="240" w:lineRule="auto"/>
        <w:ind w:firstLine="708"/>
        <w:jc w:val="both"/>
        <w:rPr>
          <w:rFonts w:ascii="Times New Roman" w:eastAsia="Calibri" w:hAnsi="Times New Roman" w:cs="Times New Roman"/>
          <w:sz w:val="12"/>
          <w:szCs w:val="28"/>
        </w:rPr>
      </w:pPr>
    </w:p>
    <w:p w:rsidR="008328BE" w:rsidRDefault="008328BE" w:rsidP="008328BE">
      <w:pPr>
        <w:pStyle w:val="a8"/>
        <w:numPr>
          <w:ilvl w:val="0"/>
          <w:numId w:val="33"/>
        </w:numPr>
        <w:tabs>
          <w:tab w:val="left" w:pos="993"/>
        </w:tabs>
        <w:suppressAutoHyphens/>
        <w:spacing w:after="0" w:line="100" w:lineRule="atLeast"/>
        <w:ind w:left="0" w:firstLine="709"/>
        <w:jc w:val="both"/>
        <w:rPr>
          <w:rFonts w:ascii="Times New Roman" w:eastAsia="Times New Roman" w:hAnsi="Times New Roman" w:cs="Times New Roman"/>
          <w:b/>
          <w:sz w:val="28"/>
          <w:u w:val="single"/>
          <w:lang w:eastAsia="ru-RU"/>
        </w:rPr>
      </w:pPr>
      <w:r w:rsidRPr="005F59E4">
        <w:rPr>
          <w:rFonts w:ascii="Times New Roman" w:eastAsia="Times New Roman" w:hAnsi="Times New Roman" w:cs="Times New Roman"/>
          <w:b/>
          <w:sz w:val="28"/>
          <w:u w:val="single"/>
          <w:lang w:eastAsia="ru-RU"/>
        </w:rPr>
        <w:t>н</w:t>
      </w:r>
      <w:r w:rsidR="006623EC" w:rsidRPr="005F59E4">
        <w:rPr>
          <w:rFonts w:ascii="Times New Roman" w:eastAsia="Times New Roman" w:hAnsi="Times New Roman" w:cs="Times New Roman"/>
          <w:b/>
          <w:sz w:val="28"/>
          <w:u w:val="single"/>
          <w:lang w:eastAsia="ru-RU"/>
        </w:rPr>
        <w:t xml:space="preserve">арушения и недостатки, установленные проверкой </w:t>
      </w:r>
      <w:r w:rsidR="001F6872" w:rsidRPr="005F59E4">
        <w:rPr>
          <w:rFonts w:ascii="Times New Roman" w:eastAsia="Times New Roman" w:hAnsi="Times New Roman" w:cs="Times New Roman"/>
          <w:b/>
          <w:sz w:val="28"/>
          <w:u w:val="single"/>
          <w:lang w:eastAsia="ru-RU"/>
        </w:rPr>
        <w:t>с</w:t>
      </w:r>
      <w:r w:rsidR="001F6872" w:rsidRPr="005F59E4">
        <w:rPr>
          <w:rFonts w:ascii="Times New Roman" w:eastAsia="Calibri" w:hAnsi="Times New Roman" w:cs="Times New Roman"/>
          <w:b/>
          <w:sz w:val="28"/>
          <w:szCs w:val="28"/>
          <w:u w:val="single"/>
          <w:lang w:eastAsia="ru-RU"/>
        </w:rPr>
        <w:t>облюдения порядка предоставления субсидии на финансовое обеспечение выполнения муниципального задания</w:t>
      </w:r>
      <w:r w:rsidR="006623EC" w:rsidRPr="005F59E4">
        <w:rPr>
          <w:rFonts w:ascii="Times New Roman" w:eastAsia="Times New Roman" w:hAnsi="Times New Roman" w:cs="Times New Roman"/>
          <w:b/>
          <w:sz w:val="28"/>
          <w:u w:val="single"/>
          <w:lang w:eastAsia="ru-RU"/>
        </w:rPr>
        <w:t>:</w:t>
      </w:r>
    </w:p>
    <w:p w:rsidR="005F59E4" w:rsidRDefault="003B7AAF" w:rsidP="00F66551">
      <w:pPr>
        <w:pStyle w:val="a8"/>
        <w:tabs>
          <w:tab w:val="left" w:pos="993"/>
        </w:tabs>
        <w:suppressAutoHyphens/>
        <w:spacing w:after="0" w:line="100" w:lineRule="atLeast"/>
        <w:ind w:left="0" w:firstLine="709"/>
        <w:jc w:val="both"/>
        <w:rPr>
          <w:rFonts w:ascii="Times New Roman" w:hAnsi="Times New Roman" w:cs="Times New Roman"/>
          <w:bCs/>
          <w:sz w:val="28"/>
          <w:szCs w:val="28"/>
        </w:rPr>
      </w:pPr>
      <w:proofErr w:type="gramStart"/>
      <w:r w:rsidRPr="003B7AAF">
        <w:rPr>
          <w:rFonts w:ascii="Times New Roman" w:eastAsia="Times New Roman" w:hAnsi="Times New Roman" w:cs="Arial"/>
          <w:kern w:val="32"/>
          <w:sz w:val="28"/>
          <w:szCs w:val="24"/>
          <w:lang w:eastAsia="ru-RU"/>
        </w:rPr>
        <w:t xml:space="preserve">- </w:t>
      </w:r>
      <w:r w:rsidR="0030212D" w:rsidRPr="003B7AAF">
        <w:rPr>
          <w:rFonts w:ascii="Times New Roman" w:eastAsia="Times New Roman" w:hAnsi="Times New Roman" w:cs="Arial"/>
          <w:kern w:val="32"/>
          <w:sz w:val="28"/>
          <w:szCs w:val="24"/>
          <w:lang w:eastAsia="ru-RU"/>
        </w:rPr>
        <w:t xml:space="preserve">нарушения Порядка формирования муниципального задания и финансового обеспечения выполнения муниципального задания муниципальных учреждений города Кемерово, утвержденного постановлением администрации города Кемерово от 14.08.2017 № 2188 (далее - Порядок </w:t>
      </w:r>
      <w:r w:rsidR="00693A74">
        <w:rPr>
          <w:rFonts w:ascii="Times New Roman" w:eastAsia="Times New Roman" w:hAnsi="Times New Roman" w:cs="Arial"/>
          <w:kern w:val="32"/>
          <w:sz w:val="28"/>
          <w:szCs w:val="24"/>
          <w:lang w:eastAsia="ru-RU"/>
        </w:rPr>
        <w:t xml:space="preserve">           </w:t>
      </w:r>
      <w:r w:rsidR="0030212D" w:rsidRPr="003B7AAF">
        <w:rPr>
          <w:rFonts w:ascii="Times New Roman" w:eastAsia="Times New Roman" w:hAnsi="Times New Roman" w:cs="Arial"/>
          <w:kern w:val="32"/>
          <w:sz w:val="28"/>
          <w:szCs w:val="24"/>
          <w:lang w:eastAsia="ru-RU"/>
        </w:rPr>
        <w:t xml:space="preserve">№ 2188), недостатки, допущенные при формировании муниципальных заданий, а именно: категория потребителей муниципальной услуги, </w:t>
      </w:r>
      <w:r w:rsidR="0030212D" w:rsidRPr="003B7AAF">
        <w:rPr>
          <w:rFonts w:ascii="Times New Roman" w:eastAsia="Times New Roman" w:hAnsi="Times New Roman" w:cs="Times New Roman"/>
          <w:bCs/>
          <w:sz w:val="28"/>
          <w:szCs w:val="28"/>
          <w:lang w:eastAsia="ru-RU"/>
        </w:rPr>
        <w:t>наименование показателя объема муниципальной услуги</w:t>
      </w:r>
      <w:r w:rsidR="0030212D" w:rsidRPr="003B7AAF">
        <w:rPr>
          <w:rFonts w:ascii="Times New Roman" w:eastAsia="Times New Roman" w:hAnsi="Times New Roman" w:cs="Arial"/>
          <w:kern w:val="32"/>
          <w:sz w:val="28"/>
          <w:szCs w:val="24"/>
          <w:lang w:eastAsia="ru-RU"/>
        </w:rPr>
        <w:t xml:space="preserve"> указаны не в соответствии с </w:t>
      </w:r>
      <w:r w:rsidR="0030212D" w:rsidRPr="003B7AAF">
        <w:rPr>
          <w:rFonts w:ascii="Times New Roman" w:eastAsia="Calibri" w:hAnsi="Times New Roman" w:cs="Times New Roman"/>
          <w:bCs/>
          <w:sz w:val="28"/>
          <w:szCs w:val="28"/>
        </w:rPr>
        <w:t xml:space="preserve">общероссийским базовым (отраслевым) перечнем </w:t>
      </w:r>
      <w:r w:rsidR="0030212D" w:rsidRPr="003B7AAF">
        <w:rPr>
          <w:rFonts w:ascii="Times New Roman" w:hAnsi="Times New Roman" w:cs="Times New Roman"/>
          <w:sz w:val="28"/>
          <w:szCs w:val="28"/>
        </w:rPr>
        <w:t>(классификатором) государственных и</w:t>
      </w:r>
      <w:r w:rsidR="0030212D" w:rsidRPr="007A599B">
        <w:rPr>
          <w:rFonts w:ascii="Times New Roman" w:hAnsi="Times New Roman" w:cs="Times New Roman"/>
          <w:sz w:val="28"/>
          <w:szCs w:val="28"/>
        </w:rPr>
        <w:t xml:space="preserve"> муниципальных услуг, оказываемых физическим лицам</w:t>
      </w:r>
      <w:proofErr w:type="gramEnd"/>
      <w:r w:rsidR="0030212D" w:rsidRPr="007A599B">
        <w:rPr>
          <w:rFonts w:ascii="Times New Roman" w:hAnsi="Times New Roman" w:cs="Times New Roman"/>
          <w:sz w:val="28"/>
          <w:szCs w:val="28"/>
        </w:rPr>
        <w:t xml:space="preserve"> </w:t>
      </w:r>
      <w:r w:rsidR="0030212D" w:rsidRPr="007A599B">
        <w:rPr>
          <w:rFonts w:ascii="Times New Roman" w:hAnsi="Times New Roman" w:cs="Times New Roman"/>
          <w:sz w:val="28"/>
          <w:szCs w:val="28"/>
        </w:rPr>
        <w:lastRenderedPageBreak/>
        <w:t>(</w:t>
      </w:r>
      <w:proofErr w:type="gramStart"/>
      <w:r w:rsidR="0030212D" w:rsidRPr="007A599B">
        <w:rPr>
          <w:rFonts w:ascii="Times New Roman" w:hAnsi="Times New Roman" w:cs="Times New Roman"/>
          <w:sz w:val="28"/>
          <w:szCs w:val="28"/>
        </w:rPr>
        <w:t>далее - Перечень)</w:t>
      </w:r>
      <w:r w:rsidR="00693A74">
        <w:rPr>
          <w:rFonts w:ascii="Times New Roman" w:hAnsi="Times New Roman" w:cs="Times New Roman"/>
          <w:sz w:val="28"/>
          <w:szCs w:val="28"/>
        </w:rPr>
        <w:t>,</w:t>
      </w:r>
      <w:r w:rsidR="0030212D" w:rsidRPr="007A599B">
        <w:rPr>
          <w:rFonts w:ascii="Times New Roman" w:hAnsi="Times New Roman" w:cs="Times New Roman"/>
          <w:bCs/>
          <w:sz w:val="28"/>
          <w:szCs w:val="28"/>
        </w:rPr>
        <w:t xml:space="preserve"> не указаны нормативные правовые акты, регулирующие порядок оказания муниципальной услуги, предусмотренные Перечнем</w:t>
      </w:r>
      <w:r w:rsidR="00693A74">
        <w:rPr>
          <w:rFonts w:ascii="Times New Roman" w:hAnsi="Times New Roman" w:cs="Times New Roman"/>
          <w:bCs/>
          <w:sz w:val="28"/>
          <w:szCs w:val="28"/>
        </w:rPr>
        <w:t xml:space="preserve">, </w:t>
      </w:r>
      <w:r w:rsidR="0030212D" w:rsidRPr="007A599B">
        <w:rPr>
          <w:rFonts w:ascii="Times New Roman" w:hAnsi="Times New Roman" w:cs="Times New Roman"/>
          <w:bCs/>
          <w:sz w:val="28"/>
          <w:szCs w:val="28"/>
        </w:rPr>
        <w:t>указан</w:t>
      </w:r>
      <w:r w:rsidR="0030212D">
        <w:rPr>
          <w:rFonts w:ascii="Times New Roman" w:hAnsi="Times New Roman" w:cs="Times New Roman"/>
          <w:bCs/>
          <w:sz w:val="28"/>
          <w:szCs w:val="28"/>
        </w:rPr>
        <w:t>ы</w:t>
      </w:r>
      <w:r w:rsidR="0030212D" w:rsidRPr="007A599B">
        <w:rPr>
          <w:rFonts w:ascii="Times New Roman" w:hAnsi="Times New Roman" w:cs="Times New Roman"/>
          <w:bCs/>
          <w:sz w:val="28"/>
          <w:szCs w:val="28"/>
        </w:rPr>
        <w:t xml:space="preserve"> </w:t>
      </w:r>
      <w:r w:rsidR="0030212D">
        <w:rPr>
          <w:rFonts w:ascii="Times New Roman" w:hAnsi="Times New Roman" w:cs="Times New Roman"/>
          <w:bCs/>
          <w:sz w:val="28"/>
          <w:szCs w:val="28"/>
        </w:rPr>
        <w:t>правовые акты</w:t>
      </w:r>
      <w:r w:rsidR="0030212D" w:rsidRPr="007A599B">
        <w:rPr>
          <w:rFonts w:ascii="Times New Roman" w:hAnsi="Times New Roman" w:cs="Times New Roman"/>
          <w:bCs/>
          <w:sz w:val="28"/>
          <w:szCs w:val="28"/>
        </w:rPr>
        <w:t>, не регулирующи</w:t>
      </w:r>
      <w:r w:rsidR="0030212D">
        <w:rPr>
          <w:rFonts w:ascii="Times New Roman" w:hAnsi="Times New Roman" w:cs="Times New Roman"/>
          <w:bCs/>
          <w:sz w:val="28"/>
          <w:szCs w:val="28"/>
        </w:rPr>
        <w:t>е</w:t>
      </w:r>
      <w:r w:rsidR="0030212D" w:rsidRPr="007A599B">
        <w:rPr>
          <w:rFonts w:ascii="Times New Roman" w:hAnsi="Times New Roman" w:cs="Times New Roman"/>
          <w:bCs/>
          <w:sz w:val="28"/>
          <w:szCs w:val="28"/>
        </w:rPr>
        <w:t xml:space="preserve"> порядок оказания муниципальной услуги</w:t>
      </w:r>
      <w:r w:rsidR="0030212D">
        <w:rPr>
          <w:rFonts w:ascii="Times New Roman" w:hAnsi="Times New Roman" w:cs="Times New Roman"/>
          <w:bCs/>
          <w:sz w:val="28"/>
          <w:szCs w:val="28"/>
        </w:rPr>
        <w:t>)</w:t>
      </w:r>
      <w:r w:rsidR="00F66551">
        <w:rPr>
          <w:rFonts w:ascii="Times New Roman" w:hAnsi="Times New Roman" w:cs="Times New Roman"/>
          <w:bCs/>
          <w:sz w:val="28"/>
          <w:szCs w:val="28"/>
        </w:rPr>
        <w:t>;</w:t>
      </w:r>
      <w:proofErr w:type="gramEnd"/>
    </w:p>
    <w:p w:rsidR="003B7AAF" w:rsidRDefault="00F66551" w:rsidP="00F66551">
      <w:pPr>
        <w:pStyle w:val="a8"/>
        <w:tabs>
          <w:tab w:val="left" w:pos="993"/>
        </w:tabs>
        <w:suppressAutoHyphens/>
        <w:spacing w:after="0" w:line="100" w:lineRule="atLeast"/>
        <w:ind w:left="0" w:firstLine="709"/>
        <w:jc w:val="both"/>
        <w:rPr>
          <w:rFonts w:ascii="Times New Roman" w:eastAsia="Times New Roman" w:hAnsi="Times New Roman" w:cs="Arial"/>
          <w:kern w:val="32"/>
          <w:sz w:val="28"/>
          <w:szCs w:val="24"/>
          <w:lang w:eastAsia="ru-RU"/>
        </w:rPr>
      </w:pPr>
      <w:r>
        <w:rPr>
          <w:rFonts w:ascii="Times New Roman" w:eastAsia="Times New Roman" w:hAnsi="Times New Roman" w:cs="Times New Roman"/>
          <w:kern w:val="32"/>
          <w:sz w:val="28"/>
          <w:szCs w:val="28"/>
          <w:lang w:eastAsia="ru-RU"/>
        </w:rPr>
        <w:t xml:space="preserve">- </w:t>
      </w:r>
      <w:r w:rsidR="003B7AAF" w:rsidRPr="00C30657">
        <w:rPr>
          <w:rFonts w:ascii="Times New Roman" w:eastAsia="Times New Roman" w:hAnsi="Times New Roman" w:cs="Times New Roman"/>
          <w:kern w:val="32"/>
          <w:sz w:val="28"/>
          <w:szCs w:val="28"/>
          <w:lang w:eastAsia="ru-RU"/>
        </w:rPr>
        <w:t xml:space="preserve">нарушения Порядка № 2188 и недостатки при формировании </w:t>
      </w:r>
      <w:r w:rsidR="003B7AAF" w:rsidRPr="00C30657">
        <w:rPr>
          <w:rFonts w:ascii="Times New Roman" w:eastAsia="Times New Roman" w:hAnsi="Times New Roman" w:cs="Arial"/>
          <w:kern w:val="32"/>
          <w:sz w:val="28"/>
          <w:szCs w:val="24"/>
          <w:lang w:eastAsia="ru-RU"/>
        </w:rPr>
        <w:t>отчета о выполнении муниципального задания</w:t>
      </w:r>
      <w:r>
        <w:rPr>
          <w:rFonts w:ascii="Times New Roman" w:eastAsia="Times New Roman" w:hAnsi="Times New Roman" w:cs="Arial"/>
          <w:kern w:val="32"/>
          <w:sz w:val="28"/>
          <w:szCs w:val="24"/>
          <w:lang w:eastAsia="ru-RU"/>
        </w:rPr>
        <w:t xml:space="preserve">, в том числе: </w:t>
      </w:r>
      <w:r w:rsidRPr="00C30657">
        <w:rPr>
          <w:rFonts w:ascii="Times New Roman" w:eastAsia="Times New Roman" w:hAnsi="Times New Roman" w:cs="Arial"/>
          <w:kern w:val="32"/>
          <w:sz w:val="28"/>
          <w:szCs w:val="24"/>
          <w:lang w:eastAsia="ru-RU"/>
        </w:rPr>
        <w:t>значения показателя объема муниципальной услуги, не соответствуют показателям, утвержденным муниципальным заданием на 202</w:t>
      </w:r>
      <w:r>
        <w:rPr>
          <w:rFonts w:ascii="Times New Roman" w:eastAsia="Times New Roman" w:hAnsi="Times New Roman" w:cs="Arial"/>
          <w:kern w:val="32"/>
          <w:sz w:val="28"/>
          <w:szCs w:val="24"/>
          <w:lang w:eastAsia="ru-RU"/>
        </w:rPr>
        <w:t>3</w:t>
      </w:r>
      <w:r w:rsidRPr="00C30657">
        <w:rPr>
          <w:rFonts w:ascii="Times New Roman" w:eastAsia="Times New Roman" w:hAnsi="Times New Roman" w:cs="Arial"/>
          <w:kern w:val="32"/>
          <w:sz w:val="28"/>
          <w:szCs w:val="24"/>
          <w:lang w:eastAsia="ru-RU"/>
        </w:rPr>
        <w:t xml:space="preserve"> год; неверно отражено значение допустимого (возможного) отклонения</w:t>
      </w:r>
      <w:r>
        <w:rPr>
          <w:rFonts w:ascii="Times New Roman" w:eastAsia="Times New Roman" w:hAnsi="Times New Roman" w:cs="Arial"/>
          <w:kern w:val="32"/>
          <w:sz w:val="28"/>
          <w:szCs w:val="24"/>
          <w:lang w:eastAsia="ru-RU"/>
        </w:rPr>
        <w:t>);</w:t>
      </w:r>
    </w:p>
    <w:p w:rsidR="00A935FB" w:rsidRPr="002B3031" w:rsidRDefault="00F66551" w:rsidP="00A935FB">
      <w:pPr>
        <w:pStyle w:val="ConsPlusNormal"/>
        <w:ind w:firstLine="709"/>
        <w:jc w:val="both"/>
        <w:outlineLvl w:val="1"/>
        <w:rPr>
          <w:rFonts w:ascii="Times New Roman" w:hAnsi="Times New Roman" w:cs="Times New Roman"/>
          <w:sz w:val="28"/>
          <w:szCs w:val="28"/>
        </w:rPr>
      </w:pPr>
      <w:proofErr w:type="gramStart"/>
      <w:r w:rsidRPr="002B3031">
        <w:rPr>
          <w:rFonts w:ascii="Times New Roman" w:hAnsi="Times New Roman"/>
          <w:kern w:val="32"/>
          <w:sz w:val="28"/>
          <w:szCs w:val="24"/>
        </w:rPr>
        <w:t>-</w:t>
      </w:r>
      <w:r w:rsidR="00A935FB" w:rsidRPr="002B3031">
        <w:rPr>
          <w:rFonts w:ascii="Times New Roman" w:hAnsi="Times New Roman" w:cs="Times New Roman"/>
          <w:sz w:val="28"/>
          <w:szCs w:val="28"/>
        </w:rPr>
        <w:t xml:space="preserve"> объем финансового обеспечения выполнения муниципального задания, предусмотренный </w:t>
      </w:r>
      <w:r w:rsidR="007253FF" w:rsidRPr="001C082D">
        <w:rPr>
          <w:rFonts w:ascii="Times New Roman" w:eastAsia="Calibri" w:hAnsi="Times New Roman" w:cs="Times New Roman"/>
          <w:sz w:val="28"/>
          <w:szCs w:val="28"/>
          <w:lang w:eastAsia="en-US"/>
        </w:rPr>
        <w:t>соглашени</w:t>
      </w:r>
      <w:r w:rsidR="007253FF">
        <w:rPr>
          <w:rFonts w:ascii="Times New Roman" w:eastAsia="Calibri" w:hAnsi="Times New Roman" w:cs="Times New Roman"/>
          <w:sz w:val="28"/>
          <w:szCs w:val="28"/>
          <w:lang w:eastAsia="en-US"/>
        </w:rPr>
        <w:t>ями</w:t>
      </w:r>
      <w:r w:rsidR="007253FF" w:rsidRPr="001C082D">
        <w:rPr>
          <w:rFonts w:ascii="Times New Roman" w:eastAsia="Calibri" w:hAnsi="Times New Roman" w:cs="Times New Roman"/>
          <w:sz w:val="28"/>
          <w:szCs w:val="28"/>
          <w:lang w:eastAsia="en-US"/>
        </w:rPr>
        <w:t xml:space="preserve"> о порядке и условиях предоставления субсидии на финансовое обеспечение выполнения муниципального задания</w:t>
      </w:r>
      <w:r w:rsidR="007253FF">
        <w:rPr>
          <w:rFonts w:ascii="Times New Roman" w:eastAsia="Calibri" w:hAnsi="Times New Roman" w:cs="Times New Roman"/>
          <w:sz w:val="28"/>
          <w:szCs w:val="28"/>
          <w:lang w:eastAsia="en-US"/>
        </w:rPr>
        <w:t xml:space="preserve"> </w:t>
      </w:r>
      <w:r w:rsidR="007253FF" w:rsidRPr="00E47E6D">
        <w:rPr>
          <w:rFonts w:ascii="Times New Roman" w:eastAsia="Calibri" w:hAnsi="Times New Roman" w:cs="Times New Roman"/>
          <w:sz w:val="28"/>
          <w:szCs w:val="28"/>
          <w:lang w:eastAsia="en-US"/>
        </w:rPr>
        <w:t>от 09.01.2023 № 111</w:t>
      </w:r>
      <w:r w:rsidR="007253FF">
        <w:rPr>
          <w:rFonts w:ascii="Times New Roman" w:eastAsia="Calibri" w:hAnsi="Times New Roman" w:cs="Times New Roman"/>
          <w:sz w:val="28"/>
          <w:szCs w:val="28"/>
          <w:lang w:eastAsia="en-US"/>
        </w:rPr>
        <w:t>, о</w:t>
      </w:r>
      <w:r w:rsidR="007253FF" w:rsidRPr="00C2079B">
        <w:rPr>
          <w:rFonts w:ascii="Times New Roman" w:eastAsia="Calibri" w:hAnsi="Times New Roman" w:cs="Times New Roman"/>
          <w:sz w:val="28"/>
          <w:szCs w:val="28"/>
          <w:lang w:eastAsia="en-US"/>
        </w:rPr>
        <w:t>т 09.01.2024 № 111</w:t>
      </w:r>
      <w:r w:rsidR="007253FF">
        <w:rPr>
          <w:rFonts w:ascii="Times New Roman" w:eastAsia="Calibri" w:hAnsi="Times New Roman" w:cs="Times New Roman"/>
          <w:sz w:val="28"/>
          <w:szCs w:val="28"/>
          <w:lang w:eastAsia="en-US"/>
        </w:rPr>
        <w:t>,</w:t>
      </w:r>
      <w:r w:rsidR="007253FF" w:rsidRPr="00C2079B">
        <w:rPr>
          <w:rFonts w:ascii="Times New Roman" w:eastAsia="Calibri" w:hAnsi="Times New Roman" w:cs="Times New Roman"/>
          <w:sz w:val="28"/>
          <w:szCs w:val="28"/>
          <w:lang w:eastAsia="en-US"/>
        </w:rPr>
        <w:t xml:space="preserve"> </w:t>
      </w:r>
      <w:r w:rsidR="007253FF" w:rsidRPr="001C082D">
        <w:rPr>
          <w:rFonts w:ascii="Times New Roman" w:eastAsia="Calibri" w:hAnsi="Times New Roman" w:cs="Times New Roman"/>
          <w:sz w:val="28"/>
          <w:szCs w:val="28"/>
          <w:lang w:eastAsia="en-US"/>
        </w:rPr>
        <w:t>заключенны</w:t>
      </w:r>
      <w:r w:rsidR="007253FF">
        <w:rPr>
          <w:rFonts w:ascii="Times New Roman" w:eastAsia="Calibri" w:hAnsi="Times New Roman" w:cs="Times New Roman"/>
          <w:sz w:val="28"/>
          <w:szCs w:val="28"/>
          <w:lang w:eastAsia="en-US"/>
        </w:rPr>
        <w:t>ми</w:t>
      </w:r>
      <w:r w:rsidR="007253FF" w:rsidRPr="001C082D">
        <w:rPr>
          <w:rFonts w:ascii="Times New Roman" w:eastAsia="Calibri" w:hAnsi="Times New Roman" w:cs="Times New Roman"/>
          <w:sz w:val="28"/>
          <w:szCs w:val="28"/>
          <w:lang w:eastAsia="en-US"/>
        </w:rPr>
        <w:t xml:space="preserve"> между </w:t>
      </w:r>
      <w:r w:rsidR="007253FF">
        <w:rPr>
          <w:rFonts w:ascii="Times New Roman" w:eastAsia="Calibri" w:hAnsi="Times New Roman" w:cs="Times New Roman"/>
          <w:sz w:val="28"/>
          <w:szCs w:val="28"/>
          <w:lang w:eastAsia="en-US"/>
        </w:rPr>
        <w:t>у</w:t>
      </w:r>
      <w:r w:rsidR="007253FF" w:rsidRPr="001C082D">
        <w:rPr>
          <w:rFonts w:ascii="Times New Roman" w:eastAsia="Calibri" w:hAnsi="Times New Roman" w:cs="Times New Roman"/>
          <w:sz w:val="28"/>
          <w:szCs w:val="28"/>
          <w:lang w:eastAsia="en-US"/>
        </w:rPr>
        <w:t>правлением образования</w:t>
      </w:r>
      <w:r w:rsidR="007253FF">
        <w:rPr>
          <w:rFonts w:ascii="Times New Roman" w:eastAsia="Calibri" w:hAnsi="Times New Roman" w:cs="Times New Roman"/>
          <w:sz w:val="28"/>
          <w:szCs w:val="28"/>
          <w:lang w:eastAsia="en-US"/>
        </w:rPr>
        <w:t xml:space="preserve"> администрации города Кемерово (далее </w:t>
      </w:r>
      <w:r w:rsidR="00D66717">
        <w:rPr>
          <w:rFonts w:ascii="Times New Roman" w:eastAsia="Calibri" w:hAnsi="Times New Roman" w:cs="Times New Roman"/>
          <w:sz w:val="28"/>
          <w:szCs w:val="28"/>
          <w:lang w:eastAsia="en-US"/>
        </w:rPr>
        <w:t>-</w:t>
      </w:r>
      <w:r w:rsidR="007253FF">
        <w:rPr>
          <w:rFonts w:ascii="Times New Roman" w:eastAsia="Calibri" w:hAnsi="Times New Roman" w:cs="Times New Roman"/>
          <w:sz w:val="28"/>
          <w:szCs w:val="28"/>
          <w:lang w:eastAsia="en-US"/>
        </w:rPr>
        <w:t xml:space="preserve"> Управление образования)</w:t>
      </w:r>
      <w:r w:rsidR="007253FF" w:rsidRPr="001C082D">
        <w:rPr>
          <w:rFonts w:ascii="Times New Roman" w:eastAsia="Calibri" w:hAnsi="Times New Roman" w:cs="Times New Roman"/>
          <w:sz w:val="28"/>
          <w:szCs w:val="28"/>
          <w:lang w:eastAsia="en-US"/>
        </w:rPr>
        <w:t xml:space="preserve"> и Уч</w:t>
      </w:r>
      <w:r w:rsidR="007253FF">
        <w:rPr>
          <w:rFonts w:ascii="Times New Roman" w:eastAsia="Calibri" w:hAnsi="Times New Roman" w:cs="Times New Roman"/>
          <w:sz w:val="28"/>
          <w:szCs w:val="28"/>
          <w:lang w:eastAsia="en-US"/>
        </w:rPr>
        <w:t>реждением</w:t>
      </w:r>
      <w:r w:rsidR="007253FF" w:rsidRPr="00C2079B">
        <w:rPr>
          <w:rFonts w:ascii="Times New Roman" w:eastAsia="Calibri" w:hAnsi="Times New Roman" w:cs="Times New Roman"/>
          <w:sz w:val="28"/>
          <w:szCs w:val="28"/>
          <w:lang w:eastAsia="en-US"/>
        </w:rPr>
        <w:t xml:space="preserve"> </w:t>
      </w:r>
      <w:r w:rsidR="00A935FB" w:rsidRPr="002B3031">
        <w:rPr>
          <w:rFonts w:ascii="Times New Roman" w:hAnsi="Times New Roman" w:cs="Times New Roman"/>
          <w:sz w:val="28"/>
          <w:szCs w:val="28"/>
        </w:rPr>
        <w:t xml:space="preserve">(дополнительными соглашениями об изменении размера субсидии), не соответствует </w:t>
      </w:r>
      <w:r w:rsidR="00A935FB" w:rsidRPr="002B3031">
        <w:rPr>
          <w:rFonts w:ascii="Times New Roman" w:hAnsi="Times New Roman" w:cs="Times New Roman"/>
          <w:sz w:val="28"/>
          <w:szCs w:val="28"/>
          <w:u w:val="single"/>
        </w:rPr>
        <w:t>суммарному объему</w:t>
      </w:r>
      <w:r w:rsidR="00A935FB" w:rsidRPr="002B3031">
        <w:rPr>
          <w:rFonts w:ascii="Times New Roman" w:hAnsi="Times New Roman" w:cs="Times New Roman"/>
          <w:sz w:val="28"/>
          <w:szCs w:val="28"/>
        </w:rPr>
        <w:t xml:space="preserve"> затрат, отраженному в Расчетах </w:t>
      </w:r>
      <w:r w:rsidR="00CD6069" w:rsidRPr="002B3031">
        <w:rPr>
          <w:rFonts w:ascii="Times New Roman" w:hAnsi="Times New Roman" w:cs="Times New Roman"/>
          <w:sz w:val="28"/>
          <w:szCs w:val="28"/>
        </w:rPr>
        <w:t>прямых нормативных затрат на получение общедоступного и бесплатного</w:t>
      </w:r>
      <w:proofErr w:type="gramEnd"/>
      <w:r w:rsidR="00CD6069" w:rsidRPr="002B3031">
        <w:rPr>
          <w:rFonts w:ascii="Times New Roman" w:hAnsi="Times New Roman" w:cs="Times New Roman"/>
          <w:sz w:val="28"/>
          <w:szCs w:val="28"/>
        </w:rPr>
        <w:t xml:space="preserve"> </w:t>
      </w:r>
      <w:proofErr w:type="gramStart"/>
      <w:r w:rsidR="00CD6069" w:rsidRPr="002B3031">
        <w:rPr>
          <w:rFonts w:ascii="Times New Roman" w:hAnsi="Times New Roman" w:cs="Times New Roman"/>
          <w:sz w:val="28"/>
          <w:szCs w:val="28"/>
        </w:rPr>
        <w:t>дошкольного образования в МБДОУ № 102 «Детский сад присмотра и оздоровления» на 10.01.2023, на 01.09.2023, на 01.12.2023, на 01.01.2024, на 01.03.2024 (далее - Расчеты затрат)</w:t>
      </w:r>
      <w:r w:rsidR="002B3031" w:rsidRPr="002B3031">
        <w:rPr>
          <w:rFonts w:ascii="Times New Roman" w:hAnsi="Times New Roman" w:cs="Times New Roman"/>
          <w:sz w:val="28"/>
          <w:szCs w:val="28"/>
        </w:rPr>
        <w:t xml:space="preserve"> </w:t>
      </w:r>
      <w:r w:rsidR="00A935FB" w:rsidRPr="002B3031">
        <w:rPr>
          <w:rFonts w:ascii="Times New Roman" w:hAnsi="Times New Roman" w:cs="Times New Roman"/>
          <w:sz w:val="28"/>
          <w:szCs w:val="28"/>
        </w:rPr>
        <w:t xml:space="preserve">и Расчетах </w:t>
      </w:r>
      <w:r w:rsidR="00CD6069" w:rsidRPr="002B3031">
        <w:rPr>
          <w:rFonts w:ascii="Times New Roman" w:hAnsi="Times New Roman" w:cs="Times New Roman"/>
          <w:sz w:val="28"/>
          <w:szCs w:val="28"/>
        </w:rPr>
        <w:t xml:space="preserve">нормативов на оказание услуг по МБДОУ № 102 на 2023 и 2024 годы (далее - Расчет нормативов) </w:t>
      </w:r>
      <w:r w:rsidR="00A935FB" w:rsidRPr="002B3031">
        <w:rPr>
          <w:rFonts w:ascii="Times New Roman" w:hAnsi="Times New Roman" w:cs="Times New Roman"/>
          <w:sz w:val="28"/>
          <w:szCs w:val="28"/>
        </w:rPr>
        <w:t>на соответствующую дату</w:t>
      </w:r>
      <w:r w:rsidR="00CD6069" w:rsidRPr="002B3031">
        <w:rPr>
          <w:rFonts w:ascii="Times New Roman" w:hAnsi="Times New Roman" w:cs="Times New Roman"/>
          <w:sz w:val="28"/>
          <w:szCs w:val="28"/>
        </w:rPr>
        <w:t>, представленных</w:t>
      </w:r>
      <w:r w:rsidR="00A935FB" w:rsidRPr="002B3031">
        <w:rPr>
          <w:rFonts w:ascii="Times New Roman" w:hAnsi="Times New Roman" w:cs="Times New Roman"/>
          <w:sz w:val="28"/>
          <w:szCs w:val="28"/>
        </w:rPr>
        <w:t xml:space="preserve"> </w:t>
      </w:r>
      <w:r w:rsidR="00CD6069" w:rsidRPr="002B3031">
        <w:rPr>
          <w:rFonts w:ascii="Times New Roman" w:hAnsi="Times New Roman" w:cs="Times New Roman"/>
          <w:sz w:val="28"/>
          <w:szCs w:val="28"/>
        </w:rPr>
        <w:t>в</w:t>
      </w:r>
      <w:r w:rsidR="00A935FB" w:rsidRPr="002B3031">
        <w:rPr>
          <w:rFonts w:ascii="Times New Roman" w:hAnsi="Times New Roman" w:cs="Times New Roman"/>
          <w:sz w:val="28"/>
          <w:szCs w:val="28"/>
        </w:rPr>
        <w:t xml:space="preserve"> качестве обоснования объема финансового обеспечения выполнения муниципального задания</w:t>
      </w:r>
      <w:r w:rsidR="00CD6069" w:rsidRPr="002B3031">
        <w:rPr>
          <w:rFonts w:ascii="Times New Roman" w:hAnsi="Times New Roman" w:cs="Times New Roman"/>
          <w:sz w:val="28"/>
          <w:szCs w:val="28"/>
        </w:rPr>
        <w:t>;</w:t>
      </w:r>
      <w:proofErr w:type="gramEnd"/>
    </w:p>
    <w:p w:rsidR="00A935FB" w:rsidRPr="002B3031" w:rsidRDefault="006D482C" w:rsidP="00A935FB">
      <w:pPr>
        <w:widowControl w:val="0"/>
        <w:autoSpaceDE w:val="0"/>
        <w:autoSpaceDN w:val="0"/>
        <w:spacing w:after="0" w:line="0" w:lineRule="atLeast"/>
        <w:ind w:firstLine="708"/>
        <w:jc w:val="both"/>
        <w:rPr>
          <w:rFonts w:ascii="Times New Roman" w:eastAsia="Times New Roman" w:hAnsi="Times New Roman" w:cs="Times New Roman"/>
          <w:sz w:val="28"/>
          <w:szCs w:val="28"/>
          <w:lang w:eastAsia="ru-RU"/>
        </w:rPr>
      </w:pPr>
      <w:r w:rsidRPr="002B3031">
        <w:rPr>
          <w:rFonts w:ascii="Times New Roman" w:eastAsia="Times New Roman" w:hAnsi="Times New Roman" w:cs="Times New Roman"/>
          <w:sz w:val="28"/>
          <w:szCs w:val="28"/>
          <w:lang w:eastAsia="ru-RU"/>
        </w:rPr>
        <w:t>- в</w:t>
      </w:r>
      <w:r w:rsidR="00A935FB" w:rsidRPr="002B3031">
        <w:rPr>
          <w:rFonts w:ascii="Times New Roman" w:eastAsia="Times New Roman" w:hAnsi="Times New Roman" w:cs="Times New Roman"/>
          <w:sz w:val="28"/>
          <w:szCs w:val="28"/>
          <w:lang w:eastAsia="ru-RU"/>
        </w:rPr>
        <w:t xml:space="preserve"> нарушение требований Порядка № 2188 нормативные затраты </w:t>
      </w:r>
      <w:r w:rsidR="00A935FB" w:rsidRPr="002B3031">
        <w:rPr>
          <w:rFonts w:ascii="Times New Roman" w:eastAsia="Times New Roman" w:hAnsi="Times New Roman" w:cs="Times New Roman"/>
          <w:sz w:val="28"/>
          <w:szCs w:val="28"/>
          <w:u w:val="single"/>
          <w:lang w:eastAsia="ru-RU"/>
        </w:rPr>
        <w:t>на единицу</w:t>
      </w:r>
      <w:r w:rsidR="00A935FB" w:rsidRPr="002B3031">
        <w:rPr>
          <w:rFonts w:ascii="Times New Roman" w:eastAsia="Times New Roman" w:hAnsi="Times New Roman" w:cs="Times New Roman"/>
          <w:sz w:val="28"/>
          <w:szCs w:val="28"/>
          <w:lang w:eastAsia="ru-RU"/>
        </w:rPr>
        <w:t xml:space="preserve"> показателя объема оказания услуги, включающие </w:t>
      </w:r>
      <w:r w:rsidR="00A935FB" w:rsidRPr="002B3031">
        <w:rPr>
          <w:rFonts w:ascii="Times New Roman" w:eastAsia="Times New Roman" w:hAnsi="Times New Roman" w:cs="Times New Roman"/>
          <w:sz w:val="28"/>
          <w:szCs w:val="28"/>
          <w:u w:val="single"/>
          <w:lang w:eastAsia="ru-RU"/>
        </w:rPr>
        <w:t>в полном объеме</w:t>
      </w:r>
      <w:r w:rsidR="00A935FB" w:rsidRPr="002B3031">
        <w:rPr>
          <w:rFonts w:ascii="Times New Roman" w:eastAsia="Times New Roman" w:hAnsi="Times New Roman" w:cs="Times New Roman"/>
          <w:sz w:val="28"/>
          <w:szCs w:val="28"/>
          <w:lang w:eastAsia="ru-RU"/>
        </w:rPr>
        <w:t xml:space="preserve"> затраты на оказание муниципальной услуги, не рассчитаны.</w:t>
      </w:r>
    </w:p>
    <w:p w:rsidR="00A935FB" w:rsidRPr="002C52EE" w:rsidRDefault="006D482C" w:rsidP="00A935FB">
      <w:pPr>
        <w:autoSpaceDE w:val="0"/>
        <w:autoSpaceDN w:val="0"/>
        <w:adjustRightInd w:val="0"/>
        <w:spacing w:after="0" w:line="240" w:lineRule="auto"/>
        <w:ind w:firstLine="709"/>
        <w:jc w:val="both"/>
        <w:rPr>
          <w:rFonts w:ascii="Times New Roman" w:hAnsi="Times New Roman" w:cs="Times New Roman"/>
          <w:b/>
          <w:sz w:val="12"/>
          <w:szCs w:val="28"/>
        </w:rPr>
      </w:pPr>
      <w:r w:rsidRPr="002B3031">
        <w:rPr>
          <w:rFonts w:ascii="Times New Roman" w:eastAsia="Times New Roman" w:hAnsi="Times New Roman" w:cs="Times New Roman"/>
          <w:sz w:val="28"/>
          <w:szCs w:val="28"/>
          <w:lang w:eastAsia="ru-RU"/>
        </w:rPr>
        <w:t>- п</w:t>
      </w:r>
      <w:r w:rsidR="00A935FB" w:rsidRPr="002B3031">
        <w:rPr>
          <w:rFonts w:ascii="Times New Roman" w:hAnsi="Times New Roman" w:cs="Times New Roman"/>
          <w:sz w:val="28"/>
          <w:szCs w:val="28"/>
        </w:rPr>
        <w:t xml:space="preserve">ри расчете затрат на уплату земельного налога на 2024 год (включающих оплату налога за 4 квартал 2023 года, 1-3 кварталы 2024 года) в налоговую базу декабря 2023 года, 1-3 квартала 2024 года необоснованно включена кадастровая стоимость земельного участка 42:24:0301014:555, расположенного по адресу: </w:t>
      </w:r>
      <w:proofErr w:type="gramStart"/>
      <w:r w:rsidR="00A935FB" w:rsidRPr="002B3031">
        <w:rPr>
          <w:rFonts w:ascii="Times New Roman" w:hAnsi="Times New Roman" w:cs="Times New Roman"/>
          <w:sz w:val="28"/>
          <w:szCs w:val="28"/>
        </w:rPr>
        <w:t xml:space="preserve">Кемеровская область, г. Кемерово, ул. Леонова, 11б, право постоянного (бессрочного) пользования </w:t>
      </w:r>
      <w:r w:rsidR="00A935FB" w:rsidRPr="002B3031">
        <w:rPr>
          <w:rFonts w:ascii="Times New Roman" w:eastAsia="Times New Roman" w:hAnsi="Times New Roman" w:cs="Times New Roman"/>
          <w:sz w:val="28"/>
          <w:szCs w:val="28"/>
          <w:lang w:eastAsia="ru-RU"/>
        </w:rPr>
        <w:t xml:space="preserve">МБДОУ № 102 «Детский сад присмотра и оздоровления» </w:t>
      </w:r>
      <w:r w:rsidR="00A935FB" w:rsidRPr="002B3031">
        <w:rPr>
          <w:rFonts w:ascii="Times New Roman" w:hAnsi="Times New Roman" w:cs="Times New Roman"/>
          <w:sz w:val="28"/>
          <w:szCs w:val="28"/>
        </w:rPr>
        <w:t xml:space="preserve">в отношении которого прекращено 16.11.2023 (дата прекращения права оперативного управления по данным ЕГРН), что повлекло </w:t>
      </w:r>
      <w:r w:rsidR="00A935FB" w:rsidRPr="002C52EE">
        <w:rPr>
          <w:rFonts w:ascii="Times New Roman" w:hAnsi="Times New Roman" w:cs="Times New Roman"/>
          <w:b/>
          <w:sz w:val="28"/>
          <w:szCs w:val="28"/>
        </w:rPr>
        <w:t xml:space="preserve">завышение затрат на уплату земельного налога, включенных в объем финансового обеспечения выполнения муниципального задания, на </w:t>
      </w:r>
      <w:r w:rsidR="00A935FB" w:rsidRPr="002C52EE">
        <w:rPr>
          <w:rFonts w:ascii="Times New Roman" w:hAnsi="Times New Roman" w:cs="Times New Roman"/>
          <w:b/>
          <w:sz w:val="28"/>
          <w:szCs w:val="28"/>
          <w:u w:val="single"/>
        </w:rPr>
        <w:t>53 299,39 рублей</w:t>
      </w:r>
      <w:r w:rsidR="002B3031" w:rsidRPr="002C52EE">
        <w:rPr>
          <w:rFonts w:ascii="Times New Roman" w:hAnsi="Times New Roman" w:cs="Times New Roman"/>
          <w:b/>
          <w:sz w:val="28"/>
          <w:szCs w:val="28"/>
        </w:rPr>
        <w:t>;</w:t>
      </w:r>
      <w:proofErr w:type="gramEnd"/>
    </w:p>
    <w:p w:rsidR="00A935FB" w:rsidRPr="002B3031" w:rsidRDefault="006D482C" w:rsidP="00A935FB">
      <w:pPr>
        <w:autoSpaceDE w:val="0"/>
        <w:autoSpaceDN w:val="0"/>
        <w:adjustRightInd w:val="0"/>
        <w:spacing w:after="0" w:line="240" w:lineRule="auto"/>
        <w:ind w:firstLine="709"/>
        <w:jc w:val="both"/>
        <w:rPr>
          <w:rFonts w:ascii="Times New Roman" w:hAnsi="Times New Roman" w:cs="Times New Roman"/>
          <w:sz w:val="28"/>
          <w:szCs w:val="28"/>
        </w:rPr>
      </w:pPr>
      <w:r w:rsidRPr="002B3031">
        <w:rPr>
          <w:rFonts w:ascii="Times New Roman" w:eastAsia="Times New Roman" w:hAnsi="Times New Roman" w:cs="Times New Roman"/>
          <w:sz w:val="28"/>
          <w:szCs w:val="28"/>
          <w:lang w:eastAsia="ru-RU"/>
        </w:rPr>
        <w:t>- в</w:t>
      </w:r>
      <w:r w:rsidR="00A935FB" w:rsidRPr="002B3031">
        <w:rPr>
          <w:rFonts w:ascii="Times New Roman" w:eastAsia="Times New Roman" w:hAnsi="Times New Roman" w:cs="Times New Roman"/>
          <w:sz w:val="28"/>
          <w:szCs w:val="28"/>
          <w:lang w:eastAsia="ru-RU"/>
        </w:rPr>
        <w:t xml:space="preserve"> нарушение </w:t>
      </w:r>
      <w:r w:rsidR="00A935FB" w:rsidRPr="002B3031">
        <w:rPr>
          <w:rFonts w:ascii="Times New Roman" w:hAnsi="Times New Roman" w:cs="Times New Roman"/>
          <w:sz w:val="28"/>
          <w:szCs w:val="28"/>
        </w:rPr>
        <w:t>пункта 3.1.12 Порядка № 2188 (в редакции, действующей до 15.02.2024), пункта 3.1.14 Порядка № 2188 (в редакции, действующей с 15.02.2024) при расчете затрат на уплату налогов на 2023 год, затрат на уплату земельного налога на 2024 год не применен коэффициент платной деятельности (далее - КПД)</w:t>
      </w:r>
      <w:r w:rsidR="002B3031" w:rsidRPr="002B3031">
        <w:rPr>
          <w:rFonts w:ascii="Times New Roman" w:hAnsi="Times New Roman" w:cs="Times New Roman"/>
          <w:sz w:val="28"/>
          <w:szCs w:val="28"/>
        </w:rPr>
        <w:t>;</w:t>
      </w:r>
      <w:r w:rsidR="00A935FB" w:rsidRPr="002B3031">
        <w:rPr>
          <w:rFonts w:ascii="Times New Roman" w:hAnsi="Times New Roman" w:cs="Times New Roman"/>
          <w:sz w:val="28"/>
          <w:szCs w:val="28"/>
        </w:rPr>
        <w:t xml:space="preserve"> </w:t>
      </w:r>
    </w:p>
    <w:p w:rsidR="00A935FB" w:rsidRPr="002B3031" w:rsidRDefault="006D482C" w:rsidP="00A935F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3031">
        <w:rPr>
          <w:rFonts w:ascii="Times New Roman" w:eastAsia="Times New Roman" w:hAnsi="Times New Roman" w:cs="Times New Roman"/>
          <w:sz w:val="28"/>
          <w:szCs w:val="28"/>
          <w:lang w:eastAsia="ru-RU"/>
        </w:rPr>
        <w:t xml:space="preserve">- </w:t>
      </w:r>
      <w:r w:rsidR="002B3031" w:rsidRPr="002B3031">
        <w:rPr>
          <w:rFonts w:ascii="Times New Roman" w:eastAsia="Times New Roman" w:hAnsi="Times New Roman" w:cs="Times New Roman"/>
          <w:sz w:val="28"/>
          <w:szCs w:val="28"/>
          <w:lang w:eastAsia="ru-RU"/>
        </w:rPr>
        <w:t>с</w:t>
      </w:r>
      <w:r w:rsidR="00A935FB" w:rsidRPr="002B3031">
        <w:rPr>
          <w:rFonts w:ascii="Times New Roman" w:eastAsia="Times New Roman" w:hAnsi="Times New Roman" w:cs="Times New Roman"/>
          <w:sz w:val="28"/>
          <w:szCs w:val="28"/>
          <w:lang w:eastAsia="ru-RU"/>
        </w:rPr>
        <w:t xml:space="preserve">умма налога на имущество с применением КПД, отраженная </w:t>
      </w:r>
      <w:r w:rsidR="00537A91">
        <w:rPr>
          <w:rFonts w:ascii="Times New Roman" w:eastAsia="Times New Roman" w:hAnsi="Times New Roman" w:cs="Times New Roman"/>
          <w:sz w:val="28"/>
          <w:szCs w:val="28"/>
          <w:lang w:eastAsia="ru-RU"/>
        </w:rPr>
        <w:t>в</w:t>
      </w:r>
      <w:r w:rsidR="00A935FB" w:rsidRPr="002B3031">
        <w:rPr>
          <w:rFonts w:ascii="Times New Roman" w:eastAsia="Times New Roman" w:hAnsi="Times New Roman" w:cs="Times New Roman"/>
          <w:sz w:val="28"/>
          <w:szCs w:val="28"/>
          <w:lang w:eastAsia="ru-RU"/>
        </w:rPr>
        <w:t xml:space="preserve"> Расче</w:t>
      </w:r>
      <w:r w:rsidR="00537A91">
        <w:rPr>
          <w:rFonts w:ascii="Times New Roman" w:eastAsia="Times New Roman" w:hAnsi="Times New Roman" w:cs="Times New Roman"/>
          <w:sz w:val="28"/>
          <w:szCs w:val="28"/>
          <w:lang w:eastAsia="ru-RU"/>
        </w:rPr>
        <w:t>тах</w:t>
      </w:r>
      <w:r w:rsidR="00A935FB" w:rsidRPr="002B3031">
        <w:rPr>
          <w:rFonts w:ascii="Times New Roman" w:eastAsia="Times New Roman" w:hAnsi="Times New Roman" w:cs="Times New Roman"/>
          <w:sz w:val="28"/>
          <w:szCs w:val="28"/>
          <w:lang w:eastAsia="ru-RU"/>
        </w:rPr>
        <w:t xml:space="preserve"> нормативов на 2024 год, не соответствует сумме, рассчитанной по формуле, установленной Порядком №</w:t>
      </w:r>
      <w:r w:rsidR="002B3031" w:rsidRPr="002B3031">
        <w:rPr>
          <w:rFonts w:ascii="Times New Roman" w:eastAsia="Times New Roman" w:hAnsi="Times New Roman" w:cs="Times New Roman"/>
          <w:sz w:val="28"/>
          <w:szCs w:val="28"/>
          <w:lang w:eastAsia="ru-RU"/>
        </w:rPr>
        <w:t xml:space="preserve"> 2188;</w:t>
      </w:r>
    </w:p>
    <w:p w:rsidR="00A935FB" w:rsidRPr="002B3031" w:rsidRDefault="006D482C" w:rsidP="00A935F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B3031">
        <w:rPr>
          <w:rFonts w:ascii="Times New Roman" w:hAnsi="Times New Roman" w:cs="Times New Roman"/>
          <w:sz w:val="28"/>
          <w:szCs w:val="28"/>
        </w:rPr>
        <w:lastRenderedPageBreak/>
        <w:t xml:space="preserve">- </w:t>
      </w:r>
      <w:r w:rsidR="002B3031" w:rsidRPr="002B3031">
        <w:rPr>
          <w:rFonts w:ascii="Times New Roman" w:hAnsi="Times New Roman" w:cs="Times New Roman"/>
          <w:sz w:val="28"/>
          <w:szCs w:val="28"/>
        </w:rPr>
        <w:t>у</w:t>
      </w:r>
      <w:r w:rsidR="00A935FB" w:rsidRPr="002B3031">
        <w:rPr>
          <w:rFonts w:ascii="Times New Roman" w:hAnsi="Times New Roman" w:cs="Times New Roman"/>
          <w:sz w:val="28"/>
          <w:szCs w:val="28"/>
        </w:rPr>
        <w:t>становлена необоснованность КПД, применяемого для расчета затрат на уплату налогов (в том числе, не проведен анализ тарифов, не учтено из</w:t>
      </w:r>
      <w:r w:rsidR="002B3031">
        <w:rPr>
          <w:rFonts w:ascii="Times New Roman" w:hAnsi="Times New Roman" w:cs="Times New Roman"/>
          <w:sz w:val="28"/>
          <w:szCs w:val="28"/>
        </w:rPr>
        <w:t>менение количества обучающихся);</w:t>
      </w:r>
    </w:p>
    <w:p w:rsidR="008328BE" w:rsidRPr="00D66717" w:rsidRDefault="008328BE" w:rsidP="008328BE">
      <w:pPr>
        <w:pStyle w:val="a8"/>
        <w:suppressAutoHyphens/>
        <w:spacing w:after="0" w:line="100" w:lineRule="atLeast"/>
        <w:ind w:left="1744"/>
        <w:jc w:val="both"/>
        <w:rPr>
          <w:rFonts w:ascii="Times New Roman" w:eastAsia="Times New Roman" w:hAnsi="Times New Roman" w:cs="Times New Roman"/>
          <w:b/>
          <w:sz w:val="12"/>
          <w:lang w:eastAsia="ru-RU"/>
        </w:rPr>
      </w:pPr>
    </w:p>
    <w:p w:rsidR="006623EC" w:rsidRPr="00AE5E36" w:rsidRDefault="006623EC" w:rsidP="006623EC">
      <w:pPr>
        <w:suppressAutoHyphens/>
        <w:spacing w:after="0" w:line="240" w:lineRule="auto"/>
        <w:ind w:firstLine="709"/>
        <w:jc w:val="both"/>
        <w:rPr>
          <w:rFonts w:ascii="Times New Roman" w:eastAsia="SimSun" w:hAnsi="Times New Roman" w:cs="Tahoma"/>
          <w:b/>
          <w:sz w:val="28"/>
          <w:szCs w:val="28"/>
          <w:u w:val="single"/>
          <w:lang w:eastAsia="ar-SA"/>
        </w:rPr>
      </w:pPr>
      <w:r w:rsidRPr="00AE5E36">
        <w:rPr>
          <w:rFonts w:ascii="Times New Roman" w:eastAsia="SimSun" w:hAnsi="Times New Roman" w:cs="Tahoma"/>
          <w:b/>
          <w:sz w:val="28"/>
          <w:szCs w:val="28"/>
          <w:u w:val="single"/>
          <w:lang w:eastAsia="ar-SA"/>
        </w:rPr>
        <w:t xml:space="preserve">2. нарушения и недостатки, установленные проверкой </w:t>
      </w:r>
      <w:r w:rsidR="00AE5E36" w:rsidRPr="00AE5E36">
        <w:rPr>
          <w:rFonts w:ascii="Times New Roman" w:hAnsi="Times New Roman" w:cs="Times New Roman"/>
          <w:b/>
          <w:sz w:val="28"/>
          <w:szCs w:val="28"/>
          <w:u w:val="single"/>
        </w:rPr>
        <w:t>законности и обоснованности произведенных расходов</w:t>
      </w:r>
      <w:r w:rsidRPr="00AE5E36">
        <w:rPr>
          <w:rFonts w:ascii="Times New Roman" w:eastAsia="SimSun" w:hAnsi="Times New Roman" w:cs="Tahoma"/>
          <w:b/>
          <w:sz w:val="28"/>
          <w:szCs w:val="28"/>
          <w:u w:val="single"/>
          <w:lang w:eastAsia="ar-SA"/>
        </w:rPr>
        <w:t>:</w:t>
      </w:r>
    </w:p>
    <w:p w:rsidR="006D482C" w:rsidRPr="0091087A" w:rsidRDefault="00FB2C42" w:rsidP="006D482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FB2C42">
        <w:rPr>
          <w:rFonts w:ascii="Times New Roman" w:hAnsi="Times New Roman" w:cs="Times New Roman"/>
          <w:sz w:val="28"/>
          <w:szCs w:val="28"/>
        </w:rPr>
        <w:t>- нарушения</w:t>
      </w:r>
      <w:r w:rsidR="006D482C" w:rsidRPr="00FB2C42">
        <w:rPr>
          <w:rFonts w:ascii="Times New Roman" w:hAnsi="Times New Roman" w:cs="Times New Roman"/>
          <w:sz w:val="28"/>
          <w:szCs w:val="28"/>
        </w:rPr>
        <w:t xml:space="preserve"> требований </w:t>
      </w:r>
      <w:r w:rsidR="005217A6" w:rsidRPr="00FB2C42">
        <w:rPr>
          <w:rFonts w:ascii="Times New Roman" w:hAnsi="Times New Roman" w:cs="Times New Roman"/>
          <w:sz w:val="28"/>
          <w:szCs w:val="28"/>
        </w:rPr>
        <w:t>Постановления администрации города Кемерово от 18.09.2019 № 2455 «Об утверждении Порядка составления и утверждения плана финансово-хозяйственной деятельности муниципального учреждения города Кемерово» (далее - Порядок № 2455)</w:t>
      </w:r>
      <w:r w:rsidR="005217A6">
        <w:rPr>
          <w:rFonts w:ascii="Times New Roman" w:hAnsi="Times New Roman" w:cs="Times New Roman"/>
          <w:sz w:val="28"/>
          <w:szCs w:val="28"/>
        </w:rPr>
        <w:t xml:space="preserve"> </w:t>
      </w:r>
      <w:r w:rsidRPr="00FB2C42">
        <w:rPr>
          <w:rFonts w:ascii="Times New Roman" w:hAnsi="Times New Roman" w:cs="Times New Roman"/>
          <w:sz w:val="28"/>
          <w:szCs w:val="28"/>
        </w:rPr>
        <w:t>и недостатки</w:t>
      </w:r>
      <w:r w:rsidRPr="00FB2C42">
        <w:rPr>
          <w:rFonts w:ascii="Times New Roman" w:eastAsia="Times New Roman" w:hAnsi="Times New Roman" w:cs="Times New Roman"/>
          <w:bCs/>
          <w:sz w:val="28"/>
          <w:szCs w:val="28"/>
          <w:lang w:eastAsia="ru-RU"/>
        </w:rPr>
        <w:t xml:space="preserve"> </w:t>
      </w:r>
      <w:r w:rsidR="006D482C" w:rsidRPr="00FB2C42">
        <w:rPr>
          <w:rFonts w:ascii="Times New Roman" w:hAnsi="Times New Roman" w:cs="Times New Roman"/>
          <w:sz w:val="28"/>
          <w:szCs w:val="28"/>
        </w:rPr>
        <w:t xml:space="preserve">при составлении Планов ФХД и </w:t>
      </w:r>
      <w:r w:rsidR="006D482C" w:rsidRPr="00FB2C42">
        <w:rPr>
          <w:rFonts w:ascii="Times New Roman" w:eastAsia="Times New Roman" w:hAnsi="Times New Roman" w:cs="Times New Roman"/>
          <w:bCs/>
          <w:sz w:val="28"/>
          <w:szCs w:val="28"/>
          <w:lang w:eastAsia="ru-RU"/>
        </w:rPr>
        <w:t xml:space="preserve">обоснований </w:t>
      </w:r>
      <w:r w:rsidR="00C348E5">
        <w:rPr>
          <w:rFonts w:ascii="Times New Roman" w:eastAsia="Times New Roman" w:hAnsi="Times New Roman" w:cs="Times New Roman"/>
          <w:bCs/>
          <w:sz w:val="28"/>
          <w:szCs w:val="28"/>
          <w:lang w:eastAsia="ru-RU"/>
        </w:rPr>
        <w:t>(расчетов) к ним</w:t>
      </w:r>
      <w:r w:rsidR="006D482C" w:rsidRPr="00FB2C42">
        <w:rPr>
          <w:rFonts w:ascii="Times New Roman" w:hAnsi="Times New Roman" w:cs="Times New Roman"/>
          <w:sz w:val="28"/>
          <w:szCs w:val="28"/>
        </w:rPr>
        <w:t xml:space="preserve"> </w:t>
      </w:r>
      <w:r w:rsidR="006D482C" w:rsidRPr="00FB2C42">
        <w:rPr>
          <w:rFonts w:ascii="Times New Roman" w:eastAsia="Times New Roman" w:hAnsi="Times New Roman" w:cs="Times New Roman"/>
          <w:bCs/>
          <w:sz w:val="28"/>
          <w:szCs w:val="28"/>
          <w:lang w:eastAsia="ru-RU"/>
        </w:rPr>
        <w:t>(в том числе, нарушения при заполнении плановых показателей,</w:t>
      </w:r>
      <w:r w:rsidR="006D482C" w:rsidRPr="0091087A">
        <w:rPr>
          <w:rFonts w:ascii="Times New Roman" w:eastAsia="Times New Roman" w:hAnsi="Times New Roman" w:cs="Times New Roman"/>
          <w:bCs/>
          <w:sz w:val="28"/>
          <w:szCs w:val="28"/>
          <w:lang w:eastAsia="ru-RU"/>
        </w:rPr>
        <w:t xml:space="preserve"> несоответствие обоснованиям (ра</w:t>
      </w:r>
      <w:r w:rsidR="00126D25">
        <w:rPr>
          <w:rFonts w:ascii="Times New Roman" w:eastAsia="Times New Roman" w:hAnsi="Times New Roman" w:cs="Times New Roman"/>
          <w:bCs/>
          <w:sz w:val="28"/>
          <w:szCs w:val="28"/>
          <w:lang w:eastAsia="ru-RU"/>
        </w:rPr>
        <w:t>счетам), арифметические ошибки);</w:t>
      </w:r>
    </w:p>
    <w:p w:rsidR="006D482C" w:rsidRPr="00AF342F" w:rsidRDefault="00AF342F" w:rsidP="006D482C">
      <w:pPr>
        <w:autoSpaceDE w:val="0"/>
        <w:autoSpaceDN w:val="0"/>
        <w:adjustRightInd w:val="0"/>
        <w:spacing w:after="0" w:line="240" w:lineRule="auto"/>
        <w:ind w:firstLine="709"/>
        <w:jc w:val="both"/>
        <w:rPr>
          <w:rFonts w:ascii="Times New Roman" w:eastAsia="Calibri" w:hAnsi="Times New Roman" w:cs="Times New Roman"/>
          <w:sz w:val="28"/>
          <w:szCs w:val="28"/>
        </w:rPr>
      </w:pPr>
      <w:r w:rsidRPr="00AF342F">
        <w:rPr>
          <w:rFonts w:ascii="Times New Roman" w:eastAsia="Calibri" w:hAnsi="Times New Roman" w:cs="Times New Roman"/>
          <w:sz w:val="28"/>
          <w:szCs w:val="28"/>
        </w:rPr>
        <w:t>-</w:t>
      </w:r>
      <w:r w:rsidR="006D482C" w:rsidRPr="00AF342F">
        <w:rPr>
          <w:rFonts w:ascii="Times New Roman" w:eastAsia="Calibri" w:hAnsi="Times New Roman" w:cs="Times New Roman"/>
          <w:sz w:val="28"/>
          <w:szCs w:val="28"/>
        </w:rPr>
        <w:t xml:space="preserve"> осуществлялись расходы, не предусмотренные Планами ФХД на соответствующ</w:t>
      </w:r>
      <w:r w:rsidR="00FB2C42" w:rsidRPr="00AF342F">
        <w:rPr>
          <w:rFonts w:ascii="Times New Roman" w:eastAsia="Calibri" w:hAnsi="Times New Roman" w:cs="Times New Roman"/>
          <w:sz w:val="28"/>
          <w:szCs w:val="28"/>
        </w:rPr>
        <w:t>ую дату</w:t>
      </w:r>
      <w:r w:rsidRPr="00AF342F">
        <w:rPr>
          <w:rFonts w:ascii="Times New Roman" w:eastAsia="Calibri" w:hAnsi="Times New Roman" w:cs="Times New Roman"/>
          <w:sz w:val="28"/>
          <w:szCs w:val="28"/>
        </w:rPr>
        <w:t>;</w:t>
      </w:r>
    </w:p>
    <w:p w:rsidR="006D482C" w:rsidRPr="00AF342F" w:rsidRDefault="00AF342F" w:rsidP="006D482C">
      <w:pPr>
        <w:pStyle w:val="af7"/>
        <w:ind w:firstLine="709"/>
        <w:jc w:val="both"/>
        <w:rPr>
          <w:rFonts w:ascii="Times New Roman" w:hAnsi="Times New Roman"/>
          <w:sz w:val="28"/>
          <w:szCs w:val="28"/>
        </w:rPr>
      </w:pPr>
      <w:proofErr w:type="gramStart"/>
      <w:r w:rsidRPr="00AF342F">
        <w:rPr>
          <w:rFonts w:ascii="Times New Roman" w:hAnsi="Times New Roman"/>
          <w:sz w:val="28"/>
          <w:szCs w:val="28"/>
        </w:rPr>
        <w:t>- в</w:t>
      </w:r>
      <w:r w:rsidR="006D482C" w:rsidRPr="00AF342F">
        <w:rPr>
          <w:rFonts w:ascii="Times New Roman" w:hAnsi="Times New Roman"/>
          <w:sz w:val="28"/>
          <w:szCs w:val="28"/>
        </w:rPr>
        <w:t xml:space="preserve"> нарушение пункта 42 </w:t>
      </w:r>
      <w:r w:rsidRPr="00AF342F">
        <w:rPr>
          <w:rFonts w:ascii="Times New Roman" w:hAnsi="Times New Roman"/>
          <w:sz w:val="28"/>
          <w:szCs w:val="28"/>
        </w:rPr>
        <w:t>приказа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 учреждения»</w:t>
      </w:r>
      <w:r w:rsidR="006D482C" w:rsidRPr="00AF342F">
        <w:rPr>
          <w:rFonts w:ascii="Times New Roman" w:hAnsi="Times New Roman"/>
          <w:sz w:val="28"/>
          <w:szCs w:val="28"/>
        </w:rPr>
        <w:t xml:space="preserve">, пункта 3.26 Порядка № 2455 показатели Планов ФХД в части расходов на закупку товаров, работ, услуг не соответствуют показателям плана - графика закупок Учреждения, утвержденного в соответствии с </w:t>
      </w:r>
      <w:r w:rsidR="00AE5D6B">
        <w:rPr>
          <w:rFonts w:ascii="Times New Roman" w:hAnsi="Times New Roman"/>
          <w:sz w:val="28"/>
          <w:szCs w:val="28"/>
        </w:rPr>
        <w:t>частью</w:t>
      </w:r>
      <w:r w:rsidR="006D482C" w:rsidRPr="00AF342F">
        <w:rPr>
          <w:rFonts w:ascii="Times New Roman" w:hAnsi="Times New Roman"/>
          <w:sz w:val="28"/>
          <w:szCs w:val="28"/>
        </w:rPr>
        <w:t xml:space="preserve"> 7 статьи 16 Федерального закона </w:t>
      </w:r>
      <w:r w:rsidR="00350EF4">
        <w:rPr>
          <w:rFonts w:ascii="Times New Roman" w:hAnsi="Times New Roman"/>
          <w:sz w:val="28"/>
          <w:szCs w:val="28"/>
        </w:rPr>
        <w:t xml:space="preserve">  </w:t>
      </w:r>
      <w:r w:rsidR="00AE5D6B">
        <w:rPr>
          <w:rFonts w:ascii="Times New Roman" w:hAnsi="Times New Roman"/>
          <w:sz w:val="28"/>
          <w:szCs w:val="28"/>
        </w:rPr>
        <w:t xml:space="preserve">  </w:t>
      </w:r>
      <w:r w:rsidR="00350EF4">
        <w:rPr>
          <w:rFonts w:ascii="Times New Roman" w:hAnsi="Times New Roman"/>
          <w:sz w:val="28"/>
          <w:szCs w:val="28"/>
        </w:rPr>
        <w:t xml:space="preserve">     </w:t>
      </w:r>
      <w:r w:rsidR="006D482C" w:rsidRPr="00AF342F">
        <w:rPr>
          <w:rFonts w:ascii="Times New Roman" w:hAnsi="Times New Roman"/>
          <w:sz w:val="28"/>
          <w:szCs w:val="28"/>
        </w:rPr>
        <w:t>№ 44-ФЗ Федеральным законом от</w:t>
      </w:r>
      <w:proofErr w:type="gramEnd"/>
      <w:r w:rsidR="006D482C" w:rsidRPr="00AF342F">
        <w:rPr>
          <w:rFonts w:ascii="Times New Roman" w:hAnsi="Times New Roman"/>
          <w:sz w:val="28"/>
          <w:szCs w:val="28"/>
        </w:rPr>
        <w:t xml:space="preserve"> 05.04.2013 № 44-ФЗ «О контрактной системе в сфере закупок товаров, работ, услуг для обеспечения государственных и муниципальных нужд» (далее - Федеральный закон </w:t>
      </w:r>
      <w:r w:rsidR="00350EF4">
        <w:rPr>
          <w:rFonts w:ascii="Times New Roman" w:hAnsi="Times New Roman"/>
          <w:sz w:val="28"/>
          <w:szCs w:val="28"/>
        </w:rPr>
        <w:t xml:space="preserve">            </w:t>
      </w:r>
      <w:r>
        <w:rPr>
          <w:rFonts w:ascii="Times New Roman" w:hAnsi="Times New Roman"/>
          <w:sz w:val="28"/>
          <w:szCs w:val="28"/>
        </w:rPr>
        <w:t>№ 44-ФЗ);</w:t>
      </w:r>
    </w:p>
    <w:p w:rsidR="006D482C" w:rsidRPr="00254D83" w:rsidRDefault="001063D5" w:rsidP="006D482C">
      <w:pPr>
        <w:pStyle w:val="af7"/>
        <w:ind w:firstLine="709"/>
        <w:jc w:val="both"/>
        <w:rPr>
          <w:rFonts w:ascii="Times New Roman" w:hAnsi="Times New Roman"/>
          <w:sz w:val="28"/>
          <w:szCs w:val="28"/>
        </w:rPr>
      </w:pPr>
      <w:r w:rsidRPr="00254D83">
        <w:rPr>
          <w:rFonts w:ascii="Times New Roman" w:hAnsi="Times New Roman"/>
          <w:sz w:val="28"/>
          <w:szCs w:val="28"/>
        </w:rPr>
        <w:t>- в</w:t>
      </w:r>
      <w:r w:rsidR="006D482C" w:rsidRPr="00254D83">
        <w:rPr>
          <w:rFonts w:ascii="Times New Roman" w:hAnsi="Times New Roman"/>
          <w:sz w:val="28"/>
          <w:szCs w:val="28"/>
        </w:rPr>
        <w:t xml:space="preserve"> нарушение части 2 статьи 9 Федерального закона от 06.12.2011 № 402-ФЗ «О бухгалтерском учете» (далее - Федеральный закон № 402-ФЗ) в отдельных первичных документах не заполнены в полном объеме обязательные реквизиты</w:t>
      </w:r>
      <w:r w:rsidRPr="00254D83">
        <w:rPr>
          <w:rFonts w:ascii="Times New Roman" w:hAnsi="Times New Roman"/>
          <w:sz w:val="28"/>
          <w:szCs w:val="28"/>
        </w:rPr>
        <w:t>;</w:t>
      </w:r>
    </w:p>
    <w:p w:rsidR="006D482C" w:rsidRPr="00254D83" w:rsidRDefault="00254D83" w:rsidP="006D482C">
      <w:pPr>
        <w:pStyle w:val="af7"/>
        <w:ind w:firstLine="709"/>
        <w:jc w:val="both"/>
        <w:rPr>
          <w:rFonts w:ascii="Times New Roman" w:hAnsi="Times New Roman"/>
          <w:sz w:val="28"/>
          <w:szCs w:val="28"/>
        </w:rPr>
      </w:pPr>
      <w:r w:rsidRPr="00254D83">
        <w:rPr>
          <w:rFonts w:ascii="Times New Roman" w:hAnsi="Times New Roman"/>
          <w:sz w:val="28"/>
          <w:szCs w:val="28"/>
        </w:rPr>
        <w:t>- в</w:t>
      </w:r>
      <w:r w:rsidR="006D482C" w:rsidRPr="00254D83">
        <w:rPr>
          <w:rFonts w:ascii="Times New Roman" w:hAnsi="Times New Roman"/>
          <w:sz w:val="28"/>
          <w:szCs w:val="28"/>
        </w:rPr>
        <w:t xml:space="preserve"> нарушение пункта 10.2.3 </w:t>
      </w:r>
      <w:r w:rsidR="001063D5" w:rsidRPr="00254D83">
        <w:rPr>
          <w:rFonts w:ascii="Times New Roman" w:hAnsi="Times New Roman"/>
          <w:sz w:val="28"/>
          <w:szCs w:val="28"/>
        </w:rPr>
        <w:t xml:space="preserve">приказа Министерства финансов Российской Федерации от 29.11.2017 № 209н «Об утверждении </w:t>
      </w:r>
      <w:proofErr w:type="gramStart"/>
      <w:r w:rsidR="001063D5" w:rsidRPr="00254D83">
        <w:rPr>
          <w:rFonts w:ascii="Times New Roman" w:hAnsi="Times New Roman"/>
          <w:sz w:val="28"/>
          <w:szCs w:val="28"/>
        </w:rPr>
        <w:t>Порядка применения классификации операций сектора государственного</w:t>
      </w:r>
      <w:proofErr w:type="gramEnd"/>
      <w:r w:rsidR="001063D5" w:rsidRPr="00254D83">
        <w:rPr>
          <w:rFonts w:ascii="Times New Roman" w:hAnsi="Times New Roman"/>
          <w:sz w:val="28"/>
          <w:szCs w:val="28"/>
        </w:rPr>
        <w:t xml:space="preserve"> управления»</w:t>
      </w:r>
      <w:r w:rsidR="006D482C" w:rsidRPr="00254D83">
        <w:rPr>
          <w:rFonts w:ascii="Times New Roman" w:hAnsi="Times New Roman"/>
          <w:sz w:val="28"/>
          <w:szCs w:val="28"/>
        </w:rPr>
        <w:t xml:space="preserve"> </w:t>
      </w:r>
      <w:r w:rsidR="00B92076">
        <w:rPr>
          <w:rFonts w:ascii="Times New Roman" w:hAnsi="Times New Roman"/>
          <w:sz w:val="28"/>
          <w:szCs w:val="28"/>
        </w:rPr>
        <w:t xml:space="preserve">неверно применен код КОСГУ при отражении </w:t>
      </w:r>
      <w:r w:rsidR="006D482C" w:rsidRPr="00254D83">
        <w:rPr>
          <w:rFonts w:ascii="Times New Roman" w:hAnsi="Times New Roman"/>
          <w:sz w:val="28"/>
          <w:szCs w:val="28"/>
        </w:rPr>
        <w:t>расход</w:t>
      </w:r>
      <w:r w:rsidR="00B92076">
        <w:rPr>
          <w:rFonts w:ascii="Times New Roman" w:hAnsi="Times New Roman"/>
          <w:sz w:val="28"/>
          <w:szCs w:val="28"/>
        </w:rPr>
        <w:t>ов</w:t>
      </w:r>
      <w:r w:rsidR="006D482C" w:rsidRPr="00254D83">
        <w:rPr>
          <w:rFonts w:ascii="Times New Roman" w:hAnsi="Times New Roman"/>
          <w:sz w:val="28"/>
          <w:szCs w:val="28"/>
        </w:rPr>
        <w:t xml:space="preserve"> на оплату услуг по обращению с твердыми коммунальными отходами </w:t>
      </w:r>
      <w:r w:rsidR="006D482C" w:rsidRPr="0040520B">
        <w:rPr>
          <w:rFonts w:ascii="Times New Roman" w:hAnsi="Times New Roman"/>
          <w:sz w:val="28"/>
          <w:szCs w:val="28"/>
          <w:u w:val="single"/>
        </w:rPr>
        <w:t>в сумме 66 074,40 рубля</w:t>
      </w:r>
      <w:r w:rsidRPr="00254D83">
        <w:rPr>
          <w:rFonts w:ascii="Times New Roman" w:hAnsi="Times New Roman"/>
          <w:sz w:val="28"/>
          <w:szCs w:val="28"/>
        </w:rPr>
        <w:t>;</w:t>
      </w:r>
      <w:r w:rsidR="006D482C" w:rsidRPr="00254D83">
        <w:rPr>
          <w:rFonts w:ascii="Times New Roman" w:hAnsi="Times New Roman"/>
          <w:sz w:val="28"/>
          <w:szCs w:val="28"/>
        </w:rPr>
        <w:t xml:space="preserve"> </w:t>
      </w:r>
    </w:p>
    <w:p w:rsidR="006D482C" w:rsidRPr="00254D83" w:rsidRDefault="00254D83" w:rsidP="006D482C">
      <w:pPr>
        <w:pStyle w:val="af7"/>
        <w:ind w:firstLine="709"/>
        <w:jc w:val="both"/>
        <w:rPr>
          <w:rFonts w:ascii="Times New Roman" w:hAnsi="Times New Roman"/>
          <w:sz w:val="28"/>
          <w:szCs w:val="28"/>
        </w:rPr>
      </w:pPr>
      <w:proofErr w:type="gramStart"/>
      <w:r w:rsidRPr="00254D83">
        <w:rPr>
          <w:rFonts w:ascii="Times New Roman" w:hAnsi="Times New Roman"/>
          <w:sz w:val="28"/>
          <w:szCs w:val="28"/>
        </w:rPr>
        <w:t>- в</w:t>
      </w:r>
      <w:r w:rsidR="006D482C" w:rsidRPr="00254D83">
        <w:rPr>
          <w:rFonts w:ascii="Times New Roman" w:hAnsi="Times New Roman"/>
          <w:sz w:val="28"/>
          <w:szCs w:val="28"/>
        </w:rPr>
        <w:t xml:space="preserve"> нарушение </w:t>
      </w:r>
      <w:r w:rsidR="00AE5D6B">
        <w:rPr>
          <w:rFonts w:ascii="Times New Roman" w:hAnsi="Times New Roman"/>
          <w:sz w:val="28"/>
          <w:szCs w:val="28"/>
        </w:rPr>
        <w:t>части</w:t>
      </w:r>
      <w:r w:rsidR="006D482C" w:rsidRPr="00254D83">
        <w:rPr>
          <w:rFonts w:ascii="Times New Roman" w:hAnsi="Times New Roman"/>
          <w:sz w:val="28"/>
          <w:szCs w:val="28"/>
        </w:rPr>
        <w:t xml:space="preserve"> 3 статьи 94 Федерального закона № 44-ФЗ, пункта 3.5 Положения об экспертной комиссии для проведения экспертизы поставленного товара, выполненной работы, оказанной услуги МБДОУ № 102 «Детский сад присмотра и оздоровления», утвержденной приказом заведующей от 09.01.2020 № 2/</w:t>
      </w:r>
      <w:r w:rsidRPr="00254D83">
        <w:rPr>
          <w:rFonts w:ascii="Times New Roman" w:hAnsi="Times New Roman"/>
          <w:sz w:val="28"/>
          <w:szCs w:val="28"/>
        </w:rPr>
        <w:t>1</w:t>
      </w:r>
      <w:r w:rsidR="006D00E4">
        <w:rPr>
          <w:rFonts w:ascii="Times New Roman" w:hAnsi="Times New Roman"/>
          <w:sz w:val="28"/>
          <w:szCs w:val="28"/>
        </w:rPr>
        <w:t xml:space="preserve"> (далее - </w:t>
      </w:r>
      <w:r w:rsidR="006D00E4" w:rsidRPr="00CB5478">
        <w:rPr>
          <w:rFonts w:ascii="Times New Roman" w:hAnsi="Times New Roman" w:cs="Times New Roman"/>
          <w:sz w:val="28"/>
          <w:szCs w:val="28"/>
        </w:rPr>
        <w:t>Положени</w:t>
      </w:r>
      <w:r w:rsidR="006D00E4">
        <w:rPr>
          <w:rFonts w:ascii="Times New Roman" w:hAnsi="Times New Roman" w:cs="Times New Roman"/>
          <w:sz w:val="28"/>
          <w:szCs w:val="28"/>
        </w:rPr>
        <w:t>е</w:t>
      </w:r>
      <w:r w:rsidR="006D00E4" w:rsidRPr="00CB5478">
        <w:rPr>
          <w:rFonts w:ascii="Times New Roman" w:hAnsi="Times New Roman" w:cs="Times New Roman"/>
          <w:sz w:val="28"/>
          <w:szCs w:val="28"/>
        </w:rPr>
        <w:t xml:space="preserve"> об экспертной комиссии</w:t>
      </w:r>
      <w:r w:rsidR="006D00E4">
        <w:rPr>
          <w:rFonts w:ascii="Times New Roman" w:hAnsi="Times New Roman"/>
          <w:sz w:val="28"/>
          <w:szCs w:val="28"/>
        </w:rPr>
        <w:t>)</w:t>
      </w:r>
      <w:r w:rsidRPr="00254D83">
        <w:rPr>
          <w:rFonts w:ascii="Times New Roman" w:hAnsi="Times New Roman"/>
          <w:sz w:val="28"/>
          <w:szCs w:val="28"/>
        </w:rPr>
        <w:t xml:space="preserve">, </w:t>
      </w:r>
      <w:r w:rsidR="006D482C" w:rsidRPr="00254D83">
        <w:rPr>
          <w:rFonts w:ascii="Times New Roman" w:hAnsi="Times New Roman"/>
          <w:sz w:val="28"/>
          <w:szCs w:val="28"/>
        </w:rPr>
        <w:t>экспертиза результатов, предусмотренных контрактом,</w:t>
      </w:r>
      <w:r w:rsidR="006D482C" w:rsidRPr="00254D83">
        <w:t xml:space="preserve"> </w:t>
      </w:r>
      <w:r w:rsidR="006D482C" w:rsidRPr="00254D83">
        <w:rPr>
          <w:rFonts w:ascii="Times New Roman" w:hAnsi="Times New Roman"/>
          <w:sz w:val="28"/>
          <w:szCs w:val="28"/>
        </w:rPr>
        <w:t>в части их соответствия условиям контракта, Учреждением не проводится</w:t>
      </w:r>
      <w:r w:rsidRPr="00254D83">
        <w:rPr>
          <w:rFonts w:ascii="Times New Roman" w:hAnsi="Times New Roman"/>
          <w:sz w:val="28"/>
          <w:szCs w:val="28"/>
        </w:rPr>
        <w:t>;</w:t>
      </w:r>
      <w:proofErr w:type="gramEnd"/>
    </w:p>
    <w:p w:rsidR="00DC1516" w:rsidRPr="00CA0C50" w:rsidRDefault="00DC1516" w:rsidP="00D82955">
      <w:pPr>
        <w:spacing w:after="0" w:line="240" w:lineRule="auto"/>
        <w:ind w:firstLine="709"/>
        <w:jc w:val="both"/>
        <w:rPr>
          <w:rFonts w:ascii="Times New Roman" w:hAnsi="Times New Roman"/>
          <w:b/>
          <w:sz w:val="28"/>
          <w:szCs w:val="28"/>
        </w:rPr>
      </w:pPr>
      <w:r w:rsidRPr="00CA0C50">
        <w:rPr>
          <w:rFonts w:ascii="Times New Roman" w:hAnsi="Times New Roman"/>
          <w:b/>
          <w:sz w:val="28"/>
          <w:szCs w:val="28"/>
        </w:rPr>
        <w:t xml:space="preserve">- в нарушение пункта 1 статьи 78.1 </w:t>
      </w:r>
      <w:r w:rsidR="00741BBC" w:rsidRPr="00CA0C50">
        <w:rPr>
          <w:rFonts w:ascii="Times New Roman" w:hAnsi="Times New Roman"/>
          <w:b/>
          <w:sz w:val="28"/>
          <w:szCs w:val="28"/>
        </w:rPr>
        <w:t>Бюджетного кодекса Российской Федерации</w:t>
      </w:r>
      <w:r w:rsidRPr="00CA0C50">
        <w:rPr>
          <w:rFonts w:ascii="Times New Roman" w:hAnsi="Times New Roman"/>
          <w:b/>
          <w:sz w:val="28"/>
          <w:szCs w:val="28"/>
        </w:rPr>
        <w:t xml:space="preserve"> Управлением образования направлены, а Учреждением израсходованы средства субсидии </w:t>
      </w:r>
      <w:r w:rsidRPr="00CA0C50">
        <w:rPr>
          <w:rFonts w:ascii="Times New Roman" w:hAnsi="Times New Roman"/>
          <w:b/>
          <w:sz w:val="28"/>
          <w:szCs w:val="28"/>
          <w:u w:val="single"/>
        </w:rPr>
        <w:t>в общей сумме 835 048,</w:t>
      </w:r>
      <w:r w:rsidRPr="002C52EE">
        <w:rPr>
          <w:rFonts w:ascii="Times New Roman" w:hAnsi="Times New Roman"/>
          <w:b/>
          <w:sz w:val="28"/>
          <w:szCs w:val="28"/>
          <w:u w:val="single"/>
        </w:rPr>
        <w:t>03 р</w:t>
      </w:r>
      <w:r w:rsidRPr="00CA0C50">
        <w:rPr>
          <w:rFonts w:ascii="Times New Roman" w:hAnsi="Times New Roman"/>
          <w:b/>
          <w:sz w:val="28"/>
          <w:szCs w:val="28"/>
          <w:u w:val="single"/>
        </w:rPr>
        <w:t>ублей</w:t>
      </w:r>
      <w:r w:rsidRPr="00CA0C50">
        <w:rPr>
          <w:rFonts w:ascii="Times New Roman" w:hAnsi="Times New Roman"/>
          <w:b/>
          <w:sz w:val="28"/>
          <w:szCs w:val="28"/>
        </w:rPr>
        <w:t xml:space="preserve"> на </w:t>
      </w:r>
      <w:r w:rsidRPr="00CA0C50">
        <w:rPr>
          <w:rFonts w:ascii="Times New Roman" w:hAnsi="Times New Roman"/>
          <w:b/>
          <w:sz w:val="28"/>
          <w:szCs w:val="28"/>
        </w:rPr>
        <w:lastRenderedPageBreak/>
        <w:t>цели, не связанные с финансовым обеспечением выполнения муниципального задания (на оплату расходов, не связанных с оказанием муниципальной услуги);</w:t>
      </w:r>
    </w:p>
    <w:p w:rsidR="00D82955" w:rsidRPr="00DC1516" w:rsidRDefault="00254D83" w:rsidP="00D82955">
      <w:pPr>
        <w:spacing w:after="0" w:line="240" w:lineRule="auto"/>
        <w:ind w:firstLine="709"/>
        <w:jc w:val="both"/>
        <w:rPr>
          <w:rFonts w:ascii="Times New Roman" w:hAnsi="Times New Roman" w:cs="Times New Roman"/>
          <w:sz w:val="28"/>
          <w:szCs w:val="28"/>
        </w:rPr>
      </w:pPr>
      <w:r w:rsidRPr="00DC1516">
        <w:rPr>
          <w:rFonts w:ascii="Times New Roman" w:hAnsi="Times New Roman" w:cs="Times New Roman"/>
          <w:sz w:val="28"/>
          <w:szCs w:val="28"/>
        </w:rPr>
        <w:t>- в</w:t>
      </w:r>
      <w:r w:rsidR="00D82955" w:rsidRPr="00DC1516">
        <w:rPr>
          <w:rFonts w:ascii="Times New Roman" w:hAnsi="Times New Roman" w:cs="Times New Roman"/>
          <w:sz w:val="28"/>
          <w:szCs w:val="28"/>
        </w:rPr>
        <w:t xml:space="preserve"> нарушение пунктов 2.3, 2.5 Приложения № 13 к </w:t>
      </w:r>
      <w:r w:rsidR="00DC1516" w:rsidRPr="00DC1516">
        <w:rPr>
          <w:rFonts w:ascii="Times New Roman" w:eastAsia="Calibri" w:hAnsi="Times New Roman" w:cs="Times New Roman"/>
          <w:sz w:val="28"/>
          <w:szCs w:val="28"/>
        </w:rPr>
        <w:t>постановлению администрации города Кемерово от 14.04.2011 № 45 «Об утверждении примерного положения об оплате труда работников муниципальных учреждений, подведомственных управлению образования администрации города Кемерово» (далее - Постановление № 45)</w:t>
      </w:r>
      <w:r w:rsidR="00D82955" w:rsidRPr="00DC1516">
        <w:rPr>
          <w:rFonts w:ascii="Times New Roman" w:hAnsi="Times New Roman" w:cs="Times New Roman"/>
          <w:sz w:val="28"/>
          <w:szCs w:val="28"/>
        </w:rPr>
        <w:t xml:space="preserve"> Учреждением не утверждены индикаторы измерения и варианты уровней достигаемых значений с указанием количества набранных баллов</w:t>
      </w:r>
      <w:r w:rsidR="00DC1516" w:rsidRPr="00DC1516">
        <w:rPr>
          <w:rFonts w:ascii="Times New Roman" w:hAnsi="Times New Roman" w:cs="Times New Roman"/>
          <w:sz w:val="28"/>
          <w:szCs w:val="28"/>
        </w:rPr>
        <w:t>;</w:t>
      </w:r>
    </w:p>
    <w:p w:rsidR="00D82955" w:rsidRPr="00DC1516" w:rsidRDefault="00DC1516" w:rsidP="00D82955">
      <w:pPr>
        <w:spacing w:after="0" w:line="240" w:lineRule="auto"/>
        <w:ind w:firstLine="709"/>
        <w:jc w:val="both"/>
        <w:rPr>
          <w:rFonts w:ascii="Times New Roman" w:hAnsi="Times New Roman" w:cs="Times New Roman"/>
          <w:sz w:val="28"/>
          <w:szCs w:val="28"/>
        </w:rPr>
      </w:pPr>
      <w:r w:rsidRPr="00DC1516">
        <w:rPr>
          <w:rFonts w:ascii="Times New Roman" w:hAnsi="Times New Roman" w:cs="Times New Roman"/>
          <w:sz w:val="28"/>
          <w:szCs w:val="28"/>
        </w:rPr>
        <w:t>- в</w:t>
      </w:r>
      <w:r w:rsidR="00D82955" w:rsidRPr="00DC1516">
        <w:rPr>
          <w:rFonts w:ascii="Times New Roman" w:hAnsi="Times New Roman" w:cs="Times New Roman"/>
          <w:sz w:val="28"/>
          <w:szCs w:val="28"/>
        </w:rPr>
        <w:t xml:space="preserve"> противоречие абзацу 4 пункта 2.7</w:t>
      </w:r>
      <w:r w:rsidR="00D82955" w:rsidRPr="00DC1516">
        <w:rPr>
          <w:rFonts w:ascii="Times New Roman" w:eastAsia="Calibri" w:hAnsi="Times New Roman" w:cs="Times New Roman"/>
          <w:sz w:val="28"/>
          <w:szCs w:val="28"/>
        </w:rPr>
        <w:t xml:space="preserve"> Приложения № 13 к Постановлению № 45 </w:t>
      </w:r>
      <w:r w:rsidR="00D82955" w:rsidRPr="00DC1516">
        <w:rPr>
          <w:rFonts w:ascii="Times New Roman" w:hAnsi="Times New Roman" w:cs="Times New Roman"/>
          <w:sz w:val="28"/>
          <w:szCs w:val="28"/>
        </w:rPr>
        <w:t>размер надбавки, установленный приказом от 09.01.2023 № 2/</w:t>
      </w:r>
      <w:proofErr w:type="spellStart"/>
      <w:r w:rsidR="00D82955" w:rsidRPr="00DC1516">
        <w:rPr>
          <w:rFonts w:ascii="Times New Roman" w:hAnsi="Times New Roman" w:cs="Times New Roman"/>
          <w:sz w:val="28"/>
          <w:szCs w:val="28"/>
        </w:rPr>
        <w:t>стим</w:t>
      </w:r>
      <w:proofErr w:type="spellEnd"/>
      <w:r w:rsidR="00D82955" w:rsidRPr="00DC1516">
        <w:rPr>
          <w:rFonts w:ascii="Times New Roman" w:hAnsi="Times New Roman" w:cs="Times New Roman"/>
          <w:sz w:val="28"/>
          <w:szCs w:val="28"/>
        </w:rPr>
        <w:t>, не соответствует размеру, отраженному в протоколе заседания комиссии по установлению премиальной надбавки от 10.01.2023  года (далее - протокол от 10.01.2023)</w:t>
      </w:r>
      <w:r w:rsidRPr="00DC1516">
        <w:rPr>
          <w:rFonts w:ascii="Times New Roman" w:hAnsi="Times New Roman" w:cs="Times New Roman"/>
          <w:sz w:val="28"/>
          <w:szCs w:val="28"/>
        </w:rPr>
        <w:t>;</w:t>
      </w:r>
    </w:p>
    <w:p w:rsidR="00D82955" w:rsidRPr="00DC1516" w:rsidRDefault="00DC1516" w:rsidP="00D829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D82955" w:rsidRPr="00DC1516">
        <w:rPr>
          <w:rFonts w:ascii="Times New Roman" w:hAnsi="Times New Roman" w:cs="Times New Roman"/>
          <w:sz w:val="28"/>
          <w:szCs w:val="28"/>
        </w:rPr>
        <w:t xml:space="preserve"> нарушение пункта 2.4 Приложения № 13 к Постановлению № 45 в</w:t>
      </w:r>
      <w:r w:rsidR="00D82955" w:rsidRPr="00DC1516">
        <w:t xml:space="preserve"> </w:t>
      </w:r>
      <w:r w:rsidR="00D82955" w:rsidRPr="00DC1516">
        <w:rPr>
          <w:rFonts w:ascii="Times New Roman" w:hAnsi="Times New Roman" w:cs="Times New Roman"/>
          <w:sz w:val="28"/>
          <w:szCs w:val="28"/>
        </w:rPr>
        <w:t>протоколе от 10.01.2023 неверно рассчитан размер премиальной надбавки по итогам работы за первый квартал 2023 года.</w:t>
      </w:r>
    </w:p>
    <w:p w:rsidR="002C52EE" w:rsidRPr="002C52EE" w:rsidRDefault="002C52EE" w:rsidP="002C52EE">
      <w:pPr>
        <w:pStyle w:val="af7"/>
        <w:ind w:firstLine="709"/>
        <w:jc w:val="both"/>
        <w:rPr>
          <w:rFonts w:ascii="Times New Roman" w:hAnsi="Times New Roman" w:cs="Times New Roman"/>
          <w:sz w:val="28"/>
          <w:szCs w:val="28"/>
        </w:rPr>
      </w:pPr>
      <w:r w:rsidRPr="002C52EE">
        <w:rPr>
          <w:rFonts w:ascii="Times New Roman" w:hAnsi="Times New Roman" w:cs="Times New Roman"/>
          <w:sz w:val="28"/>
          <w:szCs w:val="28"/>
        </w:rPr>
        <w:t xml:space="preserve">- </w:t>
      </w:r>
      <w:r w:rsidRPr="002C52EE">
        <w:rPr>
          <w:rFonts w:ascii="Times New Roman" w:hAnsi="Times New Roman" w:cs="Times New Roman"/>
          <w:b/>
          <w:sz w:val="28"/>
          <w:szCs w:val="28"/>
        </w:rPr>
        <w:t xml:space="preserve">в нарушение пункта 3.1.1 Положения о стимулировании </w:t>
      </w:r>
      <w:r w:rsidRPr="002C52EE">
        <w:rPr>
          <w:rFonts w:ascii="Times New Roman" w:hAnsi="Times New Roman" w:cs="Times New Roman"/>
          <w:sz w:val="28"/>
          <w:szCs w:val="28"/>
          <w:u w:val="single"/>
        </w:rPr>
        <w:t>за ноябрь 2023 года</w:t>
      </w:r>
      <w:r w:rsidRPr="002C52EE">
        <w:rPr>
          <w:rFonts w:ascii="Times New Roman" w:hAnsi="Times New Roman" w:cs="Times New Roman"/>
          <w:sz w:val="28"/>
          <w:szCs w:val="28"/>
        </w:rPr>
        <w:t xml:space="preserve"> </w:t>
      </w:r>
      <w:r w:rsidRPr="002C52EE">
        <w:rPr>
          <w:rFonts w:ascii="Times New Roman" w:hAnsi="Times New Roman" w:cs="Times New Roman"/>
          <w:b/>
          <w:sz w:val="28"/>
          <w:szCs w:val="28"/>
        </w:rPr>
        <w:t>произведены премиальные выплаты</w:t>
      </w:r>
      <w:r w:rsidRPr="002C52EE">
        <w:rPr>
          <w:rFonts w:ascii="Times New Roman" w:hAnsi="Times New Roman" w:cs="Times New Roman"/>
          <w:sz w:val="28"/>
          <w:szCs w:val="28"/>
        </w:rPr>
        <w:t xml:space="preserve"> работникам Учреждения из стимулирующей части фонда оплаты труда </w:t>
      </w:r>
      <w:r w:rsidRPr="002C52EE">
        <w:rPr>
          <w:rFonts w:ascii="Times New Roman" w:hAnsi="Times New Roman" w:cs="Times New Roman"/>
          <w:b/>
          <w:sz w:val="28"/>
          <w:szCs w:val="28"/>
          <w:u w:val="single"/>
        </w:rPr>
        <w:t>в общей сумме 3 000,00 рублей</w:t>
      </w:r>
      <w:r w:rsidRPr="002C52EE">
        <w:rPr>
          <w:rFonts w:ascii="Times New Roman" w:hAnsi="Times New Roman" w:cs="Times New Roman"/>
          <w:sz w:val="28"/>
          <w:szCs w:val="28"/>
        </w:rPr>
        <w:t xml:space="preserve"> за работы, </w:t>
      </w:r>
      <w:r w:rsidRPr="002C52EE">
        <w:rPr>
          <w:rFonts w:ascii="Times New Roman" w:hAnsi="Times New Roman" w:cs="Times New Roman"/>
          <w:sz w:val="28"/>
          <w:szCs w:val="28"/>
          <w:u w:val="single"/>
        </w:rPr>
        <w:t>в ноябре</w:t>
      </w:r>
      <w:r w:rsidRPr="002C52EE">
        <w:rPr>
          <w:rFonts w:ascii="Times New Roman" w:hAnsi="Times New Roman" w:cs="Times New Roman"/>
          <w:sz w:val="28"/>
          <w:szCs w:val="28"/>
        </w:rPr>
        <w:t xml:space="preserve"> к выполнению не предусмотренные (за прополку и полив огорода, за покос травы на территории ДОУ и прогулочных участках);</w:t>
      </w:r>
    </w:p>
    <w:p w:rsidR="00733AEB" w:rsidRPr="00733AEB" w:rsidRDefault="00733AEB" w:rsidP="00733AEB">
      <w:pPr>
        <w:pStyle w:val="af7"/>
        <w:ind w:firstLine="709"/>
        <w:jc w:val="both"/>
        <w:rPr>
          <w:rFonts w:ascii="Times New Roman" w:hAnsi="Times New Roman"/>
          <w:sz w:val="28"/>
          <w:szCs w:val="28"/>
        </w:rPr>
      </w:pPr>
      <w:r w:rsidRPr="00733AEB">
        <w:rPr>
          <w:rFonts w:ascii="Times New Roman" w:hAnsi="Times New Roman"/>
          <w:sz w:val="28"/>
          <w:szCs w:val="28"/>
        </w:rPr>
        <w:t>- в нарушение статьи 104 Трудового кодекса Российской Федерации (далее - ТК РФ) правилами внутреннего трудового распорядка МБДОУ № 102 «Детский сад присмотра и оздоровления», утвержденными приказом заведующей Учреждением от 22.02.2017 № 23/01, порядок введения суммированного учета рабочего времени (в том числе учетный период) не установлен;</w:t>
      </w:r>
    </w:p>
    <w:p w:rsidR="00733AEB" w:rsidRPr="00CA0C50" w:rsidRDefault="00733AEB" w:rsidP="00D82955">
      <w:pPr>
        <w:pStyle w:val="af7"/>
        <w:ind w:firstLine="709"/>
        <w:jc w:val="both"/>
        <w:rPr>
          <w:rFonts w:ascii="Times New Roman" w:hAnsi="Times New Roman"/>
          <w:b/>
          <w:sz w:val="28"/>
          <w:szCs w:val="28"/>
        </w:rPr>
      </w:pPr>
      <w:r w:rsidRPr="00CA0C50">
        <w:rPr>
          <w:rFonts w:ascii="Times New Roman" w:hAnsi="Times New Roman"/>
          <w:b/>
          <w:sz w:val="28"/>
          <w:szCs w:val="28"/>
        </w:rPr>
        <w:t>- в</w:t>
      </w:r>
      <w:r w:rsidR="00D82955" w:rsidRPr="00CA0C50">
        <w:rPr>
          <w:rFonts w:ascii="Times New Roman" w:hAnsi="Times New Roman"/>
          <w:b/>
          <w:sz w:val="28"/>
          <w:szCs w:val="28"/>
        </w:rPr>
        <w:t xml:space="preserve"> нарушение статьи 99 </w:t>
      </w:r>
      <w:r w:rsidRPr="00CA0C50">
        <w:rPr>
          <w:rFonts w:ascii="Times New Roman" w:hAnsi="Times New Roman"/>
          <w:b/>
          <w:sz w:val="28"/>
          <w:szCs w:val="28"/>
        </w:rPr>
        <w:t>ТК РФ продолжительность сверхурочной работы сторожей превышает для каждого работника 120 часов в год;</w:t>
      </w:r>
    </w:p>
    <w:p w:rsidR="00D82955" w:rsidRPr="00CA0C50" w:rsidRDefault="00733AEB" w:rsidP="00D82955">
      <w:pPr>
        <w:pStyle w:val="af7"/>
        <w:ind w:firstLine="709"/>
        <w:jc w:val="both"/>
        <w:rPr>
          <w:rFonts w:ascii="Times New Roman" w:hAnsi="Times New Roman"/>
          <w:b/>
          <w:sz w:val="28"/>
          <w:szCs w:val="28"/>
          <w:u w:val="single"/>
        </w:rPr>
      </w:pPr>
      <w:r w:rsidRPr="00CA0C50">
        <w:rPr>
          <w:rFonts w:ascii="Times New Roman" w:hAnsi="Times New Roman"/>
          <w:b/>
          <w:sz w:val="28"/>
          <w:szCs w:val="28"/>
        </w:rPr>
        <w:t xml:space="preserve">- в нарушение статьи 99 ТК РФ </w:t>
      </w:r>
      <w:r w:rsidR="00D82955" w:rsidRPr="00CA0C50">
        <w:rPr>
          <w:rFonts w:ascii="Times New Roman" w:hAnsi="Times New Roman"/>
          <w:b/>
          <w:sz w:val="28"/>
          <w:szCs w:val="28"/>
        </w:rPr>
        <w:t>оплата сверхурочной работы сторожам не произведена</w:t>
      </w:r>
      <w:r w:rsidRPr="00CA0C50">
        <w:rPr>
          <w:rFonts w:ascii="Times New Roman" w:hAnsi="Times New Roman"/>
          <w:b/>
          <w:sz w:val="28"/>
          <w:szCs w:val="28"/>
        </w:rPr>
        <w:t xml:space="preserve"> (п</w:t>
      </w:r>
      <w:r w:rsidR="00D82955" w:rsidRPr="00CA0C50">
        <w:rPr>
          <w:rFonts w:ascii="Times New Roman" w:hAnsi="Times New Roman"/>
          <w:b/>
          <w:sz w:val="28"/>
          <w:szCs w:val="28"/>
        </w:rPr>
        <w:t xml:space="preserve">ри условии установления учетного периода для сторожей один год </w:t>
      </w:r>
      <w:r w:rsidR="00D82955" w:rsidRPr="00CA0C50">
        <w:rPr>
          <w:rFonts w:ascii="Times New Roman" w:hAnsi="Times New Roman"/>
          <w:b/>
          <w:sz w:val="28"/>
          <w:szCs w:val="28"/>
          <w:u w:val="single"/>
        </w:rPr>
        <w:t>сумма недоплаты за 2023 год составила 169 460,52 рублей</w:t>
      </w:r>
      <w:r w:rsidR="00AE3515" w:rsidRPr="00CA0C50">
        <w:rPr>
          <w:rFonts w:ascii="Times New Roman" w:hAnsi="Times New Roman"/>
          <w:b/>
          <w:sz w:val="28"/>
          <w:szCs w:val="28"/>
          <w:u w:val="single"/>
        </w:rPr>
        <w:t>);</w:t>
      </w:r>
    </w:p>
    <w:p w:rsidR="00350EF4" w:rsidRPr="00350EF4" w:rsidRDefault="00350EF4" w:rsidP="00350EF4">
      <w:pPr>
        <w:spacing w:after="0" w:line="240" w:lineRule="auto"/>
        <w:ind w:firstLine="709"/>
        <w:jc w:val="both"/>
        <w:rPr>
          <w:rFonts w:ascii="Times New Roman" w:eastAsia="Calibri" w:hAnsi="Times New Roman" w:cs="Times New Roman"/>
          <w:sz w:val="28"/>
          <w:szCs w:val="28"/>
        </w:rPr>
      </w:pPr>
      <w:proofErr w:type="gramStart"/>
      <w:r w:rsidRPr="00CA0C50">
        <w:rPr>
          <w:rFonts w:ascii="Times New Roman" w:eastAsia="Calibri" w:hAnsi="Times New Roman" w:cs="Times New Roman"/>
          <w:b/>
          <w:sz w:val="28"/>
          <w:szCs w:val="28"/>
        </w:rPr>
        <w:t xml:space="preserve">- установлена </w:t>
      </w:r>
      <w:r w:rsidRPr="00CA0C50">
        <w:rPr>
          <w:rFonts w:ascii="Times New Roman" w:eastAsia="Times New Roman" w:hAnsi="Times New Roman" w:cs="Times New Roman"/>
          <w:b/>
          <w:sz w:val="28"/>
          <w:szCs w:val="28"/>
          <w:lang w:eastAsia="ru-RU"/>
        </w:rPr>
        <w:t>необходимость внесения изменений в</w:t>
      </w:r>
      <w:r w:rsidRPr="00CA0C50">
        <w:rPr>
          <w:rFonts w:ascii="Times New Roman" w:eastAsia="Calibri" w:hAnsi="Times New Roman" w:cs="Times New Roman"/>
          <w:b/>
          <w:sz w:val="28"/>
          <w:szCs w:val="28"/>
        </w:rPr>
        <w:t xml:space="preserve"> Постановление № 45</w:t>
      </w:r>
      <w:r w:rsidRPr="00350EF4">
        <w:rPr>
          <w:rFonts w:ascii="Times New Roman" w:eastAsia="Calibri" w:hAnsi="Times New Roman" w:cs="Times New Roman"/>
          <w:sz w:val="28"/>
          <w:szCs w:val="28"/>
        </w:rPr>
        <w:t xml:space="preserve"> исключающих двойное толкование норм, регламентирующих </w:t>
      </w:r>
      <w:r w:rsidRPr="00350EF4">
        <w:rPr>
          <w:rFonts w:ascii="Times New Roman" w:hAnsi="Times New Roman"/>
          <w:sz w:val="28"/>
          <w:szCs w:val="28"/>
        </w:rPr>
        <w:t>повышение работникам ставок заработной платы и должностных окладов на коэффициент 0,25 при наличии групп оздоровительной направленности для детей с туберкулезной интоксикацией,</w:t>
      </w:r>
      <w:r w:rsidRPr="00350EF4">
        <w:rPr>
          <w:rFonts w:ascii="Times New Roman" w:eastAsia="Calibri" w:hAnsi="Times New Roman" w:cs="Times New Roman"/>
          <w:sz w:val="28"/>
          <w:szCs w:val="28"/>
        </w:rPr>
        <w:t xml:space="preserve"> и учитывающих зависимость наличия условий для ее установления от мест фактического осуществления деятельности, связанной с опасностью инфицирования микобактериями туберкулеза;</w:t>
      </w:r>
      <w:proofErr w:type="gramEnd"/>
    </w:p>
    <w:p w:rsidR="00D82955" w:rsidRPr="00350EF4" w:rsidRDefault="00AE3515" w:rsidP="00350EF4">
      <w:pPr>
        <w:spacing w:after="0" w:line="240" w:lineRule="auto"/>
        <w:ind w:firstLine="709"/>
        <w:jc w:val="both"/>
        <w:rPr>
          <w:rFonts w:ascii="Times New Roman" w:hAnsi="Times New Roman"/>
          <w:sz w:val="28"/>
          <w:szCs w:val="28"/>
        </w:rPr>
      </w:pPr>
      <w:proofErr w:type="gramStart"/>
      <w:r w:rsidRPr="00E02AE9">
        <w:rPr>
          <w:rFonts w:ascii="Times New Roman" w:hAnsi="Times New Roman" w:cs="Times New Roman"/>
          <w:sz w:val="28"/>
          <w:szCs w:val="28"/>
        </w:rPr>
        <w:t>-</w:t>
      </w:r>
      <w:r w:rsidR="00D82955" w:rsidRPr="00E02AE9">
        <w:rPr>
          <w:rFonts w:ascii="Times New Roman" w:hAnsi="Times New Roman" w:cs="Times New Roman"/>
          <w:sz w:val="28"/>
          <w:szCs w:val="28"/>
        </w:rPr>
        <w:t xml:space="preserve"> в нарушение требований законодательства (</w:t>
      </w:r>
      <w:r w:rsidR="00D82955" w:rsidRPr="00E02AE9">
        <w:rPr>
          <w:rFonts w:ascii="Times New Roman" w:hAnsi="Times New Roman" w:cs="Times New Roman"/>
          <w:sz w:val="28"/>
          <w:szCs w:val="28"/>
          <w:u w:val="single"/>
        </w:rPr>
        <w:t>при условии отнесения Учреждения к категории, предусмотренной пунктом 3.1 Приложения № 8</w:t>
      </w:r>
      <w:r w:rsidR="00E02AE9" w:rsidRPr="00E02AE9">
        <w:rPr>
          <w:rFonts w:ascii="Times New Roman" w:hAnsi="Times New Roman" w:cs="Times New Roman"/>
          <w:sz w:val="28"/>
          <w:szCs w:val="28"/>
          <w:u w:val="single"/>
        </w:rPr>
        <w:t xml:space="preserve"> к Постановлению № 45</w:t>
      </w:r>
      <w:r w:rsidR="00D82955" w:rsidRPr="00E02AE9">
        <w:rPr>
          <w:rFonts w:ascii="Times New Roman" w:hAnsi="Times New Roman" w:cs="Times New Roman"/>
          <w:sz w:val="28"/>
          <w:szCs w:val="28"/>
          <w:u w:val="single"/>
        </w:rPr>
        <w:t xml:space="preserve">, правомерности применения условий </w:t>
      </w:r>
      <w:r w:rsidR="005F1BDC" w:rsidRPr="00E02AE9">
        <w:rPr>
          <w:rFonts w:ascii="Times New Roman" w:hAnsi="Times New Roman" w:cs="Times New Roman"/>
          <w:sz w:val="28"/>
          <w:szCs w:val="28"/>
          <w:u w:val="single"/>
        </w:rPr>
        <w:t>Приказа</w:t>
      </w:r>
      <w:r w:rsidR="005F1BDC" w:rsidRPr="00FB15F3">
        <w:rPr>
          <w:rFonts w:ascii="Times New Roman" w:hAnsi="Times New Roman" w:cs="Times New Roman"/>
          <w:sz w:val="28"/>
          <w:szCs w:val="28"/>
          <w:u w:val="single"/>
        </w:rPr>
        <w:t xml:space="preserve"> </w:t>
      </w:r>
      <w:r w:rsidR="005F1BDC" w:rsidRPr="00FB15F3">
        <w:rPr>
          <w:rFonts w:ascii="Times New Roman" w:hAnsi="Times New Roman" w:cs="Times New Roman"/>
          <w:sz w:val="28"/>
          <w:szCs w:val="28"/>
          <w:u w:val="single"/>
        </w:rPr>
        <w:lastRenderedPageBreak/>
        <w:t>Минобразования РФ № 2330 от 30.05.2003 «Об утверждении Перечня должностей, занятие которых связано с опасностью инфицирования микобактериями туберкулеза, дающих право на дополнительный оплачиваемый отпуск, 30-часовую рабочую неделю и дополнительную оплату труда в связи с вредными условиями труда»</w:t>
      </w:r>
      <w:r w:rsidR="00FB15F3" w:rsidRPr="00FB15F3">
        <w:rPr>
          <w:rFonts w:ascii="Times New Roman" w:hAnsi="Times New Roman" w:cs="Times New Roman"/>
          <w:sz w:val="28"/>
          <w:szCs w:val="28"/>
        </w:rPr>
        <w:t xml:space="preserve"> </w:t>
      </w:r>
      <w:r w:rsidR="00D82955" w:rsidRPr="00FB15F3">
        <w:rPr>
          <w:rFonts w:ascii="Times New Roman" w:hAnsi="Times New Roman" w:cs="Times New Roman"/>
          <w:sz w:val="28"/>
          <w:szCs w:val="28"/>
          <w:u w:val="single"/>
        </w:rPr>
        <w:t>к Учреждению</w:t>
      </w:r>
      <w:proofErr w:type="gramEnd"/>
      <w:r w:rsidR="00D82955" w:rsidRPr="00FB15F3">
        <w:rPr>
          <w:rFonts w:ascii="Times New Roman" w:hAnsi="Times New Roman" w:cs="Times New Roman"/>
          <w:sz w:val="28"/>
          <w:szCs w:val="28"/>
        </w:rPr>
        <w:t>) заведующей Учреждением, заведующей производством</w:t>
      </w:r>
      <w:r w:rsidR="00D82955" w:rsidRPr="00350EF4">
        <w:rPr>
          <w:rFonts w:ascii="Times New Roman" w:hAnsi="Times New Roman"/>
          <w:sz w:val="28"/>
          <w:szCs w:val="28"/>
        </w:rPr>
        <w:t xml:space="preserve"> </w:t>
      </w:r>
      <w:r w:rsidR="00215D6B" w:rsidRPr="00C86C6C">
        <w:rPr>
          <w:rFonts w:ascii="Times New Roman" w:eastAsia="Calibri" w:hAnsi="Times New Roman" w:cs="Times New Roman"/>
          <w:sz w:val="28"/>
          <w:szCs w:val="28"/>
        </w:rPr>
        <w:t>повышение должностных окладов на коэффициент 0,25</w:t>
      </w:r>
      <w:r w:rsidR="00215D6B">
        <w:rPr>
          <w:rFonts w:ascii="Times New Roman" w:eastAsia="Calibri" w:hAnsi="Times New Roman" w:cs="Times New Roman"/>
          <w:sz w:val="28"/>
          <w:szCs w:val="28"/>
        </w:rPr>
        <w:t xml:space="preserve"> не произведено</w:t>
      </w:r>
      <w:r w:rsidRPr="00350EF4">
        <w:rPr>
          <w:rFonts w:ascii="Times New Roman" w:hAnsi="Times New Roman"/>
          <w:sz w:val="28"/>
          <w:szCs w:val="28"/>
        </w:rPr>
        <w:t>;</w:t>
      </w:r>
    </w:p>
    <w:p w:rsidR="00D82955" w:rsidRPr="00AE3515" w:rsidRDefault="00AE3515" w:rsidP="00D82955">
      <w:pPr>
        <w:spacing w:after="0" w:line="0" w:lineRule="atLeast"/>
        <w:ind w:firstLine="709"/>
        <w:jc w:val="both"/>
        <w:rPr>
          <w:rFonts w:ascii="Times New Roman" w:eastAsia="Times New Roman" w:hAnsi="Times New Roman" w:cs="Times New Roman"/>
          <w:sz w:val="28"/>
          <w:szCs w:val="28"/>
          <w:lang w:eastAsia="ru-RU"/>
        </w:rPr>
      </w:pPr>
      <w:r w:rsidRPr="00350EF4">
        <w:rPr>
          <w:rFonts w:ascii="Times New Roman" w:eastAsia="Times New Roman" w:hAnsi="Times New Roman" w:cs="Times New Roman"/>
          <w:sz w:val="28"/>
          <w:szCs w:val="28"/>
          <w:lang w:eastAsia="ru-RU"/>
        </w:rPr>
        <w:t>- в</w:t>
      </w:r>
      <w:r w:rsidR="00D82955" w:rsidRPr="00350EF4">
        <w:rPr>
          <w:rFonts w:ascii="Times New Roman" w:eastAsia="Times New Roman" w:hAnsi="Times New Roman" w:cs="Times New Roman"/>
          <w:sz w:val="28"/>
          <w:szCs w:val="28"/>
          <w:lang w:eastAsia="ru-RU"/>
        </w:rPr>
        <w:t xml:space="preserve"> нарушение пункта 3 Приложения № 8 к Постановлению № 45 сторожу Гафурову Д.Н. заработная плата начислялась с применением повышающего коэффициента 0,25 (указанное нарушение не повлекло искажения фактически начисленной заработной платы в связи с доплатой </w:t>
      </w:r>
      <w:proofErr w:type="gramStart"/>
      <w:r w:rsidR="00D82955" w:rsidRPr="00350EF4">
        <w:rPr>
          <w:rFonts w:ascii="Times New Roman" w:eastAsia="Times New Roman" w:hAnsi="Times New Roman" w:cs="Times New Roman"/>
          <w:sz w:val="28"/>
          <w:szCs w:val="28"/>
          <w:lang w:eastAsia="ru-RU"/>
        </w:rPr>
        <w:t>до</w:t>
      </w:r>
      <w:proofErr w:type="gramEnd"/>
      <w:r w:rsidR="00D82955" w:rsidRPr="00350EF4">
        <w:rPr>
          <w:rFonts w:ascii="Times New Roman" w:eastAsia="Times New Roman" w:hAnsi="Times New Roman" w:cs="Times New Roman"/>
          <w:sz w:val="28"/>
          <w:szCs w:val="28"/>
          <w:lang w:eastAsia="ru-RU"/>
        </w:rPr>
        <w:t xml:space="preserve"> </w:t>
      </w:r>
      <w:r w:rsidRPr="00350EF4">
        <w:rPr>
          <w:rFonts w:ascii="Times New Roman" w:eastAsia="Times New Roman" w:hAnsi="Times New Roman" w:cs="Times New Roman"/>
          <w:sz w:val="28"/>
          <w:szCs w:val="28"/>
          <w:lang w:eastAsia="ru-RU"/>
        </w:rPr>
        <w:t>МРОТ);</w:t>
      </w:r>
    </w:p>
    <w:p w:rsidR="00D82955" w:rsidRPr="00AE3515" w:rsidRDefault="00AE3515" w:rsidP="00D82955">
      <w:pPr>
        <w:spacing w:after="0" w:line="240" w:lineRule="auto"/>
        <w:ind w:firstLine="709"/>
        <w:jc w:val="both"/>
        <w:rPr>
          <w:rFonts w:ascii="Times New Roman" w:eastAsia="Calibri" w:hAnsi="Times New Roman" w:cs="Times New Roman"/>
          <w:sz w:val="28"/>
          <w:szCs w:val="28"/>
        </w:rPr>
      </w:pPr>
      <w:r w:rsidRPr="00AE3515">
        <w:rPr>
          <w:rFonts w:ascii="Times New Roman" w:eastAsia="Calibri" w:hAnsi="Times New Roman" w:cs="Times New Roman"/>
          <w:sz w:val="28"/>
          <w:szCs w:val="28"/>
        </w:rPr>
        <w:t>- в</w:t>
      </w:r>
      <w:r w:rsidR="00D82955" w:rsidRPr="00AE3515">
        <w:rPr>
          <w:rFonts w:ascii="Times New Roman" w:eastAsia="Calibri" w:hAnsi="Times New Roman" w:cs="Times New Roman"/>
          <w:sz w:val="28"/>
          <w:szCs w:val="28"/>
        </w:rPr>
        <w:t xml:space="preserve"> противоречие пункту 2.6 </w:t>
      </w:r>
      <w:r w:rsidR="00D82955" w:rsidRPr="00AE3515">
        <w:rPr>
          <w:rFonts w:ascii="Times New Roman" w:eastAsia="Calibri" w:hAnsi="Times New Roman" w:cs="Times New Roman"/>
          <w:sz w:val="28"/>
          <w:szCs w:val="28"/>
          <w:lang w:eastAsia="ru-RU"/>
        </w:rPr>
        <w:t>Регламента назначения на должность и освобождения от должности руководителей муниципальных предприятий и учреждений, утвержденного постановлением администрации города Кемерово от 07.03.2006 № 19 (далее - Постановление № 19)</w:t>
      </w:r>
      <w:r w:rsidR="00EB32E7">
        <w:rPr>
          <w:rFonts w:ascii="Times New Roman" w:eastAsia="Calibri" w:hAnsi="Times New Roman" w:cs="Times New Roman"/>
          <w:sz w:val="28"/>
          <w:szCs w:val="28"/>
          <w:lang w:eastAsia="ru-RU"/>
        </w:rPr>
        <w:t>,</w:t>
      </w:r>
      <w:r w:rsidR="00D82955" w:rsidRPr="00AE3515">
        <w:rPr>
          <w:rFonts w:ascii="Times New Roman" w:eastAsia="Calibri" w:hAnsi="Times New Roman" w:cs="Times New Roman"/>
          <w:sz w:val="28"/>
          <w:szCs w:val="28"/>
        </w:rPr>
        <w:t xml:space="preserve"> условия трудового договора</w:t>
      </w:r>
      <w:r w:rsidR="00EB32E7">
        <w:rPr>
          <w:rFonts w:ascii="Times New Roman" w:eastAsia="Calibri" w:hAnsi="Times New Roman" w:cs="Times New Roman"/>
          <w:sz w:val="28"/>
          <w:szCs w:val="28"/>
        </w:rPr>
        <w:t xml:space="preserve"> с заведующей Учреждением </w:t>
      </w:r>
      <w:r w:rsidR="00EB32E7" w:rsidRPr="00567759">
        <w:rPr>
          <w:rFonts w:ascii="Times New Roman" w:hAnsi="Times New Roman" w:cs="Times New Roman"/>
          <w:sz w:val="28"/>
          <w:szCs w:val="28"/>
        </w:rPr>
        <w:t xml:space="preserve">от </w:t>
      </w:r>
      <w:r w:rsidR="00EB32E7">
        <w:rPr>
          <w:rFonts w:ascii="Times New Roman" w:hAnsi="Times New Roman" w:cs="Times New Roman"/>
          <w:sz w:val="28"/>
          <w:szCs w:val="28"/>
        </w:rPr>
        <w:t xml:space="preserve">02.03.2015 б/н </w:t>
      </w:r>
      <w:r w:rsidR="00EB32E7" w:rsidRPr="00567759">
        <w:rPr>
          <w:rFonts w:ascii="Times New Roman" w:hAnsi="Times New Roman" w:cs="Times New Roman"/>
          <w:sz w:val="28"/>
          <w:szCs w:val="28"/>
        </w:rPr>
        <w:t>(далее - трудовой договор)</w:t>
      </w:r>
      <w:r w:rsidR="00D82955" w:rsidRPr="00AE3515">
        <w:rPr>
          <w:rFonts w:ascii="Times New Roman" w:eastAsia="Calibri" w:hAnsi="Times New Roman" w:cs="Times New Roman"/>
          <w:sz w:val="28"/>
          <w:szCs w:val="28"/>
        </w:rPr>
        <w:t xml:space="preserve"> не</w:t>
      </w:r>
      <w:r w:rsidRPr="00AE3515">
        <w:rPr>
          <w:rFonts w:ascii="Times New Roman" w:eastAsia="Calibri" w:hAnsi="Times New Roman" w:cs="Times New Roman"/>
          <w:sz w:val="28"/>
          <w:szCs w:val="28"/>
        </w:rPr>
        <w:t xml:space="preserve"> согласованы председателем КУМИ;</w:t>
      </w:r>
    </w:p>
    <w:p w:rsidR="00D82955" w:rsidRPr="00AE3515" w:rsidRDefault="00AE3515" w:rsidP="00D8295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AE3515">
        <w:rPr>
          <w:rFonts w:ascii="Times New Roman" w:eastAsia="Times New Roman" w:hAnsi="Times New Roman" w:cs="Times New Roman"/>
          <w:bCs/>
          <w:sz w:val="28"/>
          <w:szCs w:val="28"/>
          <w:lang w:eastAsia="ru-RU"/>
        </w:rPr>
        <w:t xml:space="preserve">- </w:t>
      </w:r>
      <w:proofErr w:type="spellStart"/>
      <w:r w:rsidRPr="00AE3515">
        <w:rPr>
          <w:rFonts w:ascii="Times New Roman" w:eastAsia="Times New Roman" w:hAnsi="Times New Roman" w:cs="Times New Roman"/>
          <w:bCs/>
          <w:sz w:val="28"/>
          <w:szCs w:val="28"/>
          <w:lang w:eastAsia="ru-RU"/>
        </w:rPr>
        <w:t>н</w:t>
      </w:r>
      <w:r w:rsidR="00D82955" w:rsidRPr="00AE3515">
        <w:rPr>
          <w:rFonts w:ascii="Times New Roman" w:eastAsia="Times New Roman" w:hAnsi="Times New Roman" w:cs="Times New Roman"/>
          <w:bCs/>
          <w:sz w:val="28"/>
          <w:szCs w:val="28"/>
          <w:lang w:eastAsia="ru-RU"/>
        </w:rPr>
        <w:t>ерасторжение</w:t>
      </w:r>
      <w:proofErr w:type="spellEnd"/>
      <w:r w:rsidR="00D82955" w:rsidRPr="00AE3515">
        <w:rPr>
          <w:rFonts w:ascii="Times New Roman" w:eastAsia="Times New Roman" w:hAnsi="Times New Roman" w:cs="Times New Roman"/>
          <w:bCs/>
          <w:sz w:val="28"/>
          <w:szCs w:val="28"/>
          <w:lang w:eastAsia="ru-RU"/>
        </w:rPr>
        <w:t xml:space="preserve"> Управлением образования трудового договора по истечении пятилетнего срока (</w:t>
      </w:r>
      <w:proofErr w:type="spellStart"/>
      <w:r w:rsidR="00D82955" w:rsidRPr="00AE3515">
        <w:rPr>
          <w:rFonts w:ascii="Times New Roman" w:eastAsia="Times New Roman" w:hAnsi="Times New Roman" w:cs="Times New Roman"/>
          <w:bCs/>
          <w:sz w:val="28"/>
          <w:szCs w:val="28"/>
          <w:lang w:eastAsia="ru-RU"/>
        </w:rPr>
        <w:t>ненаправление</w:t>
      </w:r>
      <w:proofErr w:type="spellEnd"/>
      <w:r w:rsidR="00D82955" w:rsidRPr="00AE3515">
        <w:rPr>
          <w:rFonts w:ascii="Times New Roman" w:eastAsia="Times New Roman" w:hAnsi="Times New Roman" w:cs="Times New Roman"/>
          <w:bCs/>
          <w:sz w:val="28"/>
          <w:szCs w:val="28"/>
          <w:lang w:eastAsia="ru-RU"/>
        </w:rPr>
        <w:t xml:space="preserve"> предупреждения о расторжении трудового договора, </w:t>
      </w:r>
      <w:proofErr w:type="spellStart"/>
      <w:r w:rsidR="00D82955" w:rsidRPr="00AE3515">
        <w:rPr>
          <w:rFonts w:ascii="Times New Roman" w:eastAsia="Times New Roman" w:hAnsi="Times New Roman" w:cs="Times New Roman"/>
          <w:bCs/>
          <w:sz w:val="28"/>
          <w:szCs w:val="28"/>
          <w:lang w:eastAsia="ru-RU"/>
        </w:rPr>
        <w:t>незаключение</w:t>
      </w:r>
      <w:proofErr w:type="spellEnd"/>
      <w:r w:rsidR="00D82955" w:rsidRPr="00AE3515">
        <w:rPr>
          <w:rFonts w:ascii="Times New Roman" w:eastAsia="Times New Roman" w:hAnsi="Times New Roman" w:cs="Times New Roman"/>
          <w:bCs/>
          <w:sz w:val="28"/>
          <w:szCs w:val="28"/>
          <w:lang w:eastAsia="ru-RU"/>
        </w:rPr>
        <w:t xml:space="preserve"> трудового договора на новый срок с учетом установленных ограничений) влечет несоответствие порядка назначения руководителя Учреждения</w:t>
      </w:r>
      <w:r w:rsidRPr="00AE3515">
        <w:rPr>
          <w:rFonts w:ascii="Times New Roman" w:eastAsia="Times New Roman" w:hAnsi="Times New Roman" w:cs="Times New Roman"/>
          <w:bCs/>
          <w:sz w:val="28"/>
          <w:szCs w:val="28"/>
          <w:lang w:eastAsia="ru-RU"/>
        </w:rPr>
        <w:t xml:space="preserve"> требованиям Постановления № 19;</w:t>
      </w:r>
    </w:p>
    <w:p w:rsidR="00D82955" w:rsidRPr="00AE3515" w:rsidRDefault="00AE3515" w:rsidP="00D82955">
      <w:pPr>
        <w:spacing w:after="0" w:line="0" w:lineRule="atLeast"/>
        <w:ind w:firstLine="709"/>
        <w:jc w:val="both"/>
        <w:rPr>
          <w:rFonts w:ascii="Times New Roman" w:eastAsia="Times New Roman" w:hAnsi="Times New Roman" w:cs="Times New Roman"/>
          <w:sz w:val="28"/>
          <w:szCs w:val="28"/>
          <w:lang w:eastAsia="ru-RU"/>
        </w:rPr>
      </w:pPr>
      <w:r w:rsidRPr="00AE3515">
        <w:rPr>
          <w:rFonts w:ascii="Times New Roman" w:eastAsia="Times New Roman" w:hAnsi="Times New Roman" w:cs="Times New Roman"/>
          <w:sz w:val="28"/>
          <w:szCs w:val="28"/>
          <w:lang w:eastAsia="ru-RU"/>
        </w:rPr>
        <w:t>- в</w:t>
      </w:r>
      <w:r w:rsidR="00D82955" w:rsidRPr="00AE3515">
        <w:rPr>
          <w:rFonts w:ascii="Times New Roman" w:eastAsia="Times New Roman" w:hAnsi="Times New Roman" w:cs="Times New Roman"/>
          <w:sz w:val="28"/>
          <w:szCs w:val="28"/>
          <w:lang w:eastAsia="ru-RU"/>
        </w:rPr>
        <w:t xml:space="preserve"> нарушение требований статей 57, 60.2, 72 ТК РФ, пункта 10.6.1 Постановления № 45 </w:t>
      </w:r>
      <w:r w:rsidR="00D82955" w:rsidRPr="00AE3515">
        <w:rPr>
          <w:rFonts w:ascii="Times New Roman" w:hAnsi="Times New Roman" w:cs="Times New Roman"/>
          <w:sz w:val="28"/>
          <w:szCs w:val="28"/>
        </w:rPr>
        <w:t xml:space="preserve">дополнительное соглашение о выполнении обязанностей по должности «делопроизводитель» работодателем с заведующей </w:t>
      </w:r>
      <w:r w:rsidR="00D82955" w:rsidRPr="00AE3515">
        <w:rPr>
          <w:rFonts w:ascii="Times New Roman" w:eastAsia="Times New Roman" w:hAnsi="Times New Roman" w:cs="Times New Roman"/>
          <w:sz w:val="28"/>
          <w:szCs w:val="28"/>
          <w:lang w:eastAsia="ru-RU"/>
        </w:rPr>
        <w:t>МБДОУ №</w:t>
      </w:r>
      <w:r w:rsidR="002D1A00">
        <w:rPr>
          <w:rFonts w:ascii="Times New Roman" w:eastAsia="Times New Roman" w:hAnsi="Times New Roman" w:cs="Times New Roman"/>
          <w:sz w:val="28"/>
          <w:szCs w:val="28"/>
          <w:lang w:eastAsia="ru-RU"/>
        </w:rPr>
        <w:t> </w:t>
      </w:r>
      <w:r w:rsidR="00D82955" w:rsidRPr="00AE3515">
        <w:rPr>
          <w:rFonts w:ascii="Times New Roman" w:eastAsia="Times New Roman" w:hAnsi="Times New Roman" w:cs="Times New Roman"/>
          <w:sz w:val="28"/>
          <w:szCs w:val="28"/>
          <w:lang w:eastAsia="ru-RU"/>
        </w:rPr>
        <w:t xml:space="preserve">102 «Детский сад присмотра и оздоровления» </w:t>
      </w:r>
      <w:r w:rsidR="00D82955" w:rsidRPr="00AE3515">
        <w:rPr>
          <w:rFonts w:ascii="Times New Roman" w:hAnsi="Times New Roman" w:cs="Times New Roman"/>
          <w:sz w:val="28"/>
          <w:szCs w:val="28"/>
        </w:rPr>
        <w:t>не заключено,</w:t>
      </w:r>
      <w:r w:rsidR="00D82955" w:rsidRPr="00AE3515">
        <w:rPr>
          <w:rFonts w:ascii="Times New Roman" w:eastAsia="Times New Roman" w:hAnsi="Times New Roman" w:cs="Times New Roman"/>
          <w:sz w:val="28"/>
          <w:szCs w:val="28"/>
          <w:lang w:eastAsia="ru-RU"/>
        </w:rPr>
        <w:t xml:space="preserve"> </w:t>
      </w:r>
      <w:proofErr w:type="gramStart"/>
      <w:r w:rsidR="00D82955" w:rsidRPr="00AE3515">
        <w:rPr>
          <w:rFonts w:ascii="Times New Roman" w:eastAsia="Times New Roman" w:hAnsi="Times New Roman" w:cs="Times New Roman"/>
          <w:sz w:val="28"/>
          <w:szCs w:val="28"/>
          <w:lang w:eastAsia="ru-RU"/>
        </w:rPr>
        <w:t>порядок</w:t>
      </w:r>
      <w:proofErr w:type="gramEnd"/>
      <w:r w:rsidR="00D82955" w:rsidRPr="00AE3515">
        <w:rPr>
          <w:rFonts w:ascii="Times New Roman" w:eastAsia="Times New Roman" w:hAnsi="Times New Roman" w:cs="Times New Roman"/>
          <w:sz w:val="28"/>
          <w:szCs w:val="28"/>
          <w:lang w:eastAsia="ru-RU"/>
        </w:rPr>
        <w:t xml:space="preserve"> и условия установления доплаты за исполнение обязанностей делопроизводителя трудовым договором не определены</w:t>
      </w:r>
      <w:r w:rsidR="00CA0C50">
        <w:rPr>
          <w:rFonts w:ascii="Times New Roman" w:eastAsia="Times New Roman" w:hAnsi="Times New Roman" w:cs="Times New Roman"/>
          <w:sz w:val="28"/>
          <w:szCs w:val="28"/>
          <w:lang w:eastAsia="ru-RU"/>
        </w:rPr>
        <w:t>;</w:t>
      </w:r>
    </w:p>
    <w:p w:rsidR="006623EC" w:rsidRPr="00D66717" w:rsidRDefault="006623EC" w:rsidP="006623EC">
      <w:pPr>
        <w:shd w:val="clear" w:color="auto" w:fill="FFFFFF"/>
        <w:spacing w:after="0" w:line="240" w:lineRule="auto"/>
        <w:ind w:firstLine="709"/>
        <w:jc w:val="both"/>
        <w:rPr>
          <w:rFonts w:ascii="Times New Roman" w:eastAsia="Calibri" w:hAnsi="Times New Roman" w:cs="Times New Roman"/>
          <w:sz w:val="12"/>
          <w:szCs w:val="28"/>
        </w:rPr>
      </w:pPr>
    </w:p>
    <w:p w:rsidR="00AE5E36" w:rsidRDefault="00AE5E36" w:rsidP="00AE5E36">
      <w:pPr>
        <w:suppressAutoHyphens/>
        <w:spacing w:after="0" w:line="240" w:lineRule="auto"/>
        <w:ind w:firstLine="709"/>
        <w:jc w:val="both"/>
        <w:rPr>
          <w:rFonts w:ascii="Times New Roman" w:eastAsia="SimSun" w:hAnsi="Times New Roman" w:cs="Tahoma"/>
          <w:b/>
          <w:sz w:val="28"/>
          <w:szCs w:val="28"/>
          <w:u w:val="single"/>
          <w:lang w:eastAsia="ar-SA"/>
        </w:rPr>
      </w:pPr>
      <w:r w:rsidRPr="005B5655">
        <w:rPr>
          <w:rFonts w:ascii="Times New Roman" w:eastAsia="SimSun" w:hAnsi="Times New Roman" w:cs="Tahoma"/>
          <w:b/>
          <w:sz w:val="28"/>
          <w:szCs w:val="28"/>
          <w:u w:val="single"/>
          <w:lang w:eastAsia="ar-SA"/>
        </w:rPr>
        <w:t xml:space="preserve">3. нарушения и недостатки, установленные проверкой </w:t>
      </w:r>
      <w:r w:rsidR="005B5655" w:rsidRPr="005B5655">
        <w:rPr>
          <w:rFonts w:ascii="Times New Roman" w:hAnsi="Times New Roman" w:cs="Times New Roman"/>
          <w:b/>
          <w:sz w:val="28"/>
          <w:szCs w:val="28"/>
          <w:u w:val="single"/>
        </w:rPr>
        <w:t>законности формирования, владения, распоряжения муниципальным имуществом</w:t>
      </w:r>
      <w:r w:rsidRPr="005B5655">
        <w:rPr>
          <w:rFonts w:ascii="Times New Roman" w:eastAsia="SimSun" w:hAnsi="Times New Roman" w:cs="Tahoma"/>
          <w:b/>
          <w:sz w:val="28"/>
          <w:szCs w:val="28"/>
          <w:u w:val="single"/>
          <w:lang w:eastAsia="ar-SA"/>
        </w:rPr>
        <w:t>:</w:t>
      </w:r>
    </w:p>
    <w:p w:rsidR="008864D2" w:rsidRPr="00C2599F" w:rsidRDefault="008864D2" w:rsidP="008864D2">
      <w:pPr>
        <w:autoSpaceDE w:val="0"/>
        <w:autoSpaceDN w:val="0"/>
        <w:adjustRightInd w:val="0"/>
        <w:spacing w:after="0" w:line="240" w:lineRule="auto"/>
        <w:ind w:firstLine="709"/>
        <w:jc w:val="both"/>
        <w:rPr>
          <w:rFonts w:ascii="Times New Roman" w:hAnsi="Times New Roman" w:cs="Times New Roman"/>
          <w:b/>
          <w:sz w:val="28"/>
          <w:szCs w:val="28"/>
        </w:rPr>
      </w:pPr>
      <w:proofErr w:type="gramStart"/>
      <w:r w:rsidRPr="008864D2">
        <w:rPr>
          <w:rFonts w:ascii="Times New Roman" w:hAnsi="Times New Roman" w:cs="Times New Roman"/>
          <w:sz w:val="28"/>
          <w:szCs w:val="28"/>
        </w:rPr>
        <w:t xml:space="preserve">- </w:t>
      </w:r>
      <w:proofErr w:type="spellStart"/>
      <w:r w:rsidRPr="00CA0C50">
        <w:rPr>
          <w:rFonts w:ascii="Times New Roman" w:hAnsi="Times New Roman" w:cs="Times New Roman"/>
          <w:b/>
          <w:sz w:val="28"/>
          <w:szCs w:val="28"/>
        </w:rPr>
        <w:t>отсроченность</w:t>
      </w:r>
      <w:proofErr w:type="spellEnd"/>
      <w:r w:rsidRPr="00CA0C50">
        <w:rPr>
          <w:rFonts w:ascii="Times New Roman" w:hAnsi="Times New Roman" w:cs="Times New Roman"/>
          <w:b/>
          <w:sz w:val="28"/>
          <w:szCs w:val="28"/>
        </w:rPr>
        <w:t xml:space="preserve"> действий КУМИ по изъятию неиспользуемого учреждением </w:t>
      </w:r>
      <w:r w:rsidRPr="00C2599F">
        <w:rPr>
          <w:rFonts w:ascii="Times New Roman" w:hAnsi="Times New Roman" w:cs="Times New Roman"/>
          <w:b/>
          <w:sz w:val="28"/>
          <w:szCs w:val="28"/>
        </w:rPr>
        <w:t>имущества</w:t>
      </w:r>
      <w:r w:rsidRPr="00C2599F">
        <w:rPr>
          <w:rFonts w:ascii="Times New Roman" w:hAnsi="Times New Roman" w:cs="Times New Roman"/>
          <w:sz w:val="28"/>
          <w:szCs w:val="28"/>
        </w:rPr>
        <w:t xml:space="preserve"> (здание, земельный участок), расположенного по адресу: ул. Леонова, 11б (с даты обращения Учреждения до принятия соответствующего решения о прекращении права оперативного управления, права постоянного (бессрочного) пользования, подписания акта приема-передачи имущества, регистрации прекращения права в ЕГРН), </w:t>
      </w:r>
      <w:r w:rsidRPr="00C2599F">
        <w:rPr>
          <w:rFonts w:ascii="Times New Roman" w:hAnsi="Times New Roman" w:cs="Times New Roman"/>
          <w:b/>
          <w:sz w:val="28"/>
          <w:szCs w:val="28"/>
        </w:rPr>
        <w:t>бездействие в части прекращения права оперативного управления</w:t>
      </w:r>
      <w:r w:rsidRPr="00C2599F">
        <w:rPr>
          <w:rFonts w:ascii="Times New Roman" w:hAnsi="Times New Roman" w:cs="Times New Roman"/>
          <w:sz w:val="28"/>
          <w:szCs w:val="28"/>
        </w:rPr>
        <w:t xml:space="preserve"> в отношении объекта недвижимого имущества (сарай) </w:t>
      </w:r>
      <w:r w:rsidRPr="00C2599F">
        <w:rPr>
          <w:rFonts w:ascii="Times New Roman" w:hAnsi="Times New Roman" w:cs="Times New Roman"/>
          <w:b/>
          <w:sz w:val="28"/>
          <w:szCs w:val="28"/>
        </w:rPr>
        <w:t xml:space="preserve">повлекли ответственность </w:t>
      </w:r>
      <w:r w:rsidRPr="00C2599F">
        <w:rPr>
          <w:rFonts w:ascii="Times New Roman" w:eastAsia="Times New Roman" w:hAnsi="Times New Roman" w:cs="Times New Roman"/>
          <w:b/>
          <w:sz w:val="28"/>
          <w:szCs w:val="28"/>
        </w:rPr>
        <w:t>МБДОУ № 102</w:t>
      </w:r>
      <w:proofErr w:type="gramEnd"/>
      <w:r w:rsidRPr="00C2599F">
        <w:rPr>
          <w:rFonts w:ascii="Times New Roman" w:eastAsia="Times New Roman" w:hAnsi="Times New Roman" w:cs="Times New Roman"/>
          <w:b/>
          <w:sz w:val="28"/>
          <w:szCs w:val="28"/>
        </w:rPr>
        <w:t xml:space="preserve"> «</w:t>
      </w:r>
      <w:proofErr w:type="gramStart"/>
      <w:r w:rsidRPr="00C2599F">
        <w:rPr>
          <w:rFonts w:ascii="Times New Roman" w:eastAsia="Times New Roman" w:hAnsi="Times New Roman" w:cs="Times New Roman"/>
          <w:b/>
          <w:sz w:val="28"/>
          <w:szCs w:val="28"/>
        </w:rPr>
        <w:t>Детский сад присмотра и оздоровления»</w:t>
      </w:r>
      <w:r w:rsidRPr="00C2599F">
        <w:rPr>
          <w:rFonts w:ascii="Times New Roman" w:hAnsi="Times New Roman" w:cs="Times New Roman"/>
          <w:b/>
          <w:sz w:val="28"/>
          <w:szCs w:val="28"/>
        </w:rPr>
        <w:t xml:space="preserve"> за содержание и сохранность имущества, не используемого в деятельности Учреждения</w:t>
      </w:r>
      <w:r w:rsidRPr="00C2599F">
        <w:rPr>
          <w:rFonts w:ascii="Times New Roman" w:hAnsi="Times New Roman" w:cs="Times New Roman"/>
          <w:sz w:val="28"/>
          <w:szCs w:val="28"/>
        </w:rPr>
        <w:t xml:space="preserve"> (в том числе, расходы на содержание, уплату налогов, </w:t>
      </w:r>
      <w:r w:rsidRPr="00C2599F">
        <w:rPr>
          <w:rFonts w:ascii="Times New Roman" w:eastAsia="Times New Roman" w:hAnsi="Times New Roman" w:cs="Times New Roman"/>
          <w:sz w:val="28"/>
          <w:szCs w:val="28"/>
          <w:lang w:eastAsia="ru-RU"/>
        </w:rPr>
        <w:t xml:space="preserve">заработную плату работников, обеспечивающих его сохранность (в том числе содержание, обеспечение сохранности и осуществление списания, сноса и утилизации в отношении имущества (сарай), расположенного на территории земельного участка, </w:t>
      </w:r>
      <w:r w:rsidRPr="00C2599F">
        <w:rPr>
          <w:rFonts w:ascii="Times New Roman" w:eastAsia="Times New Roman" w:hAnsi="Times New Roman" w:cs="Times New Roman"/>
          <w:sz w:val="28"/>
          <w:szCs w:val="28"/>
          <w:lang w:eastAsia="ru-RU"/>
        </w:rPr>
        <w:lastRenderedPageBreak/>
        <w:t>переданного в безвозмездное пользование государственному учреждению),</w:t>
      </w:r>
      <w:r w:rsidRPr="00C2599F">
        <w:rPr>
          <w:rFonts w:ascii="Times New Roman" w:eastAsia="Times New Roman" w:hAnsi="Times New Roman" w:cs="Times New Roman"/>
          <w:b/>
          <w:sz w:val="28"/>
          <w:szCs w:val="28"/>
          <w:lang w:eastAsia="ru-RU"/>
        </w:rPr>
        <w:t xml:space="preserve"> неэффективность использования муниципального имущества;</w:t>
      </w:r>
      <w:proofErr w:type="gramEnd"/>
    </w:p>
    <w:p w:rsidR="00D40970" w:rsidRPr="00C249C2" w:rsidRDefault="004E1B7B" w:rsidP="00D40970">
      <w:pPr>
        <w:spacing w:after="0" w:line="240" w:lineRule="auto"/>
        <w:ind w:firstLine="709"/>
        <w:jc w:val="both"/>
        <w:rPr>
          <w:rFonts w:ascii="Times New Roman" w:hAnsi="Times New Roman" w:cs="Times New Roman"/>
          <w:sz w:val="28"/>
          <w:szCs w:val="28"/>
          <w:lang w:eastAsia="en-GB"/>
        </w:rPr>
      </w:pPr>
      <w:r w:rsidRPr="00C249C2">
        <w:rPr>
          <w:rFonts w:ascii="Times New Roman" w:hAnsi="Times New Roman" w:cs="Times New Roman"/>
          <w:sz w:val="28"/>
          <w:szCs w:val="28"/>
          <w:lang w:eastAsia="en-GB"/>
        </w:rPr>
        <w:t>- у</w:t>
      </w:r>
      <w:r w:rsidR="00D40970" w:rsidRPr="00C249C2">
        <w:rPr>
          <w:rFonts w:ascii="Times New Roman" w:hAnsi="Times New Roman" w:cs="Times New Roman"/>
          <w:sz w:val="28"/>
          <w:szCs w:val="28"/>
          <w:lang w:eastAsia="en-GB"/>
        </w:rPr>
        <w:t>становлено наличие неиспользуемого Учреждением объекта основных средств, числящегося в РМИ</w:t>
      </w:r>
      <w:r w:rsidRPr="00C249C2">
        <w:rPr>
          <w:rFonts w:ascii="Times New Roman" w:hAnsi="Times New Roman" w:cs="Times New Roman"/>
          <w:sz w:val="28"/>
          <w:szCs w:val="28"/>
          <w:lang w:eastAsia="en-GB"/>
        </w:rPr>
        <w:t xml:space="preserve"> (</w:t>
      </w:r>
      <w:r w:rsidR="00D40970" w:rsidRPr="00C249C2">
        <w:rPr>
          <w:rFonts w:ascii="Times New Roman" w:hAnsi="Times New Roman" w:cs="Times New Roman"/>
          <w:sz w:val="28"/>
          <w:szCs w:val="28"/>
          <w:lang w:eastAsia="en-GB"/>
        </w:rPr>
        <w:t>универсальная кухонная машина УКМ-11(ОМ-300) стоимостью 43 068,00 рублей</w:t>
      </w:r>
      <w:r w:rsidRPr="00C249C2">
        <w:rPr>
          <w:rFonts w:ascii="Times New Roman" w:hAnsi="Times New Roman" w:cs="Times New Roman"/>
          <w:sz w:val="28"/>
          <w:szCs w:val="28"/>
          <w:lang w:eastAsia="en-GB"/>
        </w:rPr>
        <w:t>);</w:t>
      </w:r>
      <w:r w:rsidR="00D40970" w:rsidRPr="00C249C2">
        <w:rPr>
          <w:rFonts w:ascii="Times New Roman" w:hAnsi="Times New Roman" w:cs="Times New Roman"/>
          <w:sz w:val="28"/>
          <w:szCs w:val="28"/>
          <w:lang w:eastAsia="en-GB"/>
        </w:rPr>
        <w:t xml:space="preserve"> </w:t>
      </w:r>
    </w:p>
    <w:p w:rsidR="00D40970" w:rsidRPr="00C249C2" w:rsidRDefault="004E1B7B" w:rsidP="00D40970">
      <w:pPr>
        <w:pStyle w:val="af7"/>
        <w:ind w:firstLine="709"/>
        <w:jc w:val="both"/>
        <w:rPr>
          <w:rFonts w:ascii="Times New Roman" w:hAnsi="Times New Roman"/>
          <w:sz w:val="28"/>
          <w:szCs w:val="28"/>
        </w:rPr>
      </w:pPr>
      <w:proofErr w:type="gramStart"/>
      <w:r w:rsidRPr="00C249C2">
        <w:rPr>
          <w:rFonts w:ascii="Times New Roman" w:hAnsi="Times New Roman"/>
          <w:sz w:val="28"/>
          <w:szCs w:val="28"/>
        </w:rPr>
        <w:t>- в</w:t>
      </w:r>
      <w:r w:rsidR="00D40970" w:rsidRPr="00C249C2">
        <w:rPr>
          <w:rFonts w:ascii="Times New Roman" w:hAnsi="Times New Roman"/>
          <w:sz w:val="28"/>
          <w:szCs w:val="28"/>
        </w:rPr>
        <w:t xml:space="preserve"> нарушение Приказ</w:t>
      </w:r>
      <w:r w:rsidR="00C249C2">
        <w:rPr>
          <w:rFonts w:ascii="Times New Roman" w:hAnsi="Times New Roman"/>
          <w:sz w:val="28"/>
          <w:szCs w:val="28"/>
        </w:rPr>
        <w:t>а</w:t>
      </w:r>
      <w:r w:rsidR="00D40970" w:rsidRPr="00C249C2">
        <w:rPr>
          <w:rFonts w:ascii="Times New Roman" w:hAnsi="Times New Roman"/>
          <w:sz w:val="28"/>
          <w:szCs w:val="28"/>
        </w:rPr>
        <w:t xml:space="preserve"> Министерства финансов Российской Федерации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 61н) представленные к проверке первичные учетные документы по операциям с нефинансовыми активами  электронными подписями членов комиссии по поступлению и выбытию активов не</w:t>
      </w:r>
      <w:proofErr w:type="gramEnd"/>
      <w:r w:rsidR="00D40970" w:rsidRPr="00C249C2">
        <w:rPr>
          <w:rFonts w:ascii="Times New Roman" w:hAnsi="Times New Roman"/>
          <w:sz w:val="28"/>
          <w:szCs w:val="28"/>
        </w:rPr>
        <w:t xml:space="preserve"> подписаны</w:t>
      </w:r>
      <w:r w:rsidRPr="00C249C2">
        <w:rPr>
          <w:rFonts w:ascii="Times New Roman" w:hAnsi="Times New Roman"/>
          <w:sz w:val="28"/>
          <w:szCs w:val="28"/>
        </w:rPr>
        <w:t>;</w:t>
      </w:r>
    </w:p>
    <w:p w:rsidR="00D40970" w:rsidRPr="00C249C2" w:rsidRDefault="00C249C2" w:rsidP="00D40970">
      <w:pPr>
        <w:pStyle w:val="af7"/>
        <w:ind w:firstLine="709"/>
        <w:jc w:val="both"/>
        <w:rPr>
          <w:rFonts w:ascii="Times New Roman" w:hAnsi="Times New Roman"/>
          <w:sz w:val="28"/>
          <w:szCs w:val="28"/>
        </w:rPr>
      </w:pPr>
      <w:r w:rsidRPr="00C249C2">
        <w:rPr>
          <w:rFonts w:ascii="Times New Roman" w:hAnsi="Times New Roman"/>
          <w:sz w:val="28"/>
          <w:szCs w:val="28"/>
        </w:rPr>
        <w:t>- п</w:t>
      </w:r>
      <w:r w:rsidR="00D40970" w:rsidRPr="00C249C2">
        <w:rPr>
          <w:rFonts w:ascii="Times New Roman" w:hAnsi="Times New Roman"/>
          <w:sz w:val="28"/>
          <w:szCs w:val="28"/>
        </w:rPr>
        <w:t>рименение для отражения операций с нефинансовыми активами форм первичных учетных документов, предусмотренных Приказом № 61н, осуществлялось МБДОУ № 102 «Детский сад присмотра и оздоровления» в отсутствие оснований (членам комиссии по поступлению и выбытию активов</w:t>
      </w:r>
      <w:r w:rsidR="00D40970" w:rsidRPr="00C249C2">
        <w:t xml:space="preserve"> </w:t>
      </w:r>
      <w:r w:rsidR="00D40970" w:rsidRPr="00C249C2">
        <w:rPr>
          <w:rFonts w:ascii="Times New Roman" w:hAnsi="Times New Roman"/>
          <w:sz w:val="28"/>
          <w:szCs w:val="28"/>
        </w:rPr>
        <w:t>электронные цифровые подписи не оформлялись</w:t>
      </w:r>
      <w:r w:rsidR="00CA0C50">
        <w:rPr>
          <w:rFonts w:ascii="Times New Roman" w:hAnsi="Times New Roman"/>
          <w:sz w:val="28"/>
          <w:szCs w:val="28"/>
        </w:rPr>
        <w:t>);</w:t>
      </w:r>
    </w:p>
    <w:p w:rsidR="003C23F9" w:rsidRPr="008328BE" w:rsidRDefault="003C23F9" w:rsidP="006623EC">
      <w:pPr>
        <w:spacing w:after="0" w:line="240" w:lineRule="auto"/>
        <w:ind w:firstLine="708"/>
        <w:jc w:val="both"/>
        <w:rPr>
          <w:rFonts w:ascii="Times New Roman" w:eastAsia="Times New Roman" w:hAnsi="Times New Roman" w:cs="Times New Roman"/>
          <w:sz w:val="10"/>
          <w:szCs w:val="24"/>
          <w:lang w:eastAsia="ru-RU"/>
        </w:rPr>
      </w:pPr>
    </w:p>
    <w:p w:rsidR="00C468EF" w:rsidRPr="00C468EF" w:rsidRDefault="00C468EF" w:rsidP="00C468EF">
      <w:pPr>
        <w:spacing w:after="0" w:line="240" w:lineRule="auto"/>
        <w:ind w:firstLine="709"/>
        <w:jc w:val="both"/>
        <w:rPr>
          <w:rFonts w:ascii="Times New Roman" w:hAnsi="Times New Roman" w:cs="Times New Roman"/>
          <w:b/>
          <w:sz w:val="28"/>
          <w:szCs w:val="28"/>
          <w:u w:val="single"/>
        </w:rPr>
      </w:pPr>
      <w:r w:rsidRPr="00842633">
        <w:rPr>
          <w:rFonts w:ascii="Times New Roman" w:hAnsi="Times New Roman" w:cs="Times New Roman"/>
          <w:b/>
          <w:sz w:val="28"/>
          <w:szCs w:val="28"/>
          <w:u w:val="single"/>
        </w:rPr>
        <w:t>4. иные нарушения и недостатки:</w:t>
      </w:r>
    </w:p>
    <w:p w:rsidR="00C468EF" w:rsidRPr="00A179EF" w:rsidRDefault="00C468EF" w:rsidP="00C468EF">
      <w:pPr>
        <w:spacing w:after="0" w:line="240" w:lineRule="auto"/>
        <w:ind w:firstLine="709"/>
        <w:jc w:val="both"/>
        <w:rPr>
          <w:rFonts w:ascii="Times New Roman" w:hAnsi="Times New Roman" w:cs="Times New Roman"/>
          <w:sz w:val="28"/>
          <w:szCs w:val="28"/>
        </w:rPr>
      </w:pPr>
      <w:proofErr w:type="gramStart"/>
      <w:r w:rsidRPr="00A179EF">
        <w:rPr>
          <w:rFonts w:ascii="Times New Roman" w:hAnsi="Times New Roman" w:cs="Times New Roman"/>
          <w:sz w:val="28"/>
          <w:szCs w:val="28"/>
        </w:rPr>
        <w:t xml:space="preserve">- в нарушение подпункта в) пункта 7.2 Постановления администрации города Кемерово от 30.11.2010 № 107 «Об утверждении положения «О порядке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(далее - Постановление № 107) </w:t>
      </w:r>
      <w:r w:rsidRPr="00D51F8B">
        <w:rPr>
          <w:rFonts w:ascii="Times New Roman" w:hAnsi="Times New Roman" w:cs="Times New Roman"/>
          <w:sz w:val="28"/>
          <w:szCs w:val="28"/>
        </w:rPr>
        <w:t xml:space="preserve">устав МБДОУ </w:t>
      </w:r>
      <w:r>
        <w:rPr>
          <w:rFonts w:ascii="Times New Roman" w:hAnsi="Times New Roman" w:cs="Times New Roman"/>
          <w:sz w:val="28"/>
          <w:szCs w:val="28"/>
        </w:rPr>
        <w:t xml:space="preserve"> </w:t>
      </w:r>
      <w:r w:rsidR="00AD372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1F8B">
        <w:rPr>
          <w:rFonts w:ascii="Times New Roman" w:hAnsi="Times New Roman" w:cs="Times New Roman"/>
          <w:sz w:val="28"/>
          <w:szCs w:val="28"/>
        </w:rPr>
        <w:t>№ 1</w:t>
      </w:r>
      <w:r>
        <w:rPr>
          <w:rFonts w:ascii="Times New Roman" w:hAnsi="Times New Roman" w:cs="Times New Roman"/>
          <w:sz w:val="28"/>
          <w:szCs w:val="28"/>
        </w:rPr>
        <w:t>02</w:t>
      </w:r>
      <w:r w:rsidRPr="00D51F8B">
        <w:rPr>
          <w:rFonts w:ascii="Times New Roman" w:hAnsi="Times New Roman" w:cs="Times New Roman"/>
          <w:sz w:val="28"/>
          <w:szCs w:val="28"/>
        </w:rPr>
        <w:t xml:space="preserve"> «</w:t>
      </w:r>
      <w:r>
        <w:rPr>
          <w:rFonts w:ascii="Times New Roman" w:hAnsi="Times New Roman" w:cs="Times New Roman"/>
          <w:sz w:val="28"/>
          <w:szCs w:val="28"/>
        </w:rPr>
        <w:t>Д</w:t>
      </w:r>
      <w:r w:rsidRPr="00D51F8B">
        <w:rPr>
          <w:rFonts w:ascii="Times New Roman" w:hAnsi="Times New Roman" w:cs="Times New Roman"/>
          <w:sz w:val="28"/>
          <w:szCs w:val="28"/>
        </w:rPr>
        <w:t>етский сад</w:t>
      </w:r>
      <w:r>
        <w:rPr>
          <w:rFonts w:ascii="Times New Roman" w:hAnsi="Times New Roman" w:cs="Times New Roman"/>
          <w:sz w:val="28"/>
          <w:szCs w:val="28"/>
        </w:rPr>
        <w:t xml:space="preserve"> присмотра и оздоровления</w:t>
      </w:r>
      <w:r w:rsidRPr="00D51F8B">
        <w:rPr>
          <w:rFonts w:ascii="Times New Roman" w:hAnsi="Times New Roman" w:cs="Times New Roman"/>
          <w:sz w:val="28"/>
          <w:szCs w:val="28"/>
        </w:rPr>
        <w:t xml:space="preserve">», </w:t>
      </w:r>
      <w:r w:rsidRPr="00580062">
        <w:rPr>
          <w:rFonts w:ascii="Times New Roman" w:hAnsi="Times New Roman" w:cs="Times New Roman"/>
          <w:sz w:val="28"/>
          <w:szCs w:val="28"/>
        </w:rPr>
        <w:t>утвержденн</w:t>
      </w:r>
      <w:r>
        <w:rPr>
          <w:rFonts w:ascii="Times New Roman" w:hAnsi="Times New Roman" w:cs="Times New Roman"/>
          <w:sz w:val="28"/>
          <w:szCs w:val="28"/>
        </w:rPr>
        <w:t>ый</w:t>
      </w:r>
      <w:r w:rsidR="00BD1657">
        <w:rPr>
          <w:rFonts w:ascii="Times New Roman" w:hAnsi="Times New Roman" w:cs="Times New Roman"/>
          <w:sz w:val="28"/>
          <w:szCs w:val="28"/>
        </w:rPr>
        <w:t xml:space="preserve"> решением КУМИ (далее - КУМИ</w:t>
      </w:r>
      <w:r w:rsidRPr="00580062">
        <w:rPr>
          <w:rFonts w:ascii="Times New Roman" w:hAnsi="Times New Roman" w:cs="Times New Roman"/>
          <w:sz w:val="28"/>
          <w:szCs w:val="28"/>
        </w:rPr>
        <w:t>) от 25.05.2015№</w:t>
      </w:r>
      <w:r w:rsidRPr="00D51F8B">
        <w:rPr>
          <w:rFonts w:ascii="Times New Roman" w:hAnsi="Times New Roman" w:cs="Times New Roman"/>
          <w:sz w:val="28"/>
          <w:szCs w:val="28"/>
        </w:rPr>
        <w:t xml:space="preserve"> </w:t>
      </w:r>
      <w:r>
        <w:rPr>
          <w:rFonts w:ascii="Times New Roman" w:hAnsi="Times New Roman" w:cs="Times New Roman"/>
          <w:sz w:val="28"/>
          <w:szCs w:val="28"/>
        </w:rPr>
        <w:t>154</w:t>
      </w:r>
      <w:r w:rsidRPr="00D51F8B">
        <w:rPr>
          <w:rFonts w:ascii="Times New Roman" w:hAnsi="Times New Roman" w:cs="Times New Roman"/>
          <w:sz w:val="28"/>
          <w:szCs w:val="28"/>
        </w:rPr>
        <w:t>1</w:t>
      </w:r>
      <w:r>
        <w:rPr>
          <w:rFonts w:ascii="Times New Roman" w:hAnsi="Times New Roman" w:cs="Times New Roman"/>
          <w:sz w:val="28"/>
          <w:szCs w:val="28"/>
        </w:rPr>
        <w:t xml:space="preserve"> с изменениями и дополнениями</w:t>
      </w:r>
      <w:proofErr w:type="gramEnd"/>
      <w:r>
        <w:rPr>
          <w:rFonts w:ascii="Times New Roman" w:hAnsi="Times New Roman" w:cs="Times New Roman"/>
          <w:sz w:val="28"/>
          <w:szCs w:val="28"/>
        </w:rPr>
        <w:t xml:space="preserve"> (далее - Устав) </w:t>
      </w:r>
      <w:r w:rsidRPr="00A179EF">
        <w:rPr>
          <w:rFonts w:ascii="Times New Roman" w:hAnsi="Times New Roman" w:cs="Times New Roman"/>
          <w:sz w:val="28"/>
          <w:szCs w:val="28"/>
        </w:rPr>
        <w:t>не содержит положений об ответственности руководителя учреждения.</w:t>
      </w:r>
    </w:p>
    <w:p w:rsidR="00C468EF" w:rsidRPr="00A179EF" w:rsidRDefault="00C468EF" w:rsidP="00C468EF">
      <w:pPr>
        <w:spacing w:after="0" w:line="240" w:lineRule="auto"/>
        <w:ind w:firstLine="709"/>
        <w:jc w:val="both"/>
        <w:rPr>
          <w:rFonts w:ascii="Times New Roman" w:hAnsi="Times New Roman" w:cs="Times New Roman"/>
          <w:sz w:val="28"/>
          <w:szCs w:val="28"/>
        </w:rPr>
      </w:pPr>
      <w:proofErr w:type="gramStart"/>
      <w:r w:rsidRPr="00A179EF">
        <w:rPr>
          <w:rFonts w:ascii="Times New Roman" w:hAnsi="Times New Roman" w:cs="Times New Roman"/>
          <w:sz w:val="28"/>
          <w:szCs w:val="28"/>
        </w:rPr>
        <w:t>- в нарушение подпункта г) пункта 7.2 Постановления № 107 Устав не содержит 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roofErr w:type="gramEnd"/>
      <w:r w:rsidRPr="00A179EF">
        <w:rPr>
          <w:rFonts w:ascii="Times New Roman" w:hAnsi="Times New Roman" w:cs="Times New Roman"/>
          <w:sz w:val="28"/>
          <w:szCs w:val="28"/>
        </w:rPr>
        <w:t xml:space="preserve">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w:t>
      </w:r>
      <w:r>
        <w:rPr>
          <w:rFonts w:ascii="Times New Roman" w:hAnsi="Times New Roman" w:cs="Times New Roman"/>
          <w:sz w:val="28"/>
          <w:szCs w:val="28"/>
        </w:rPr>
        <w:t xml:space="preserve"> учреждению из местного бюджета;</w:t>
      </w:r>
    </w:p>
    <w:p w:rsidR="00C468EF" w:rsidRPr="00A179EF" w:rsidRDefault="00C468EF" w:rsidP="00C468EF">
      <w:pPr>
        <w:spacing w:after="0" w:line="240" w:lineRule="auto"/>
        <w:ind w:firstLine="709"/>
        <w:jc w:val="both"/>
        <w:rPr>
          <w:rFonts w:ascii="Times New Roman" w:hAnsi="Times New Roman" w:cs="Times New Roman"/>
          <w:sz w:val="28"/>
          <w:szCs w:val="28"/>
        </w:rPr>
      </w:pPr>
      <w:r w:rsidRPr="00A179EF">
        <w:rPr>
          <w:rFonts w:ascii="Times New Roman" w:hAnsi="Times New Roman" w:cs="Times New Roman"/>
          <w:sz w:val="28"/>
          <w:szCs w:val="28"/>
        </w:rPr>
        <w:t>- в пунктах 3.1 и 5.7 Устав содержит ссылки на утратившие силу нормативные правовые акты;</w:t>
      </w:r>
    </w:p>
    <w:p w:rsidR="00C468EF" w:rsidRPr="00A179EF" w:rsidRDefault="00C468EF" w:rsidP="00C468EF">
      <w:pPr>
        <w:spacing w:after="0" w:line="240" w:lineRule="auto"/>
        <w:ind w:firstLine="709"/>
        <w:jc w:val="both"/>
        <w:rPr>
          <w:rFonts w:ascii="Times New Roman" w:hAnsi="Times New Roman" w:cs="Times New Roman"/>
          <w:sz w:val="28"/>
          <w:szCs w:val="28"/>
        </w:rPr>
      </w:pPr>
      <w:r w:rsidRPr="00A179EF">
        <w:rPr>
          <w:rFonts w:ascii="Times New Roman" w:hAnsi="Times New Roman" w:cs="Times New Roman"/>
          <w:sz w:val="28"/>
          <w:szCs w:val="28"/>
        </w:rPr>
        <w:t>- при прекращении деятельности по адресу ул. Леонова, 11б изменения в части мест осуществления образовательной деятельности в Устав не внесены;</w:t>
      </w:r>
    </w:p>
    <w:p w:rsidR="00C468EF" w:rsidRPr="00A179EF" w:rsidRDefault="00C468EF" w:rsidP="00C468EF">
      <w:pPr>
        <w:spacing w:after="0" w:line="240" w:lineRule="auto"/>
        <w:ind w:firstLine="709"/>
        <w:jc w:val="both"/>
        <w:rPr>
          <w:rFonts w:ascii="Times New Roman" w:hAnsi="Times New Roman" w:cs="Times New Roman"/>
          <w:sz w:val="28"/>
          <w:szCs w:val="28"/>
        </w:rPr>
      </w:pPr>
      <w:r w:rsidRPr="00A179EF">
        <w:rPr>
          <w:rFonts w:ascii="Times New Roman" w:hAnsi="Times New Roman" w:cs="Times New Roman"/>
          <w:sz w:val="28"/>
          <w:szCs w:val="28"/>
        </w:rPr>
        <w:lastRenderedPageBreak/>
        <w:t xml:space="preserve">- в противоречие подпункту 3 пункта 2 статьи 15 </w:t>
      </w:r>
      <w:r w:rsidRPr="00D51F8B">
        <w:rPr>
          <w:rFonts w:ascii="Times New Roman" w:hAnsi="Times New Roman" w:cs="Times New Roman"/>
          <w:sz w:val="28"/>
          <w:szCs w:val="28"/>
        </w:rPr>
        <w:t>Федерального закона от 12.01.1996 № 7-ФЗ «О некоммерческих организациях» (далее - Федеральный закон № 7-ФЗ)</w:t>
      </w:r>
      <w:r w:rsidRPr="00A179EF">
        <w:rPr>
          <w:rFonts w:ascii="Times New Roman" w:hAnsi="Times New Roman" w:cs="Times New Roman"/>
          <w:sz w:val="28"/>
          <w:szCs w:val="28"/>
        </w:rPr>
        <w:t xml:space="preserve">, пункту 3.2 Устава в Выписке из ЕГРЮЛ учредителем МБДОУ № 102 «Детский сад присмотра и оздоровления» указан </w:t>
      </w:r>
      <w:r w:rsidR="00BD1657">
        <w:rPr>
          <w:rFonts w:ascii="Times New Roman" w:hAnsi="Times New Roman" w:cs="Times New Roman"/>
          <w:sz w:val="28"/>
          <w:szCs w:val="28"/>
        </w:rPr>
        <w:t>КУМИ</w:t>
      </w:r>
      <w:r w:rsidRPr="00A179EF">
        <w:rPr>
          <w:rFonts w:ascii="Times New Roman" w:hAnsi="Times New Roman" w:cs="Times New Roman"/>
          <w:sz w:val="28"/>
          <w:szCs w:val="28"/>
        </w:rPr>
        <w:t>;</w:t>
      </w:r>
    </w:p>
    <w:p w:rsidR="00847B8D" w:rsidRPr="00A179EF" w:rsidRDefault="00847B8D" w:rsidP="00847B8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заведующей Учреждением осуществляется </w:t>
      </w:r>
      <w:r>
        <w:rPr>
          <w:rFonts w:ascii="Times New Roman" w:eastAsia="Times New Roman" w:hAnsi="Times New Roman" w:cs="Times New Roman"/>
          <w:sz w:val="28"/>
          <w:szCs w:val="28"/>
          <w:lang w:eastAsia="ru-RU"/>
        </w:rPr>
        <w:t xml:space="preserve">размещение документов, установленных </w:t>
      </w:r>
      <w:r w:rsidRPr="00D379D9">
        <w:rPr>
          <w:rFonts w:ascii="Times New Roman" w:eastAsia="Times New Roman" w:hAnsi="Times New Roman"/>
          <w:sz w:val="28"/>
          <w:szCs w:val="28"/>
        </w:rPr>
        <w:t>част</w:t>
      </w:r>
      <w:r>
        <w:rPr>
          <w:rFonts w:ascii="Times New Roman" w:eastAsia="Times New Roman" w:hAnsi="Times New Roman"/>
          <w:sz w:val="28"/>
          <w:szCs w:val="28"/>
        </w:rPr>
        <w:t>ью</w:t>
      </w:r>
      <w:r w:rsidRPr="00D379D9">
        <w:rPr>
          <w:rFonts w:ascii="Times New Roman" w:eastAsia="Times New Roman" w:hAnsi="Times New Roman"/>
          <w:sz w:val="28"/>
          <w:szCs w:val="28"/>
        </w:rPr>
        <w:t xml:space="preserve"> 3.3 статьи 32 </w:t>
      </w:r>
      <w:r>
        <w:rPr>
          <w:rFonts w:ascii="Times New Roman" w:eastAsia="Times New Roman" w:hAnsi="Times New Roman"/>
          <w:sz w:val="28"/>
          <w:szCs w:val="28"/>
        </w:rPr>
        <w:t xml:space="preserve">Федерального закона № 7-ФЗ, </w:t>
      </w:r>
      <w:r w:rsidRPr="00861A52">
        <w:rPr>
          <w:rFonts w:ascii="Times New Roman" w:eastAsia="Times New Roman" w:hAnsi="Times New Roman" w:cs="Times New Roman"/>
          <w:sz w:val="28"/>
          <w:szCs w:val="28"/>
          <w:lang w:eastAsia="ru-RU"/>
        </w:rPr>
        <w:t xml:space="preserve">на официальном сайте для размещения информации о государственных и муниципальных учреждениях </w:t>
      </w:r>
      <w:r>
        <w:rPr>
          <w:rFonts w:ascii="Times New Roman" w:eastAsia="Times New Roman" w:hAnsi="Times New Roman" w:cs="Times New Roman"/>
          <w:sz w:val="28"/>
          <w:szCs w:val="28"/>
          <w:lang w:eastAsia="ru-RU"/>
        </w:rPr>
        <w:t xml:space="preserve">в </w:t>
      </w:r>
      <w:r w:rsidRPr="006F4855">
        <w:rPr>
          <w:rFonts w:ascii="Times New Roman" w:eastAsia="Times New Roman" w:hAnsi="Times New Roman" w:cs="Times New Roman"/>
          <w:sz w:val="28"/>
          <w:szCs w:val="28"/>
          <w:lang w:eastAsia="ru-RU"/>
        </w:rPr>
        <w:t>информационно-телекоммуникационной сети «Интернет» (</w:t>
      </w:r>
      <w:hyperlink r:id="rId9" w:history="1">
        <w:r w:rsidRPr="006F4855">
          <w:rPr>
            <w:rStyle w:val="afa"/>
            <w:rFonts w:ascii="Times New Roman" w:eastAsia="Calibri" w:hAnsi="Times New Roman" w:cs="Times New Roman"/>
            <w:color w:val="auto"/>
            <w:sz w:val="28"/>
            <w:szCs w:val="28"/>
            <w:lang w:val="en-US"/>
          </w:rPr>
          <w:t>bus</w:t>
        </w:r>
        <w:r w:rsidRPr="006F4855">
          <w:rPr>
            <w:rStyle w:val="afa"/>
            <w:rFonts w:ascii="Times New Roman" w:eastAsia="Calibri" w:hAnsi="Times New Roman" w:cs="Times New Roman"/>
            <w:color w:val="auto"/>
            <w:sz w:val="28"/>
            <w:szCs w:val="28"/>
          </w:rPr>
          <w:t>.</w:t>
        </w:r>
        <w:proofErr w:type="spellStart"/>
        <w:r w:rsidRPr="006F4855">
          <w:rPr>
            <w:rStyle w:val="afa"/>
            <w:rFonts w:ascii="Times New Roman" w:eastAsia="Calibri" w:hAnsi="Times New Roman" w:cs="Times New Roman"/>
            <w:color w:val="auto"/>
            <w:sz w:val="28"/>
            <w:szCs w:val="28"/>
            <w:lang w:val="en-US"/>
          </w:rPr>
          <w:t>gov</w:t>
        </w:r>
        <w:proofErr w:type="spellEnd"/>
        <w:r w:rsidRPr="006F4855">
          <w:rPr>
            <w:rStyle w:val="afa"/>
            <w:rFonts w:ascii="Times New Roman" w:eastAsia="Calibri" w:hAnsi="Times New Roman" w:cs="Times New Roman"/>
            <w:color w:val="auto"/>
            <w:sz w:val="28"/>
            <w:szCs w:val="28"/>
          </w:rPr>
          <w:t>.</w:t>
        </w:r>
        <w:proofErr w:type="spellStart"/>
        <w:r w:rsidRPr="006F4855">
          <w:rPr>
            <w:rStyle w:val="afa"/>
            <w:rFonts w:ascii="Times New Roman" w:eastAsia="Calibri" w:hAnsi="Times New Roman" w:cs="Times New Roman"/>
            <w:color w:val="auto"/>
            <w:sz w:val="28"/>
            <w:szCs w:val="28"/>
            <w:lang w:val="en-US"/>
          </w:rPr>
          <w:t>ru</w:t>
        </w:r>
        <w:proofErr w:type="spellEnd"/>
      </w:hyperlink>
      <w:r w:rsidRPr="006F485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отсутствии </w:t>
      </w:r>
      <w:r>
        <w:rPr>
          <w:rFonts w:ascii="Times New Roman" w:eastAsia="Times New Roman" w:hAnsi="Times New Roman" w:cs="Times New Roman"/>
          <w:sz w:val="28"/>
          <w:szCs w:val="28"/>
          <w:lang w:eastAsia="ru-RU"/>
        </w:rPr>
        <w:t xml:space="preserve">предусмотренного </w:t>
      </w:r>
      <w:r w:rsidRPr="00861A52">
        <w:rPr>
          <w:rFonts w:ascii="Times New Roman" w:eastAsia="Times New Roman" w:hAnsi="Times New Roman" w:cs="Times New Roman"/>
          <w:sz w:val="28"/>
          <w:szCs w:val="28"/>
          <w:lang w:eastAsia="ru-RU"/>
        </w:rPr>
        <w:t>частью 3.5 статьи</w:t>
      </w:r>
      <w:r>
        <w:rPr>
          <w:rFonts w:ascii="Times New Roman" w:eastAsia="Times New Roman" w:hAnsi="Times New Roman" w:cs="Times New Roman"/>
          <w:sz w:val="28"/>
          <w:szCs w:val="28"/>
          <w:lang w:eastAsia="ru-RU"/>
        </w:rPr>
        <w:t xml:space="preserve"> 32 Федерального закона № 7-ФЗ</w:t>
      </w:r>
      <w:r w:rsidRPr="00B71AB2">
        <w:rPr>
          <w:rFonts w:ascii="Times New Roman" w:eastAsia="Times New Roman" w:hAnsi="Times New Roman" w:cs="Times New Roman"/>
          <w:sz w:val="28"/>
          <w:szCs w:val="28"/>
          <w:lang w:eastAsia="ru-RU"/>
        </w:rPr>
        <w:t xml:space="preserve"> правового акта </w:t>
      </w:r>
      <w:r>
        <w:rPr>
          <w:rFonts w:ascii="Times New Roman" w:eastAsia="Times New Roman" w:hAnsi="Times New Roman" w:cs="Times New Roman"/>
          <w:sz w:val="28"/>
          <w:szCs w:val="28"/>
          <w:lang w:eastAsia="ru-RU"/>
        </w:rPr>
        <w:t>о</w:t>
      </w:r>
      <w:r w:rsidRPr="00861A52">
        <w:rPr>
          <w:rFonts w:ascii="Times New Roman" w:eastAsia="Times New Roman" w:hAnsi="Times New Roman" w:cs="Times New Roman"/>
          <w:sz w:val="28"/>
          <w:szCs w:val="28"/>
          <w:lang w:eastAsia="ru-RU"/>
        </w:rPr>
        <w:t>рган</w:t>
      </w:r>
      <w:r>
        <w:rPr>
          <w:rFonts w:ascii="Times New Roman" w:eastAsia="Times New Roman" w:hAnsi="Times New Roman" w:cs="Times New Roman"/>
          <w:sz w:val="28"/>
          <w:szCs w:val="28"/>
          <w:lang w:eastAsia="ru-RU"/>
        </w:rPr>
        <w:t>а, осуществляющего</w:t>
      </w:r>
      <w:r w:rsidRPr="00861A52">
        <w:rPr>
          <w:rFonts w:ascii="Times New Roman" w:eastAsia="Times New Roman" w:hAnsi="Times New Roman" w:cs="Times New Roman"/>
          <w:sz w:val="28"/>
          <w:szCs w:val="28"/>
          <w:lang w:eastAsia="ru-RU"/>
        </w:rPr>
        <w:t xml:space="preserve"> функции и полномочия учредителя учреждения</w:t>
      </w:r>
      <w:r>
        <w:rPr>
          <w:rFonts w:ascii="Times New Roman" w:eastAsia="Times New Roman" w:hAnsi="Times New Roman" w:cs="Times New Roman"/>
          <w:sz w:val="28"/>
          <w:szCs w:val="28"/>
          <w:lang w:eastAsia="ru-RU"/>
        </w:rPr>
        <w:t>;</w:t>
      </w:r>
    </w:p>
    <w:p w:rsidR="00C468EF" w:rsidRDefault="00C468EF" w:rsidP="00C468EF">
      <w:pPr>
        <w:pStyle w:val="af7"/>
        <w:ind w:firstLine="709"/>
        <w:jc w:val="both"/>
        <w:rPr>
          <w:rFonts w:ascii="Times New Roman" w:hAnsi="Times New Roman"/>
          <w:sz w:val="28"/>
          <w:szCs w:val="28"/>
        </w:rPr>
      </w:pPr>
      <w:r w:rsidRPr="00D379D9">
        <w:rPr>
          <w:rFonts w:ascii="Times New Roman" w:hAnsi="Times New Roman"/>
          <w:sz w:val="28"/>
          <w:szCs w:val="28"/>
        </w:rPr>
        <w:t>- в нарушение части 3.3 статьи 32 Федерального закона № 7-ФЗ, пунктов 6, 15 Приказа</w:t>
      </w:r>
      <w:r w:rsidRPr="00D379D9">
        <w:rPr>
          <w:rFonts w:ascii="Times New Roman" w:hAnsi="Times New Roman"/>
          <w:color w:val="000000"/>
          <w:sz w:val="28"/>
          <w:szCs w:val="28"/>
        </w:rPr>
        <w:t xml:space="preserve"> Министерства финансов Российской Федерации от 21.07.2011 </w:t>
      </w:r>
      <w:r>
        <w:rPr>
          <w:rFonts w:ascii="Times New Roman" w:hAnsi="Times New Roman"/>
          <w:color w:val="000000"/>
          <w:sz w:val="28"/>
          <w:szCs w:val="28"/>
        </w:rPr>
        <w:t xml:space="preserve">     </w:t>
      </w:r>
      <w:r w:rsidRPr="00D379D9">
        <w:rPr>
          <w:rFonts w:ascii="Times New Roman" w:hAnsi="Times New Roman"/>
          <w:color w:val="000000"/>
          <w:sz w:val="28"/>
          <w:szCs w:val="28"/>
        </w:rPr>
        <w:t>№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r w:rsidRPr="00D379D9">
        <w:rPr>
          <w:rFonts w:ascii="Times New Roman" w:hAnsi="Times New Roman"/>
          <w:sz w:val="28"/>
          <w:szCs w:val="28"/>
        </w:rPr>
        <w:t xml:space="preserve"> отдельные документы размещены </w:t>
      </w:r>
      <w:r>
        <w:rPr>
          <w:rFonts w:ascii="Times New Roman" w:hAnsi="Times New Roman"/>
          <w:sz w:val="28"/>
          <w:szCs w:val="28"/>
        </w:rPr>
        <w:t>с нарушением установленного срока.</w:t>
      </w:r>
    </w:p>
    <w:p w:rsidR="006D00E4" w:rsidRPr="006D00E4" w:rsidRDefault="006D00E4" w:rsidP="006D00E4">
      <w:pPr>
        <w:spacing w:after="0" w:line="240" w:lineRule="auto"/>
        <w:ind w:firstLine="709"/>
        <w:jc w:val="both"/>
        <w:rPr>
          <w:rFonts w:ascii="Times New Roman" w:eastAsia="Times New Roman" w:hAnsi="Times New Roman" w:cs="Times New Roman"/>
          <w:sz w:val="12"/>
          <w:szCs w:val="28"/>
          <w:u w:val="single"/>
          <w:lang w:eastAsia="ru-RU"/>
        </w:rPr>
      </w:pPr>
    </w:p>
    <w:p w:rsidR="006623EC" w:rsidRPr="006623EC" w:rsidRDefault="006623EC" w:rsidP="006623EC">
      <w:pPr>
        <w:spacing w:after="0" w:line="240" w:lineRule="auto"/>
        <w:ind w:firstLine="709"/>
        <w:rPr>
          <w:rFonts w:ascii="Times New Roman" w:eastAsia="Times New Roman" w:hAnsi="Times New Roman" w:cs="Times New Roman"/>
          <w:lang w:eastAsia="ru-RU"/>
        </w:rPr>
      </w:pPr>
      <w:bookmarkStart w:id="0" w:name="_GoBack"/>
      <w:bookmarkEnd w:id="0"/>
    </w:p>
    <w:p w:rsidR="006623EC" w:rsidRPr="006623EC" w:rsidRDefault="006623EC" w:rsidP="006623EC">
      <w:pPr>
        <w:spacing w:after="0" w:line="240" w:lineRule="auto"/>
        <w:ind w:firstLine="709"/>
        <w:rPr>
          <w:rFonts w:ascii="Times New Roman" w:eastAsia="Times New Roman" w:hAnsi="Times New Roman" w:cs="Times New Roman"/>
          <w:lang w:eastAsia="ru-RU"/>
        </w:rPr>
      </w:pPr>
    </w:p>
    <w:sectPr w:rsidR="006623EC" w:rsidRPr="006623EC" w:rsidSect="005928E0">
      <w:headerReference w:type="default" r:id="rId10"/>
      <w:footerReference w:type="default" r:id="rId11"/>
      <w:pgSz w:w="11906" w:h="16838" w:code="9"/>
      <w:pgMar w:top="1134" w:right="567" w:bottom="993"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7A6" w:rsidRDefault="005217A6" w:rsidP="00121F35">
      <w:pPr>
        <w:spacing w:after="0" w:line="240" w:lineRule="auto"/>
      </w:pPr>
      <w:r>
        <w:separator/>
      </w:r>
    </w:p>
    <w:p w:rsidR="005217A6" w:rsidRDefault="005217A6"/>
  </w:endnote>
  <w:endnote w:type="continuationSeparator" w:id="0">
    <w:p w:rsidR="005217A6" w:rsidRDefault="005217A6" w:rsidP="00121F35">
      <w:pPr>
        <w:spacing w:after="0" w:line="240" w:lineRule="auto"/>
      </w:pPr>
      <w:r>
        <w:continuationSeparator/>
      </w:r>
    </w:p>
    <w:p w:rsidR="005217A6" w:rsidRDefault="005217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7A6" w:rsidRDefault="005217A6">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7A6" w:rsidRDefault="005217A6" w:rsidP="00121F35">
      <w:pPr>
        <w:spacing w:after="0" w:line="240" w:lineRule="auto"/>
      </w:pPr>
      <w:r>
        <w:separator/>
      </w:r>
    </w:p>
    <w:p w:rsidR="005217A6" w:rsidRDefault="005217A6"/>
  </w:footnote>
  <w:footnote w:type="continuationSeparator" w:id="0">
    <w:p w:rsidR="005217A6" w:rsidRDefault="005217A6" w:rsidP="00121F35">
      <w:pPr>
        <w:spacing w:after="0" w:line="240" w:lineRule="auto"/>
      </w:pPr>
      <w:r>
        <w:continuationSeparator/>
      </w:r>
    </w:p>
    <w:p w:rsidR="005217A6" w:rsidRDefault="005217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4513661"/>
      <w:docPartObj>
        <w:docPartGallery w:val="Page Numbers (Top of Page)"/>
        <w:docPartUnique/>
      </w:docPartObj>
    </w:sdtPr>
    <w:sdtEndPr/>
    <w:sdtContent>
      <w:p w:rsidR="005217A6" w:rsidRDefault="005217A6">
        <w:pPr>
          <w:pStyle w:val="a9"/>
          <w:jc w:val="center"/>
        </w:pPr>
        <w:r>
          <w:fldChar w:fldCharType="begin"/>
        </w:r>
        <w:r>
          <w:instrText>PAGE   \* MERGEFORMAT</w:instrText>
        </w:r>
        <w:r>
          <w:fldChar w:fldCharType="separate"/>
        </w:r>
        <w:r w:rsidR="00D00053">
          <w:rPr>
            <w:noProof/>
          </w:rPr>
          <w:t>6</w:t>
        </w:r>
        <w:r>
          <w:fldChar w:fldCharType="end"/>
        </w:r>
      </w:p>
    </w:sdtContent>
  </w:sdt>
  <w:p w:rsidR="005217A6" w:rsidRDefault="005217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6B5E754C"/>
    <w:name w:val="WW8Num4"/>
    <w:lvl w:ilvl="0">
      <w:start w:val="3"/>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A34D16"/>
    <w:multiLevelType w:val="hybridMultilevel"/>
    <w:tmpl w:val="A5E02DFA"/>
    <w:lvl w:ilvl="0" w:tplc="C8EED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D01324"/>
    <w:multiLevelType w:val="hybridMultilevel"/>
    <w:tmpl w:val="52F4C9C2"/>
    <w:lvl w:ilvl="0" w:tplc="695A0294">
      <w:start w:val="1"/>
      <w:numFmt w:val="decimal"/>
      <w:lvlText w:val="%1)"/>
      <w:lvlJc w:val="left"/>
      <w:pPr>
        <w:ind w:left="1500" w:hanging="360"/>
      </w:pPr>
      <w:rPr>
        <w:rFonts w:eastAsiaTheme="minorHAnsi"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4404711"/>
    <w:multiLevelType w:val="hybridMultilevel"/>
    <w:tmpl w:val="D9064D12"/>
    <w:lvl w:ilvl="0" w:tplc="DE342FF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06E074FA"/>
    <w:multiLevelType w:val="hybridMultilevel"/>
    <w:tmpl w:val="B3A69A78"/>
    <w:lvl w:ilvl="0" w:tplc="4034864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088D46B8"/>
    <w:multiLevelType w:val="hybridMultilevel"/>
    <w:tmpl w:val="857C4584"/>
    <w:lvl w:ilvl="0" w:tplc="68B20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C624DD3"/>
    <w:multiLevelType w:val="hybridMultilevel"/>
    <w:tmpl w:val="01AA13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A3280"/>
    <w:multiLevelType w:val="multilevel"/>
    <w:tmpl w:val="3BD6F334"/>
    <w:lvl w:ilvl="0">
      <w:start w:val="6"/>
      <w:numFmt w:val="decimal"/>
      <w:lvlText w:val="%1."/>
      <w:lvlJc w:val="left"/>
      <w:pPr>
        <w:ind w:left="450" w:hanging="450"/>
      </w:pPr>
      <w:rPr>
        <w:rFonts w:ascii="Times New Roman" w:hAnsi="Times New Roman" w:cs="Times New Roman" w:hint="default"/>
        <w:sz w:val="28"/>
      </w:rPr>
    </w:lvl>
    <w:lvl w:ilvl="1">
      <w:start w:val="3"/>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8">
    <w:nsid w:val="19115418"/>
    <w:multiLevelType w:val="hybridMultilevel"/>
    <w:tmpl w:val="E2661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43082D"/>
    <w:multiLevelType w:val="multilevel"/>
    <w:tmpl w:val="52FADAC6"/>
    <w:lvl w:ilvl="0">
      <w:start w:val="1"/>
      <w:numFmt w:val="decimal"/>
      <w:lvlText w:val="%1."/>
      <w:lvlJc w:val="left"/>
      <w:pPr>
        <w:ind w:left="927" w:hanging="360"/>
      </w:pPr>
      <w:rPr>
        <w:rFonts w:eastAsia="SimSun" w:hint="default"/>
      </w:rPr>
    </w:lvl>
    <w:lvl w:ilvl="1">
      <w:start w:val="2"/>
      <w:numFmt w:val="decimal"/>
      <w:isLgl/>
      <w:lvlText w:val="%1.%2."/>
      <w:lvlJc w:val="left"/>
      <w:pPr>
        <w:ind w:left="1358"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362"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864" w:hanging="1800"/>
      </w:pPr>
      <w:rPr>
        <w:rFonts w:hint="default"/>
      </w:rPr>
    </w:lvl>
    <w:lvl w:ilvl="8">
      <w:start w:val="1"/>
      <w:numFmt w:val="decimal"/>
      <w:isLgl/>
      <w:lvlText w:val="%1.%2.%3.%4.%5.%6.%7.%8.%9."/>
      <w:lvlJc w:val="left"/>
      <w:pPr>
        <w:ind w:left="3295" w:hanging="2160"/>
      </w:pPr>
      <w:rPr>
        <w:rFonts w:hint="default"/>
      </w:rPr>
    </w:lvl>
  </w:abstractNum>
  <w:abstractNum w:abstractNumId="10">
    <w:nsid w:val="21031DF7"/>
    <w:multiLevelType w:val="multilevel"/>
    <w:tmpl w:val="8D2449A4"/>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4A16D32"/>
    <w:multiLevelType w:val="hybridMultilevel"/>
    <w:tmpl w:val="C9A2D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843E97"/>
    <w:multiLevelType w:val="hybridMultilevel"/>
    <w:tmpl w:val="F6B29880"/>
    <w:lvl w:ilvl="0" w:tplc="B4E2EB5E">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9B07FC0"/>
    <w:multiLevelType w:val="hybridMultilevel"/>
    <w:tmpl w:val="FECA1A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9E74175"/>
    <w:multiLevelType w:val="hybridMultilevel"/>
    <w:tmpl w:val="A15E2988"/>
    <w:lvl w:ilvl="0" w:tplc="D090A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A286DB6"/>
    <w:multiLevelType w:val="multilevel"/>
    <w:tmpl w:val="3B2C5DB2"/>
    <w:lvl w:ilvl="0">
      <w:start w:val="6"/>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6">
    <w:nsid w:val="30CF3D74"/>
    <w:multiLevelType w:val="hybridMultilevel"/>
    <w:tmpl w:val="B15E111C"/>
    <w:lvl w:ilvl="0" w:tplc="9DE4C5E4">
      <w:start w:val="1"/>
      <w:numFmt w:val="decimal"/>
      <w:lvlText w:val="%1."/>
      <w:lvlJc w:val="left"/>
      <w:pPr>
        <w:ind w:left="517" w:hanging="375"/>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23312B6"/>
    <w:multiLevelType w:val="hybridMultilevel"/>
    <w:tmpl w:val="9970D5A2"/>
    <w:lvl w:ilvl="0" w:tplc="46082A16">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5221900"/>
    <w:multiLevelType w:val="hybridMultilevel"/>
    <w:tmpl w:val="74E4ACC6"/>
    <w:lvl w:ilvl="0" w:tplc="5CD49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61333B1"/>
    <w:multiLevelType w:val="hybridMultilevel"/>
    <w:tmpl w:val="62FCBB9A"/>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D96280"/>
    <w:multiLevelType w:val="hybridMultilevel"/>
    <w:tmpl w:val="8D3EFCCA"/>
    <w:lvl w:ilvl="0" w:tplc="2252F414">
      <w:start w:val="3"/>
      <w:numFmt w:val="decimal"/>
      <w:lvlText w:val="%1."/>
      <w:lvlJc w:val="left"/>
      <w:pPr>
        <w:ind w:left="1776" w:hanging="360"/>
      </w:pPr>
      <w:rPr>
        <w:rFonts w:hint="default"/>
      </w:r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21">
    <w:nsid w:val="43682506"/>
    <w:multiLevelType w:val="hybridMultilevel"/>
    <w:tmpl w:val="CD280DE4"/>
    <w:lvl w:ilvl="0" w:tplc="3D22A426">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3C05C13"/>
    <w:multiLevelType w:val="hybridMultilevel"/>
    <w:tmpl w:val="6D942ED2"/>
    <w:lvl w:ilvl="0" w:tplc="E1481644">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4914265"/>
    <w:multiLevelType w:val="multilevel"/>
    <w:tmpl w:val="8C5E6B54"/>
    <w:lvl w:ilvl="0">
      <w:start w:val="2"/>
      <w:numFmt w:val="decimal"/>
      <w:lvlText w:val="%1."/>
      <w:lvlJc w:val="left"/>
      <w:pPr>
        <w:ind w:left="450" w:hanging="450"/>
      </w:pPr>
      <w:rPr>
        <w:rFonts w:hint="default"/>
      </w:rPr>
    </w:lvl>
    <w:lvl w:ilvl="1">
      <w:start w:val="3"/>
      <w:numFmt w:val="decimal"/>
      <w:lvlText w:val="%1.%2."/>
      <w:lvlJc w:val="left"/>
      <w:pPr>
        <w:ind w:left="6674" w:hanging="720"/>
      </w:pPr>
      <w:rPr>
        <w:rFonts w:ascii="Times New Roman" w:hAnsi="Times New Roman" w:cs="Times New Roman" w:hint="default"/>
        <w:sz w:val="28"/>
        <w:szCs w:val="28"/>
      </w:rPr>
    </w:lvl>
    <w:lvl w:ilvl="2">
      <w:start w:val="1"/>
      <w:numFmt w:val="decimal"/>
      <w:lvlText w:val="%1.%2.%3."/>
      <w:lvlJc w:val="left"/>
      <w:pPr>
        <w:ind w:left="12628" w:hanging="720"/>
      </w:pPr>
      <w:rPr>
        <w:rFonts w:hint="default"/>
      </w:rPr>
    </w:lvl>
    <w:lvl w:ilvl="3">
      <w:start w:val="1"/>
      <w:numFmt w:val="decimal"/>
      <w:lvlText w:val="%1.%2.%3.%4."/>
      <w:lvlJc w:val="left"/>
      <w:pPr>
        <w:ind w:left="18942" w:hanging="1080"/>
      </w:pPr>
      <w:rPr>
        <w:rFonts w:hint="default"/>
      </w:rPr>
    </w:lvl>
    <w:lvl w:ilvl="4">
      <w:start w:val="1"/>
      <w:numFmt w:val="decimal"/>
      <w:lvlText w:val="%1.%2.%3.%4.%5."/>
      <w:lvlJc w:val="left"/>
      <w:pPr>
        <w:ind w:left="24896" w:hanging="1080"/>
      </w:pPr>
      <w:rPr>
        <w:rFonts w:hint="default"/>
      </w:rPr>
    </w:lvl>
    <w:lvl w:ilvl="5">
      <w:start w:val="1"/>
      <w:numFmt w:val="decimal"/>
      <w:lvlText w:val="%1.%2.%3.%4.%5.%6."/>
      <w:lvlJc w:val="left"/>
      <w:pPr>
        <w:ind w:left="31210" w:hanging="1440"/>
      </w:pPr>
      <w:rPr>
        <w:rFonts w:hint="default"/>
      </w:rPr>
    </w:lvl>
    <w:lvl w:ilvl="6">
      <w:start w:val="1"/>
      <w:numFmt w:val="decimal"/>
      <w:lvlText w:val="%1.%2.%3.%4.%5.%6.%7."/>
      <w:lvlJc w:val="left"/>
      <w:pPr>
        <w:ind w:left="-28012" w:hanging="1800"/>
      </w:pPr>
      <w:rPr>
        <w:rFonts w:hint="default"/>
      </w:rPr>
    </w:lvl>
    <w:lvl w:ilvl="7">
      <w:start w:val="1"/>
      <w:numFmt w:val="decimal"/>
      <w:lvlText w:val="%1.%2.%3.%4.%5.%6.%7.%8."/>
      <w:lvlJc w:val="left"/>
      <w:pPr>
        <w:ind w:left="-22058" w:hanging="1800"/>
      </w:pPr>
      <w:rPr>
        <w:rFonts w:hint="default"/>
      </w:rPr>
    </w:lvl>
    <w:lvl w:ilvl="8">
      <w:start w:val="1"/>
      <w:numFmt w:val="decimal"/>
      <w:lvlText w:val="%1.%2.%3.%4.%5.%6.%7.%8.%9."/>
      <w:lvlJc w:val="left"/>
      <w:pPr>
        <w:ind w:left="-15744" w:hanging="2160"/>
      </w:pPr>
      <w:rPr>
        <w:rFonts w:hint="default"/>
      </w:rPr>
    </w:lvl>
  </w:abstractNum>
  <w:abstractNum w:abstractNumId="24">
    <w:nsid w:val="48977F0A"/>
    <w:multiLevelType w:val="multilevel"/>
    <w:tmpl w:val="CC1E4098"/>
    <w:lvl w:ilvl="0">
      <w:start w:val="4"/>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09A678C"/>
    <w:multiLevelType w:val="hybridMultilevel"/>
    <w:tmpl w:val="BF06CAE8"/>
    <w:lvl w:ilvl="0" w:tplc="D7C07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D902ED1"/>
    <w:multiLevelType w:val="multilevel"/>
    <w:tmpl w:val="F274CC7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ascii="Times New Roman" w:hAnsi="Times New Roman" w:cs="Times New Roman" w:hint="default"/>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7">
    <w:nsid w:val="5F1150FE"/>
    <w:multiLevelType w:val="multilevel"/>
    <w:tmpl w:val="8C44984A"/>
    <w:lvl w:ilvl="0">
      <w:start w:val="1"/>
      <w:numFmt w:val="decimal"/>
      <w:lvlText w:val="%1."/>
      <w:lvlJc w:val="left"/>
      <w:pPr>
        <w:ind w:left="1069" w:hanging="360"/>
      </w:pPr>
      <w:rPr>
        <w:rFonts w:ascii="Times New Roman" w:eastAsiaTheme="minorHAnsi" w:hAnsi="Times New Roman" w:cs="Times New Roman" w:hint="default"/>
        <w:sz w:val="28"/>
        <w:szCs w:val="28"/>
      </w:rPr>
    </w:lvl>
    <w:lvl w:ilvl="1">
      <w:start w:val="1"/>
      <w:numFmt w:val="decimal"/>
      <w:isLgl/>
      <w:lvlText w:val="%1.%2."/>
      <w:lvlJc w:val="left"/>
      <w:pPr>
        <w:ind w:left="1159" w:hanging="450"/>
      </w:pPr>
      <w:rPr>
        <w:rFonts w:ascii="Times New Roman" w:hAnsi="Times New Roman" w:cs="Times New Roman" w:hint="default"/>
        <w:sz w:val="28"/>
      </w:rPr>
    </w:lvl>
    <w:lvl w:ilvl="2">
      <w:start w:val="1"/>
      <w:numFmt w:val="decimal"/>
      <w:isLgl/>
      <w:lvlText w:val="%1.%2.%3."/>
      <w:lvlJc w:val="left"/>
      <w:pPr>
        <w:ind w:left="1429" w:hanging="720"/>
      </w:pPr>
      <w:rPr>
        <w:rFonts w:ascii="Times New Roman" w:hAnsi="Times New Roman" w:cs="Times New Roman" w:hint="default"/>
        <w:sz w:val="28"/>
      </w:rPr>
    </w:lvl>
    <w:lvl w:ilvl="3">
      <w:start w:val="1"/>
      <w:numFmt w:val="decimal"/>
      <w:isLgl/>
      <w:lvlText w:val="%1.%2.%3.%4."/>
      <w:lvlJc w:val="left"/>
      <w:pPr>
        <w:ind w:left="1429" w:hanging="720"/>
      </w:pPr>
      <w:rPr>
        <w:rFonts w:ascii="Times New Roman" w:hAnsi="Times New Roman" w:cs="Times New Roman" w:hint="default"/>
        <w:sz w:val="28"/>
      </w:rPr>
    </w:lvl>
    <w:lvl w:ilvl="4">
      <w:start w:val="1"/>
      <w:numFmt w:val="decimal"/>
      <w:isLgl/>
      <w:lvlText w:val="%1.%2.%3.%4.%5."/>
      <w:lvlJc w:val="left"/>
      <w:pPr>
        <w:ind w:left="1789" w:hanging="1080"/>
      </w:pPr>
      <w:rPr>
        <w:rFonts w:ascii="Times New Roman" w:hAnsi="Times New Roman" w:cs="Times New Roman" w:hint="default"/>
        <w:sz w:val="28"/>
      </w:rPr>
    </w:lvl>
    <w:lvl w:ilvl="5">
      <w:start w:val="1"/>
      <w:numFmt w:val="decimal"/>
      <w:isLgl/>
      <w:lvlText w:val="%1.%2.%3.%4.%5.%6."/>
      <w:lvlJc w:val="left"/>
      <w:pPr>
        <w:ind w:left="1789" w:hanging="1080"/>
      </w:pPr>
      <w:rPr>
        <w:rFonts w:ascii="Times New Roman" w:hAnsi="Times New Roman" w:cs="Times New Roman" w:hint="default"/>
        <w:sz w:val="28"/>
      </w:rPr>
    </w:lvl>
    <w:lvl w:ilvl="6">
      <w:start w:val="1"/>
      <w:numFmt w:val="decimal"/>
      <w:isLgl/>
      <w:lvlText w:val="%1.%2.%3.%4.%5.%6.%7."/>
      <w:lvlJc w:val="left"/>
      <w:pPr>
        <w:ind w:left="2149" w:hanging="1440"/>
      </w:pPr>
      <w:rPr>
        <w:rFonts w:ascii="Times New Roman" w:hAnsi="Times New Roman" w:cs="Times New Roman" w:hint="default"/>
        <w:sz w:val="28"/>
      </w:rPr>
    </w:lvl>
    <w:lvl w:ilvl="7">
      <w:start w:val="1"/>
      <w:numFmt w:val="decimal"/>
      <w:isLgl/>
      <w:lvlText w:val="%1.%2.%3.%4.%5.%6.%7.%8."/>
      <w:lvlJc w:val="left"/>
      <w:pPr>
        <w:ind w:left="2149" w:hanging="1440"/>
      </w:pPr>
      <w:rPr>
        <w:rFonts w:ascii="Times New Roman" w:hAnsi="Times New Roman" w:cs="Times New Roman" w:hint="default"/>
        <w:sz w:val="28"/>
      </w:rPr>
    </w:lvl>
    <w:lvl w:ilvl="8">
      <w:start w:val="1"/>
      <w:numFmt w:val="decimal"/>
      <w:isLgl/>
      <w:lvlText w:val="%1.%2.%3.%4.%5.%6.%7.%8.%9."/>
      <w:lvlJc w:val="left"/>
      <w:pPr>
        <w:ind w:left="2509" w:hanging="1800"/>
      </w:pPr>
      <w:rPr>
        <w:rFonts w:ascii="Times New Roman" w:hAnsi="Times New Roman" w:cs="Times New Roman" w:hint="default"/>
        <w:sz w:val="28"/>
      </w:rPr>
    </w:lvl>
  </w:abstractNum>
  <w:abstractNum w:abstractNumId="28">
    <w:nsid w:val="61391818"/>
    <w:multiLevelType w:val="hybridMultilevel"/>
    <w:tmpl w:val="11960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287295"/>
    <w:multiLevelType w:val="hybridMultilevel"/>
    <w:tmpl w:val="0A1659E6"/>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2A36537"/>
    <w:multiLevelType w:val="multilevel"/>
    <w:tmpl w:val="7F56A520"/>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7CE253D"/>
    <w:multiLevelType w:val="multilevel"/>
    <w:tmpl w:val="BF9EBD5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9C91FFC"/>
    <w:multiLevelType w:val="hybridMultilevel"/>
    <w:tmpl w:val="F4D083CA"/>
    <w:lvl w:ilvl="0" w:tplc="D898E0B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7FB32C9"/>
    <w:multiLevelType w:val="hybridMultilevel"/>
    <w:tmpl w:val="F28EFB42"/>
    <w:lvl w:ilvl="0" w:tplc="9A624EB6">
      <w:start w:val="1"/>
      <w:numFmt w:val="decimal"/>
      <w:lvlText w:val="%1)"/>
      <w:lvlJc w:val="left"/>
      <w:pPr>
        <w:ind w:left="1500" w:hanging="360"/>
      </w:pPr>
      <w:rPr>
        <w:rFonts w:eastAsiaTheme="minorHAnsi"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4">
    <w:nsid w:val="7EEA2BFE"/>
    <w:multiLevelType w:val="hybridMultilevel"/>
    <w:tmpl w:val="2842B55A"/>
    <w:lvl w:ilvl="0" w:tplc="59C20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4"/>
  </w:num>
  <w:num w:numId="2">
    <w:abstractNumId w:val="13"/>
  </w:num>
  <w:num w:numId="3">
    <w:abstractNumId w:val="20"/>
  </w:num>
  <w:num w:numId="4">
    <w:abstractNumId w:val="28"/>
  </w:num>
  <w:num w:numId="5">
    <w:abstractNumId w:val="11"/>
  </w:num>
  <w:num w:numId="6">
    <w:abstractNumId w:val="25"/>
  </w:num>
  <w:num w:numId="7">
    <w:abstractNumId w:val="34"/>
  </w:num>
  <w:num w:numId="8">
    <w:abstractNumId w:val="3"/>
  </w:num>
  <w:num w:numId="9">
    <w:abstractNumId w:val="4"/>
  </w:num>
  <w:num w:numId="10">
    <w:abstractNumId w:val="8"/>
  </w:num>
  <w:num w:numId="11">
    <w:abstractNumId w:val="6"/>
  </w:num>
  <w:num w:numId="12">
    <w:abstractNumId w:val="17"/>
  </w:num>
  <w:num w:numId="13">
    <w:abstractNumId w:val="5"/>
  </w:num>
  <w:num w:numId="14">
    <w:abstractNumId w:val="19"/>
  </w:num>
  <w:num w:numId="15">
    <w:abstractNumId w:val="29"/>
  </w:num>
  <w:num w:numId="16">
    <w:abstractNumId w:val="26"/>
  </w:num>
  <w:num w:numId="17">
    <w:abstractNumId w:val="10"/>
  </w:num>
  <w:num w:numId="18">
    <w:abstractNumId w:val="24"/>
  </w:num>
  <w:num w:numId="19">
    <w:abstractNumId w:val="31"/>
  </w:num>
  <w:num w:numId="20">
    <w:abstractNumId w:val="30"/>
  </w:num>
  <w:num w:numId="21">
    <w:abstractNumId w:val="23"/>
  </w:num>
  <w:num w:numId="22">
    <w:abstractNumId w:val="15"/>
  </w:num>
  <w:num w:numId="23">
    <w:abstractNumId w:val="27"/>
  </w:num>
  <w:num w:numId="24">
    <w:abstractNumId w:val="7"/>
  </w:num>
  <w:num w:numId="25">
    <w:abstractNumId w:val="1"/>
  </w:num>
  <w:num w:numId="26">
    <w:abstractNumId w:val="18"/>
  </w:num>
  <w:num w:numId="27">
    <w:abstractNumId w:val="21"/>
  </w:num>
  <w:num w:numId="28">
    <w:abstractNumId w:val="9"/>
  </w:num>
  <w:num w:numId="29">
    <w:abstractNumId w:val="22"/>
  </w:num>
  <w:num w:numId="30">
    <w:abstractNumId w:val="0"/>
  </w:num>
  <w:num w:numId="31">
    <w:abstractNumId w:val="16"/>
  </w:num>
  <w:num w:numId="32">
    <w:abstractNumId w:val="12"/>
  </w:num>
  <w:num w:numId="33">
    <w:abstractNumId w:val="32"/>
  </w:num>
  <w:num w:numId="34">
    <w:abstractNumId w:val="2"/>
  </w:num>
  <w:num w:numId="35">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0426"/>
    <w:rsid w:val="00000529"/>
    <w:rsid w:val="00000859"/>
    <w:rsid w:val="000010FA"/>
    <w:rsid w:val="00001238"/>
    <w:rsid w:val="0000138D"/>
    <w:rsid w:val="000013C0"/>
    <w:rsid w:val="00001BB1"/>
    <w:rsid w:val="00001C45"/>
    <w:rsid w:val="00001D4D"/>
    <w:rsid w:val="00002079"/>
    <w:rsid w:val="0000294B"/>
    <w:rsid w:val="000031DC"/>
    <w:rsid w:val="00003629"/>
    <w:rsid w:val="000039FA"/>
    <w:rsid w:val="00004126"/>
    <w:rsid w:val="00004202"/>
    <w:rsid w:val="00004233"/>
    <w:rsid w:val="000045A6"/>
    <w:rsid w:val="00004A9B"/>
    <w:rsid w:val="00005101"/>
    <w:rsid w:val="0000550C"/>
    <w:rsid w:val="0000561A"/>
    <w:rsid w:val="00005A56"/>
    <w:rsid w:val="00006492"/>
    <w:rsid w:val="0000668B"/>
    <w:rsid w:val="00006706"/>
    <w:rsid w:val="0000677A"/>
    <w:rsid w:val="00007254"/>
    <w:rsid w:val="000077CA"/>
    <w:rsid w:val="00007D6E"/>
    <w:rsid w:val="00010324"/>
    <w:rsid w:val="00010683"/>
    <w:rsid w:val="00010C31"/>
    <w:rsid w:val="00010C5B"/>
    <w:rsid w:val="00010EED"/>
    <w:rsid w:val="0001114D"/>
    <w:rsid w:val="00011719"/>
    <w:rsid w:val="000122D5"/>
    <w:rsid w:val="00012512"/>
    <w:rsid w:val="000127BF"/>
    <w:rsid w:val="000128C0"/>
    <w:rsid w:val="000128EA"/>
    <w:rsid w:val="00012A8A"/>
    <w:rsid w:val="00013358"/>
    <w:rsid w:val="000137F6"/>
    <w:rsid w:val="00013E24"/>
    <w:rsid w:val="0001400F"/>
    <w:rsid w:val="000144E1"/>
    <w:rsid w:val="000144E8"/>
    <w:rsid w:val="0001458C"/>
    <w:rsid w:val="000145CE"/>
    <w:rsid w:val="00014675"/>
    <w:rsid w:val="00014AB5"/>
    <w:rsid w:val="00014EF0"/>
    <w:rsid w:val="0001509B"/>
    <w:rsid w:val="0001517E"/>
    <w:rsid w:val="00015C69"/>
    <w:rsid w:val="00015D11"/>
    <w:rsid w:val="000168D6"/>
    <w:rsid w:val="000169D4"/>
    <w:rsid w:val="00016B19"/>
    <w:rsid w:val="000172B5"/>
    <w:rsid w:val="000172B7"/>
    <w:rsid w:val="00017449"/>
    <w:rsid w:val="000178BC"/>
    <w:rsid w:val="00017DEC"/>
    <w:rsid w:val="00020241"/>
    <w:rsid w:val="00020503"/>
    <w:rsid w:val="0002077C"/>
    <w:rsid w:val="000212B6"/>
    <w:rsid w:val="000214BF"/>
    <w:rsid w:val="000215A3"/>
    <w:rsid w:val="00022032"/>
    <w:rsid w:val="000225F0"/>
    <w:rsid w:val="000226D1"/>
    <w:rsid w:val="00022E7A"/>
    <w:rsid w:val="000231E9"/>
    <w:rsid w:val="0002351F"/>
    <w:rsid w:val="000235D8"/>
    <w:rsid w:val="000239A8"/>
    <w:rsid w:val="00023A8B"/>
    <w:rsid w:val="00024707"/>
    <w:rsid w:val="00024BFC"/>
    <w:rsid w:val="000251B9"/>
    <w:rsid w:val="00025362"/>
    <w:rsid w:val="000259E9"/>
    <w:rsid w:val="00025B23"/>
    <w:rsid w:val="00025C15"/>
    <w:rsid w:val="00025C2C"/>
    <w:rsid w:val="000260B1"/>
    <w:rsid w:val="00026100"/>
    <w:rsid w:val="0002687F"/>
    <w:rsid w:val="000270C8"/>
    <w:rsid w:val="000276CB"/>
    <w:rsid w:val="0002783B"/>
    <w:rsid w:val="000279D7"/>
    <w:rsid w:val="00027A5B"/>
    <w:rsid w:val="00027CFC"/>
    <w:rsid w:val="00027D69"/>
    <w:rsid w:val="00027E0E"/>
    <w:rsid w:val="000318E2"/>
    <w:rsid w:val="00032550"/>
    <w:rsid w:val="00033153"/>
    <w:rsid w:val="0003375A"/>
    <w:rsid w:val="000341E0"/>
    <w:rsid w:val="000344E0"/>
    <w:rsid w:val="0003460C"/>
    <w:rsid w:val="00034B1C"/>
    <w:rsid w:val="000353B4"/>
    <w:rsid w:val="00035E13"/>
    <w:rsid w:val="00035F20"/>
    <w:rsid w:val="00036264"/>
    <w:rsid w:val="000362AA"/>
    <w:rsid w:val="000369F8"/>
    <w:rsid w:val="00036DAE"/>
    <w:rsid w:val="00036EF3"/>
    <w:rsid w:val="00037427"/>
    <w:rsid w:val="00037C88"/>
    <w:rsid w:val="00037CE8"/>
    <w:rsid w:val="00040CA3"/>
    <w:rsid w:val="00041309"/>
    <w:rsid w:val="000419FB"/>
    <w:rsid w:val="000429F0"/>
    <w:rsid w:val="00042C99"/>
    <w:rsid w:val="00042D51"/>
    <w:rsid w:val="0004352E"/>
    <w:rsid w:val="000435C3"/>
    <w:rsid w:val="000437BA"/>
    <w:rsid w:val="00043DEF"/>
    <w:rsid w:val="00043EA0"/>
    <w:rsid w:val="00043F3A"/>
    <w:rsid w:val="00044804"/>
    <w:rsid w:val="00044F00"/>
    <w:rsid w:val="000456B1"/>
    <w:rsid w:val="00045921"/>
    <w:rsid w:val="00046062"/>
    <w:rsid w:val="00047946"/>
    <w:rsid w:val="00047D4F"/>
    <w:rsid w:val="00047E3B"/>
    <w:rsid w:val="000501AF"/>
    <w:rsid w:val="000501E6"/>
    <w:rsid w:val="000508C9"/>
    <w:rsid w:val="00050CB8"/>
    <w:rsid w:val="00050F52"/>
    <w:rsid w:val="000511CC"/>
    <w:rsid w:val="00051465"/>
    <w:rsid w:val="00051E8D"/>
    <w:rsid w:val="000520A8"/>
    <w:rsid w:val="0005214D"/>
    <w:rsid w:val="0005271F"/>
    <w:rsid w:val="0005285F"/>
    <w:rsid w:val="00052AF8"/>
    <w:rsid w:val="00052C35"/>
    <w:rsid w:val="0005303B"/>
    <w:rsid w:val="0005322E"/>
    <w:rsid w:val="0005328F"/>
    <w:rsid w:val="00053330"/>
    <w:rsid w:val="0005348D"/>
    <w:rsid w:val="000538E9"/>
    <w:rsid w:val="000539CE"/>
    <w:rsid w:val="00053FB7"/>
    <w:rsid w:val="00054DA4"/>
    <w:rsid w:val="00055167"/>
    <w:rsid w:val="00055C5C"/>
    <w:rsid w:val="00056182"/>
    <w:rsid w:val="00057A7B"/>
    <w:rsid w:val="00057E97"/>
    <w:rsid w:val="00057ED9"/>
    <w:rsid w:val="00060477"/>
    <w:rsid w:val="000609A7"/>
    <w:rsid w:val="00060ECC"/>
    <w:rsid w:val="00060FD0"/>
    <w:rsid w:val="000615F3"/>
    <w:rsid w:val="00061D60"/>
    <w:rsid w:val="00062127"/>
    <w:rsid w:val="00062F13"/>
    <w:rsid w:val="00063223"/>
    <w:rsid w:val="00063237"/>
    <w:rsid w:val="0006328B"/>
    <w:rsid w:val="000637B7"/>
    <w:rsid w:val="0006381C"/>
    <w:rsid w:val="00063C36"/>
    <w:rsid w:val="0006494F"/>
    <w:rsid w:val="00064A29"/>
    <w:rsid w:val="00065040"/>
    <w:rsid w:val="00065370"/>
    <w:rsid w:val="000657C5"/>
    <w:rsid w:val="00065B27"/>
    <w:rsid w:val="00066265"/>
    <w:rsid w:val="0006632C"/>
    <w:rsid w:val="0006644B"/>
    <w:rsid w:val="000666DC"/>
    <w:rsid w:val="0006709E"/>
    <w:rsid w:val="00067779"/>
    <w:rsid w:val="00067AAC"/>
    <w:rsid w:val="0007049E"/>
    <w:rsid w:val="00071512"/>
    <w:rsid w:val="0007186D"/>
    <w:rsid w:val="00071D67"/>
    <w:rsid w:val="00072539"/>
    <w:rsid w:val="00072543"/>
    <w:rsid w:val="00072711"/>
    <w:rsid w:val="00072A88"/>
    <w:rsid w:val="00072EF3"/>
    <w:rsid w:val="000733AE"/>
    <w:rsid w:val="000736A4"/>
    <w:rsid w:val="00073713"/>
    <w:rsid w:val="000737A2"/>
    <w:rsid w:val="0007384A"/>
    <w:rsid w:val="00073F9F"/>
    <w:rsid w:val="00074619"/>
    <w:rsid w:val="00074C0F"/>
    <w:rsid w:val="00074EF5"/>
    <w:rsid w:val="00075243"/>
    <w:rsid w:val="00075865"/>
    <w:rsid w:val="00075AC8"/>
    <w:rsid w:val="000764DA"/>
    <w:rsid w:val="00076A16"/>
    <w:rsid w:val="00076B12"/>
    <w:rsid w:val="00076FC5"/>
    <w:rsid w:val="00077E9B"/>
    <w:rsid w:val="0008021F"/>
    <w:rsid w:val="0008056B"/>
    <w:rsid w:val="00080855"/>
    <w:rsid w:val="00080985"/>
    <w:rsid w:val="0008132B"/>
    <w:rsid w:val="00082C7C"/>
    <w:rsid w:val="00082D92"/>
    <w:rsid w:val="0008300F"/>
    <w:rsid w:val="000831CE"/>
    <w:rsid w:val="0008340A"/>
    <w:rsid w:val="00083F0A"/>
    <w:rsid w:val="000840CE"/>
    <w:rsid w:val="00084378"/>
    <w:rsid w:val="00084C59"/>
    <w:rsid w:val="00084C98"/>
    <w:rsid w:val="00084EC5"/>
    <w:rsid w:val="000854CB"/>
    <w:rsid w:val="0008596F"/>
    <w:rsid w:val="00085AED"/>
    <w:rsid w:val="00085D8A"/>
    <w:rsid w:val="00086103"/>
    <w:rsid w:val="00086888"/>
    <w:rsid w:val="00086974"/>
    <w:rsid w:val="00086C9B"/>
    <w:rsid w:val="00086D9D"/>
    <w:rsid w:val="00086F9C"/>
    <w:rsid w:val="00087147"/>
    <w:rsid w:val="00087281"/>
    <w:rsid w:val="0008746F"/>
    <w:rsid w:val="00087629"/>
    <w:rsid w:val="00087717"/>
    <w:rsid w:val="00087DEB"/>
    <w:rsid w:val="00087EEC"/>
    <w:rsid w:val="00087F98"/>
    <w:rsid w:val="00090229"/>
    <w:rsid w:val="00090626"/>
    <w:rsid w:val="00090FBE"/>
    <w:rsid w:val="0009137D"/>
    <w:rsid w:val="0009145B"/>
    <w:rsid w:val="000921D0"/>
    <w:rsid w:val="00092660"/>
    <w:rsid w:val="0009297F"/>
    <w:rsid w:val="00092A20"/>
    <w:rsid w:val="00092A86"/>
    <w:rsid w:val="00093BD7"/>
    <w:rsid w:val="000940E4"/>
    <w:rsid w:val="000943F7"/>
    <w:rsid w:val="0009504C"/>
    <w:rsid w:val="000952ED"/>
    <w:rsid w:val="00095878"/>
    <w:rsid w:val="00095980"/>
    <w:rsid w:val="00095C35"/>
    <w:rsid w:val="00095E27"/>
    <w:rsid w:val="00096292"/>
    <w:rsid w:val="00096601"/>
    <w:rsid w:val="000969D9"/>
    <w:rsid w:val="00096F41"/>
    <w:rsid w:val="00097191"/>
    <w:rsid w:val="000971D2"/>
    <w:rsid w:val="00097301"/>
    <w:rsid w:val="000A1B76"/>
    <w:rsid w:val="000A1F62"/>
    <w:rsid w:val="000A23B0"/>
    <w:rsid w:val="000A258A"/>
    <w:rsid w:val="000A2844"/>
    <w:rsid w:val="000A2EE6"/>
    <w:rsid w:val="000A30F9"/>
    <w:rsid w:val="000A3106"/>
    <w:rsid w:val="000A31A2"/>
    <w:rsid w:val="000A329B"/>
    <w:rsid w:val="000A34CE"/>
    <w:rsid w:val="000A38B1"/>
    <w:rsid w:val="000A3BC5"/>
    <w:rsid w:val="000A44A9"/>
    <w:rsid w:val="000A53E3"/>
    <w:rsid w:val="000A5825"/>
    <w:rsid w:val="000A5F80"/>
    <w:rsid w:val="000A621A"/>
    <w:rsid w:val="000A7076"/>
    <w:rsid w:val="000A7A49"/>
    <w:rsid w:val="000A7A64"/>
    <w:rsid w:val="000A7D89"/>
    <w:rsid w:val="000B00D9"/>
    <w:rsid w:val="000B0858"/>
    <w:rsid w:val="000B1906"/>
    <w:rsid w:val="000B1BD8"/>
    <w:rsid w:val="000B23AF"/>
    <w:rsid w:val="000B23B5"/>
    <w:rsid w:val="000B26FB"/>
    <w:rsid w:val="000B2775"/>
    <w:rsid w:val="000B289B"/>
    <w:rsid w:val="000B301D"/>
    <w:rsid w:val="000B33DA"/>
    <w:rsid w:val="000B35A4"/>
    <w:rsid w:val="000B37F2"/>
    <w:rsid w:val="000B3811"/>
    <w:rsid w:val="000B3B04"/>
    <w:rsid w:val="000B3BB4"/>
    <w:rsid w:val="000B4085"/>
    <w:rsid w:val="000B412A"/>
    <w:rsid w:val="000B4636"/>
    <w:rsid w:val="000B4805"/>
    <w:rsid w:val="000B49BC"/>
    <w:rsid w:val="000B4A4F"/>
    <w:rsid w:val="000B4BB0"/>
    <w:rsid w:val="000B4D0B"/>
    <w:rsid w:val="000B4EF5"/>
    <w:rsid w:val="000B517E"/>
    <w:rsid w:val="000B5194"/>
    <w:rsid w:val="000B5A34"/>
    <w:rsid w:val="000B5CDA"/>
    <w:rsid w:val="000B5F87"/>
    <w:rsid w:val="000B61D6"/>
    <w:rsid w:val="000B69A7"/>
    <w:rsid w:val="000B69D5"/>
    <w:rsid w:val="000B7245"/>
    <w:rsid w:val="000B733C"/>
    <w:rsid w:val="000B7D2F"/>
    <w:rsid w:val="000C001B"/>
    <w:rsid w:val="000C0811"/>
    <w:rsid w:val="000C0942"/>
    <w:rsid w:val="000C0D61"/>
    <w:rsid w:val="000C14D7"/>
    <w:rsid w:val="000C1518"/>
    <w:rsid w:val="000C17C1"/>
    <w:rsid w:val="000C2B60"/>
    <w:rsid w:val="000C2BFF"/>
    <w:rsid w:val="000C2DBB"/>
    <w:rsid w:val="000C306B"/>
    <w:rsid w:val="000C3083"/>
    <w:rsid w:val="000C3161"/>
    <w:rsid w:val="000C334A"/>
    <w:rsid w:val="000C36A2"/>
    <w:rsid w:val="000C3BAB"/>
    <w:rsid w:val="000C3E8C"/>
    <w:rsid w:val="000C4E4C"/>
    <w:rsid w:val="000C4EC5"/>
    <w:rsid w:val="000C5D51"/>
    <w:rsid w:val="000C5D90"/>
    <w:rsid w:val="000C646D"/>
    <w:rsid w:val="000C64D7"/>
    <w:rsid w:val="000C66F5"/>
    <w:rsid w:val="000C69C8"/>
    <w:rsid w:val="000C70E0"/>
    <w:rsid w:val="000C7963"/>
    <w:rsid w:val="000C7B0B"/>
    <w:rsid w:val="000C7BAD"/>
    <w:rsid w:val="000D034E"/>
    <w:rsid w:val="000D03FE"/>
    <w:rsid w:val="000D0C06"/>
    <w:rsid w:val="000D0D90"/>
    <w:rsid w:val="000D0EF5"/>
    <w:rsid w:val="000D0EF8"/>
    <w:rsid w:val="000D1009"/>
    <w:rsid w:val="000D108E"/>
    <w:rsid w:val="000D1935"/>
    <w:rsid w:val="000D1EB7"/>
    <w:rsid w:val="000D24FE"/>
    <w:rsid w:val="000D2D5E"/>
    <w:rsid w:val="000D2EF8"/>
    <w:rsid w:val="000D2F2C"/>
    <w:rsid w:val="000D3309"/>
    <w:rsid w:val="000D38D8"/>
    <w:rsid w:val="000D4077"/>
    <w:rsid w:val="000D4185"/>
    <w:rsid w:val="000D4206"/>
    <w:rsid w:val="000D44EA"/>
    <w:rsid w:val="000D4993"/>
    <w:rsid w:val="000D4E03"/>
    <w:rsid w:val="000D4F96"/>
    <w:rsid w:val="000D50CD"/>
    <w:rsid w:val="000D5381"/>
    <w:rsid w:val="000D544F"/>
    <w:rsid w:val="000D559A"/>
    <w:rsid w:val="000D592D"/>
    <w:rsid w:val="000D5C4D"/>
    <w:rsid w:val="000D5C56"/>
    <w:rsid w:val="000D5DAB"/>
    <w:rsid w:val="000D602C"/>
    <w:rsid w:val="000D6309"/>
    <w:rsid w:val="000D691D"/>
    <w:rsid w:val="000D7696"/>
    <w:rsid w:val="000D76EF"/>
    <w:rsid w:val="000D7BD2"/>
    <w:rsid w:val="000D7F0F"/>
    <w:rsid w:val="000D7FD4"/>
    <w:rsid w:val="000E0323"/>
    <w:rsid w:val="000E03EE"/>
    <w:rsid w:val="000E0593"/>
    <w:rsid w:val="000E1347"/>
    <w:rsid w:val="000E157F"/>
    <w:rsid w:val="000E1656"/>
    <w:rsid w:val="000E17C1"/>
    <w:rsid w:val="000E1B45"/>
    <w:rsid w:val="000E211A"/>
    <w:rsid w:val="000E22E9"/>
    <w:rsid w:val="000E2412"/>
    <w:rsid w:val="000E279D"/>
    <w:rsid w:val="000E28F7"/>
    <w:rsid w:val="000E2B3A"/>
    <w:rsid w:val="000E2DF5"/>
    <w:rsid w:val="000E3237"/>
    <w:rsid w:val="000E3499"/>
    <w:rsid w:val="000E41A9"/>
    <w:rsid w:val="000E4431"/>
    <w:rsid w:val="000E46D5"/>
    <w:rsid w:val="000E5030"/>
    <w:rsid w:val="000E5043"/>
    <w:rsid w:val="000E504A"/>
    <w:rsid w:val="000E514C"/>
    <w:rsid w:val="000E515D"/>
    <w:rsid w:val="000E5568"/>
    <w:rsid w:val="000E564D"/>
    <w:rsid w:val="000E5655"/>
    <w:rsid w:val="000E5E6D"/>
    <w:rsid w:val="000E5F8E"/>
    <w:rsid w:val="000E6B65"/>
    <w:rsid w:val="000E6F88"/>
    <w:rsid w:val="000E74B6"/>
    <w:rsid w:val="000E76F7"/>
    <w:rsid w:val="000E775B"/>
    <w:rsid w:val="000E7978"/>
    <w:rsid w:val="000E7A15"/>
    <w:rsid w:val="000E7AB2"/>
    <w:rsid w:val="000E7B05"/>
    <w:rsid w:val="000F038E"/>
    <w:rsid w:val="000F0D44"/>
    <w:rsid w:val="000F0E10"/>
    <w:rsid w:val="000F19FC"/>
    <w:rsid w:val="000F1B04"/>
    <w:rsid w:val="000F206F"/>
    <w:rsid w:val="000F2308"/>
    <w:rsid w:val="000F274A"/>
    <w:rsid w:val="000F3114"/>
    <w:rsid w:val="000F35B2"/>
    <w:rsid w:val="000F3AAE"/>
    <w:rsid w:val="000F3E23"/>
    <w:rsid w:val="000F3FC6"/>
    <w:rsid w:val="000F40C5"/>
    <w:rsid w:val="000F4308"/>
    <w:rsid w:val="000F5626"/>
    <w:rsid w:val="000F588A"/>
    <w:rsid w:val="000F62CB"/>
    <w:rsid w:val="000F654A"/>
    <w:rsid w:val="000F65A6"/>
    <w:rsid w:val="000F671A"/>
    <w:rsid w:val="000F7147"/>
    <w:rsid w:val="000F7933"/>
    <w:rsid w:val="0010020E"/>
    <w:rsid w:val="0010030A"/>
    <w:rsid w:val="00100C7C"/>
    <w:rsid w:val="00100CA8"/>
    <w:rsid w:val="001013B5"/>
    <w:rsid w:val="001014D5"/>
    <w:rsid w:val="00101995"/>
    <w:rsid w:val="00101D8D"/>
    <w:rsid w:val="00101FA8"/>
    <w:rsid w:val="00101FC7"/>
    <w:rsid w:val="001023BF"/>
    <w:rsid w:val="0010251D"/>
    <w:rsid w:val="001025FF"/>
    <w:rsid w:val="00102F88"/>
    <w:rsid w:val="00103767"/>
    <w:rsid w:val="00103790"/>
    <w:rsid w:val="001039A6"/>
    <w:rsid w:val="00103AED"/>
    <w:rsid w:val="00104723"/>
    <w:rsid w:val="0010476A"/>
    <w:rsid w:val="0010569D"/>
    <w:rsid w:val="00105A29"/>
    <w:rsid w:val="00105E7F"/>
    <w:rsid w:val="001063D5"/>
    <w:rsid w:val="00106A1B"/>
    <w:rsid w:val="00106DBB"/>
    <w:rsid w:val="00106F2D"/>
    <w:rsid w:val="00107251"/>
    <w:rsid w:val="00107266"/>
    <w:rsid w:val="001079B6"/>
    <w:rsid w:val="00107B78"/>
    <w:rsid w:val="00107BC5"/>
    <w:rsid w:val="00107D7A"/>
    <w:rsid w:val="00107F78"/>
    <w:rsid w:val="00110591"/>
    <w:rsid w:val="00110668"/>
    <w:rsid w:val="001108F1"/>
    <w:rsid w:val="00110B84"/>
    <w:rsid w:val="00110C54"/>
    <w:rsid w:val="00110D7A"/>
    <w:rsid w:val="0011185B"/>
    <w:rsid w:val="00112020"/>
    <w:rsid w:val="00112214"/>
    <w:rsid w:val="00112537"/>
    <w:rsid w:val="00112592"/>
    <w:rsid w:val="00112771"/>
    <w:rsid w:val="001128A7"/>
    <w:rsid w:val="00112CED"/>
    <w:rsid w:val="00112E1D"/>
    <w:rsid w:val="00113391"/>
    <w:rsid w:val="001134AC"/>
    <w:rsid w:val="00113740"/>
    <w:rsid w:val="001141D2"/>
    <w:rsid w:val="0011475A"/>
    <w:rsid w:val="0011483E"/>
    <w:rsid w:val="0011504E"/>
    <w:rsid w:val="001151EC"/>
    <w:rsid w:val="001159C3"/>
    <w:rsid w:val="00115C6B"/>
    <w:rsid w:val="00117158"/>
    <w:rsid w:val="00117CF8"/>
    <w:rsid w:val="00117D88"/>
    <w:rsid w:val="00117EEF"/>
    <w:rsid w:val="0012004A"/>
    <w:rsid w:val="00120068"/>
    <w:rsid w:val="00120187"/>
    <w:rsid w:val="00120364"/>
    <w:rsid w:val="00120778"/>
    <w:rsid w:val="001207FB"/>
    <w:rsid w:val="00120BEA"/>
    <w:rsid w:val="0012118F"/>
    <w:rsid w:val="00121750"/>
    <w:rsid w:val="0012191E"/>
    <w:rsid w:val="0012193D"/>
    <w:rsid w:val="00121EDC"/>
    <w:rsid w:val="00121F35"/>
    <w:rsid w:val="00121FF3"/>
    <w:rsid w:val="00122C3C"/>
    <w:rsid w:val="00123586"/>
    <w:rsid w:val="0012369B"/>
    <w:rsid w:val="0012393A"/>
    <w:rsid w:val="00124434"/>
    <w:rsid w:val="00124473"/>
    <w:rsid w:val="00124903"/>
    <w:rsid w:val="001253E7"/>
    <w:rsid w:val="00125574"/>
    <w:rsid w:val="00125B66"/>
    <w:rsid w:val="00125D2C"/>
    <w:rsid w:val="00126115"/>
    <w:rsid w:val="00126BD1"/>
    <w:rsid w:val="00126D25"/>
    <w:rsid w:val="001271C4"/>
    <w:rsid w:val="001272C6"/>
    <w:rsid w:val="001275F9"/>
    <w:rsid w:val="001300C7"/>
    <w:rsid w:val="00130124"/>
    <w:rsid w:val="001306EE"/>
    <w:rsid w:val="0013086E"/>
    <w:rsid w:val="00130A84"/>
    <w:rsid w:val="001313EC"/>
    <w:rsid w:val="00131975"/>
    <w:rsid w:val="00131DF8"/>
    <w:rsid w:val="00131EC6"/>
    <w:rsid w:val="0013246F"/>
    <w:rsid w:val="0013259C"/>
    <w:rsid w:val="00132E70"/>
    <w:rsid w:val="001330CF"/>
    <w:rsid w:val="001331C7"/>
    <w:rsid w:val="001333D6"/>
    <w:rsid w:val="00133401"/>
    <w:rsid w:val="00133972"/>
    <w:rsid w:val="00133DA7"/>
    <w:rsid w:val="00133DCD"/>
    <w:rsid w:val="001342D8"/>
    <w:rsid w:val="0013438E"/>
    <w:rsid w:val="00134762"/>
    <w:rsid w:val="00134F2E"/>
    <w:rsid w:val="0013507B"/>
    <w:rsid w:val="001353C8"/>
    <w:rsid w:val="001354A5"/>
    <w:rsid w:val="001354DF"/>
    <w:rsid w:val="00135523"/>
    <w:rsid w:val="001356E6"/>
    <w:rsid w:val="00135AA2"/>
    <w:rsid w:val="0013605D"/>
    <w:rsid w:val="0013615A"/>
    <w:rsid w:val="00136165"/>
    <w:rsid w:val="0013654C"/>
    <w:rsid w:val="001368E9"/>
    <w:rsid w:val="00136D4C"/>
    <w:rsid w:val="001371F3"/>
    <w:rsid w:val="0013778C"/>
    <w:rsid w:val="001377CC"/>
    <w:rsid w:val="001378F3"/>
    <w:rsid w:val="00137974"/>
    <w:rsid w:val="00137E8C"/>
    <w:rsid w:val="00140122"/>
    <w:rsid w:val="0014039F"/>
    <w:rsid w:val="00140955"/>
    <w:rsid w:val="00140B15"/>
    <w:rsid w:val="00140BA7"/>
    <w:rsid w:val="00140CEF"/>
    <w:rsid w:val="00140EC1"/>
    <w:rsid w:val="001418CD"/>
    <w:rsid w:val="00141D64"/>
    <w:rsid w:val="001422D4"/>
    <w:rsid w:val="00142684"/>
    <w:rsid w:val="00142937"/>
    <w:rsid w:val="00142E51"/>
    <w:rsid w:val="001432A7"/>
    <w:rsid w:val="001433DE"/>
    <w:rsid w:val="00143A4D"/>
    <w:rsid w:val="0014406B"/>
    <w:rsid w:val="00144455"/>
    <w:rsid w:val="0014467D"/>
    <w:rsid w:val="0014495E"/>
    <w:rsid w:val="00144B4A"/>
    <w:rsid w:val="0014509B"/>
    <w:rsid w:val="00145217"/>
    <w:rsid w:val="00146C7B"/>
    <w:rsid w:val="00147C9B"/>
    <w:rsid w:val="00147D09"/>
    <w:rsid w:val="001507D0"/>
    <w:rsid w:val="00150D37"/>
    <w:rsid w:val="00150E4D"/>
    <w:rsid w:val="0015155F"/>
    <w:rsid w:val="001516C6"/>
    <w:rsid w:val="00151716"/>
    <w:rsid w:val="0015184E"/>
    <w:rsid w:val="00151865"/>
    <w:rsid w:val="00151AB0"/>
    <w:rsid w:val="00151B50"/>
    <w:rsid w:val="00152079"/>
    <w:rsid w:val="001526CC"/>
    <w:rsid w:val="0015321C"/>
    <w:rsid w:val="00153502"/>
    <w:rsid w:val="00153651"/>
    <w:rsid w:val="00154152"/>
    <w:rsid w:val="0015420F"/>
    <w:rsid w:val="00154C1E"/>
    <w:rsid w:val="00154C3D"/>
    <w:rsid w:val="0015542C"/>
    <w:rsid w:val="001554B2"/>
    <w:rsid w:val="00155DE5"/>
    <w:rsid w:val="00155E82"/>
    <w:rsid w:val="00156433"/>
    <w:rsid w:val="001567B2"/>
    <w:rsid w:val="00156CEB"/>
    <w:rsid w:val="001571BF"/>
    <w:rsid w:val="00157257"/>
    <w:rsid w:val="001573E6"/>
    <w:rsid w:val="001600E3"/>
    <w:rsid w:val="001603CF"/>
    <w:rsid w:val="00160702"/>
    <w:rsid w:val="00160BFF"/>
    <w:rsid w:val="0016195D"/>
    <w:rsid w:val="00161C5D"/>
    <w:rsid w:val="00161DC6"/>
    <w:rsid w:val="00161E3A"/>
    <w:rsid w:val="00161F27"/>
    <w:rsid w:val="0016222C"/>
    <w:rsid w:val="001622CB"/>
    <w:rsid w:val="0016321C"/>
    <w:rsid w:val="00163917"/>
    <w:rsid w:val="00163E01"/>
    <w:rsid w:val="00163F2A"/>
    <w:rsid w:val="00163FC8"/>
    <w:rsid w:val="001647B6"/>
    <w:rsid w:val="00164C65"/>
    <w:rsid w:val="00164C9C"/>
    <w:rsid w:val="001651E0"/>
    <w:rsid w:val="00165599"/>
    <w:rsid w:val="0016571A"/>
    <w:rsid w:val="00165964"/>
    <w:rsid w:val="00165D2B"/>
    <w:rsid w:val="00165E4D"/>
    <w:rsid w:val="00165EAE"/>
    <w:rsid w:val="001660C3"/>
    <w:rsid w:val="0016737B"/>
    <w:rsid w:val="00167A12"/>
    <w:rsid w:val="001701B7"/>
    <w:rsid w:val="0017074D"/>
    <w:rsid w:val="00170F1E"/>
    <w:rsid w:val="00171511"/>
    <w:rsid w:val="00171572"/>
    <w:rsid w:val="001716A2"/>
    <w:rsid w:val="00171C4B"/>
    <w:rsid w:val="00171C90"/>
    <w:rsid w:val="00171E7C"/>
    <w:rsid w:val="001724AC"/>
    <w:rsid w:val="00172620"/>
    <w:rsid w:val="001728F5"/>
    <w:rsid w:val="00172CFC"/>
    <w:rsid w:val="0017377D"/>
    <w:rsid w:val="0017426F"/>
    <w:rsid w:val="00174289"/>
    <w:rsid w:val="0017447D"/>
    <w:rsid w:val="00174A13"/>
    <w:rsid w:val="00174AD2"/>
    <w:rsid w:val="00175424"/>
    <w:rsid w:val="0017543F"/>
    <w:rsid w:val="00176BEA"/>
    <w:rsid w:val="00177657"/>
    <w:rsid w:val="00177D17"/>
    <w:rsid w:val="00177E02"/>
    <w:rsid w:val="001801BA"/>
    <w:rsid w:val="001802AF"/>
    <w:rsid w:val="00180B6A"/>
    <w:rsid w:val="00180E1C"/>
    <w:rsid w:val="001816DD"/>
    <w:rsid w:val="00181A0B"/>
    <w:rsid w:val="00181B15"/>
    <w:rsid w:val="001823CB"/>
    <w:rsid w:val="0018314E"/>
    <w:rsid w:val="0018315B"/>
    <w:rsid w:val="001833B1"/>
    <w:rsid w:val="00183A48"/>
    <w:rsid w:val="00183BF9"/>
    <w:rsid w:val="00184322"/>
    <w:rsid w:val="001844F0"/>
    <w:rsid w:val="00184625"/>
    <w:rsid w:val="0018477E"/>
    <w:rsid w:val="001849AB"/>
    <w:rsid w:val="001855D4"/>
    <w:rsid w:val="001855E7"/>
    <w:rsid w:val="00185793"/>
    <w:rsid w:val="00186438"/>
    <w:rsid w:val="00186AB1"/>
    <w:rsid w:val="00186F88"/>
    <w:rsid w:val="001874B0"/>
    <w:rsid w:val="00187B4F"/>
    <w:rsid w:val="00187C53"/>
    <w:rsid w:val="00187C7F"/>
    <w:rsid w:val="00190245"/>
    <w:rsid w:val="0019030E"/>
    <w:rsid w:val="0019038F"/>
    <w:rsid w:val="0019043E"/>
    <w:rsid w:val="00190D94"/>
    <w:rsid w:val="00190DB2"/>
    <w:rsid w:val="00190F0B"/>
    <w:rsid w:val="0019102E"/>
    <w:rsid w:val="00191074"/>
    <w:rsid w:val="00191208"/>
    <w:rsid w:val="00191447"/>
    <w:rsid w:val="00191517"/>
    <w:rsid w:val="0019212F"/>
    <w:rsid w:val="00192378"/>
    <w:rsid w:val="00192916"/>
    <w:rsid w:val="00192934"/>
    <w:rsid w:val="00192E0B"/>
    <w:rsid w:val="00193AE8"/>
    <w:rsid w:val="00193B1B"/>
    <w:rsid w:val="001947FC"/>
    <w:rsid w:val="00194AD8"/>
    <w:rsid w:val="00194BEA"/>
    <w:rsid w:val="00195058"/>
    <w:rsid w:val="001951B4"/>
    <w:rsid w:val="001955FA"/>
    <w:rsid w:val="001956EA"/>
    <w:rsid w:val="00195AD3"/>
    <w:rsid w:val="00195B9D"/>
    <w:rsid w:val="00195C78"/>
    <w:rsid w:val="00195D69"/>
    <w:rsid w:val="0019656F"/>
    <w:rsid w:val="00196684"/>
    <w:rsid w:val="0019708A"/>
    <w:rsid w:val="001971C9"/>
    <w:rsid w:val="00197378"/>
    <w:rsid w:val="001976EC"/>
    <w:rsid w:val="0019772C"/>
    <w:rsid w:val="001A0093"/>
    <w:rsid w:val="001A073C"/>
    <w:rsid w:val="001A0C0A"/>
    <w:rsid w:val="001A0C2C"/>
    <w:rsid w:val="001A10AD"/>
    <w:rsid w:val="001A1167"/>
    <w:rsid w:val="001A14D9"/>
    <w:rsid w:val="001A190A"/>
    <w:rsid w:val="001A21F6"/>
    <w:rsid w:val="001A22B9"/>
    <w:rsid w:val="001A25C8"/>
    <w:rsid w:val="001A270D"/>
    <w:rsid w:val="001A2B25"/>
    <w:rsid w:val="001A34A5"/>
    <w:rsid w:val="001A34F7"/>
    <w:rsid w:val="001A3918"/>
    <w:rsid w:val="001A39B7"/>
    <w:rsid w:val="001A3C47"/>
    <w:rsid w:val="001A4892"/>
    <w:rsid w:val="001A49E9"/>
    <w:rsid w:val="001A4D0A"/>
    <w:rsid w:val="001A5091"/>
    <w:rsid w:val="001A5298"/>
    <w:rsid w:val="001A5474"/>
    <w:rsid w:val="001A58D1"/>
    <w:rsid w:val="001A5C58"/>
    <w:rsid w:val="001A5C8C"/>
    <w:rsid w:val="001A6025"/>
    <w:rsid w:val="001A61CB"/>
    <w:rsid w:val="001A686D"/>
    <w:rsid w:val="001A7259"/>
    <w:rsid w:val="001A7C17"/>
    <w:rsid w:val="001A7E73"/>
    <w:rsid w:val="001A7F15"/>
    <w:rsid w:val="001B0B2B"/>
    <w:rsid w:val="001B0E06"/>
    <w:rsid w:val="001B12F8"/>
    <w:rsid w:val="001B156A"/>
    <w:rsid w:val="001B16CA"/>
    <w:rsid w:val="001B16D6"/>
    <w:rsid w:val="001B1D89"/>
    <w:rsid w:val="001B1E25"/>
    <w:rsid w:val="001B2099"/>
    <w:rsid w:val="001B23F8"/>
    <w:rsid w:val="001B2455"/>
    <w:rsid w:val="001B2DDD"/>
    <w:rsid w:val="001B30A6"/>
    <w:rsid w:val="001B3165"/>
    <w:rsid w:val="001B3859"/>
    <w:rsid w:val="001B392C"/>
    <w:rsid w:val="001B398A"/>
    <w:rsid w:val="001B3A71"/>
    <w:rsid w:val="001B487D"/>
    <w:rsid w:val="001B4975"/>
    <w:rsid w:val="001B49BE"/>
    <w:rsid w:val="001B4AFE"/>
    <w:rsid w:val="001B4B3A"/>
    <w:rsid w:val="001B4C50"/>
    <w:rsid w:val="001B4FA7"/>
    <w:rsid w:val="001B50E4"/>
    <w:rsid w:val="001B568B"/>
    <w:rsid w:val="001B5C08"/>
    <w:rsid w:val="001B64CC"/>
    <w:rsid w:val="001B6696"/>
    <w:rsid w:val="001B6871"/>
    <w:rsid w:val="001B6978"/>
    <w:rsid w:val="001B6ABF"/>
    <w:rsid w:val="001B6C2F"/>
    <w:rsid w:val="001B6E10"/>
    <w:rsid w:val="001C04E8"/>
    <w:rsid w:val="001C0535"/>
    <w:rsid w:val="001C09B2"/>
    <w:rsid w:val="001C12A0"/>
    <w:rsid w:val="001C1394"/>
    <w:rsid w:val="001C157E"/>
    <w:rsid w:val="001C174C"/>
    <w:rsid w:val="001C1DCB"/>
    <w:rsid w:val="001C1E3C"/>
    <w:rsid w:val="001C1F17"/>
    <w:rsid w:val="001C21E5"/>
    <w:rsid w:val="001C233F"/>
    <w:rsid w:val="001C27D5"/>
    <w:rsid w:val="001C280B"/>
    <w:rsid w:val="001C2B00"/>
    <w:rsid w:val="001C2D5E"/>
    <w:rsid w:val="001C3F72"/>
    <w:rsid w:val="001C42D4"/>
    <w:rsid w:val="001C434E"/>
    <w:rsid w:val="001C465F"/>
    <w:rsid w:val="001C4889"/>
    <w:rsid w:val="001C4A71"/>
    <w:rsid w:val="001C4D3A"/>
    <w:rsid w:val="001C5404"/>
    <w:rsid w:val="001C570B"/>
    <w:rsid w:val="001C5765"/>
    <w:rsid w:val="001C5C70"/>
    <w:rsid w:val="001C6119"/>
    <w:rsid w:val="001C69BB"/>
    <w:rsid w:val="001C6AB8"/>
    <w:rsid w:val="001C77E8"/>
    <w:rsid w:val="001D0451"/>
    <w:rsid w:val="001D087B"/>
    <w:rsid w:val="001D1510"/>
    <w:rsid w:val="001D1966"/>
    <w:rsid w:val="001D1BBC"/>
    <w:rsid w:val="001D1E06"/>
    <w:rsid w:val="001D2423"/>
    <w:rsid w:val="001D2677"/>
    <w:rsid w:val="001D2E6B"/>
    <w:rsid w:val="001D302D"/>
    <w:rsid w:val="001D36A1"/>
    <w:rsid w:val="001D36BC"/>
    <w:rsid w:val="001D36E2"/>
    <w:rsid w:val="001D3DDA"/>
    <w:rsid w:val="001D40D5"/>
    <w:rsid w:val="001D415E"/>
    <w:rsid w:val="001D4723"/>
    <w:rsid w:val="001D49CD"/>
    <w:rsid w:val="001D49DB"/>
    <w:rsid w:val="001D57C2"/>
    <w:rsid w:val="001D5BA5"/>
    <w:rsid w:val="001D6064"/>
    <w:rsid w:val="001D649A"/>
    <w:rsid w:val="001D6A73"/>
    <w:rsid w:val="001D6F56"/>
    <w:rsid w:val="001D6FA7"/>
    <w:rsid w:val="001E0767"/>
    <w:rsid w:val="001E0A72"/>
    <w:rsid w:val="001E1231"/>
    <w:rsid w:val="001E1768"/>
    <w:rsid w:val="001E176C"/>
    <w:rsid w:val="001E1919"/>
    <w:rsid w:val="001E1E1A"/>
    <w:rsid w:val="001E1EAE"/>
    <w:rsid w:val="001E22D0"/>
    <w:rsid w:val="001E23C9"/>
    <w:rsid w:val="001E26A5"/>
    <w:rsid w:val="001E26F5"/>
    <w:rsid w:val="001E2914"/>
    <w:rsid w:val="001E2C1E"/>
    <w:rsid w:val="001E3F86"/>
    <w:rsid w:val="001E42A7"/>
    <w:rsid w:val="001E4698"/>
    <w:rsid w:val="001E49B1"/>
    <w:rsid w:val="001E4BD9"/>
    <w:rsid w:val="001E4D93"/>
    <w:rsid w:val="001E50DE"/>
    <w:rsid w:val="001E554B"/>
    <w:rsid w:val="001E598B"/>
    <w:rsid w:val="001E5F4D"/>
    <w:rsid w:val="001E60BE"/>
    <w:rsid w:val="001E64A5"/>
    <w:rsid w:val="001E65CC"/>
    <w:rsid w:val="001E7003"/>
    <w:rsid w:val="001E74FC"/>
    <w:rsid w:val="001E78B1"/>
    <w:rsid w:val="001E797B"/>
    <w:rsid w:val="001E7C82"/>
    <w:rsid w:val="001E7FFB"/>
    <w:rsid w:val="001F00A3"/>
    <w:rsid w:val="001F00D4"/>
    <w:rsid w:val="001F01AA"/>
    <w:rsid w:val="001F02B0"/>
    <w:rsid w:val="001F067E"/>
    <w:rsid w:val="001F082B"/>
    <w:rsid w:val="001F0D6D"/>
    <w:rsid w:val="001F0EA1"/>
    <w:rsid w:val="001F1059"/>
    <w:rsid w:val="001F1811"/>
    <w:rsid w:val="001F1A09"/>
    <w:rsid w:val="001F1AB2"/>
    <w:rsid w:val="001F1C4D"/>
    <w:rsid w:val="001F2718"/>
    <w:rsid w:val="001F3433"/>
    <w:rsid w:val="001F383A"/>
    <w:rsid w:val="001F3940"/>
    <w:rsid w:val="001F3BCD"/>
    <w:rsid w:val="001F3D2B"/>
    <w:rsid w:val="001F3F90"/>
    <w:rsid w:val="001F4ED7"/>
    <w:rsid w:val="001F50B9"/>
    <w:rsid w:val="001F56AA"/>
    <w:rsid w:val="001F5BCE"/>
    <w:rsid w:val="001F5BDD"/>
    <w:rsid w:val="001F6872"/>
    <w:rsid w:val="001F69D5"/>
    <w:rsid w:val="001F6A9D"/>
    <w:rsid w:val="001F6CFA"/>
    <w:rsid w:val="001F6EF8"/>
    <w:rsid w:val="001F762D"/>
    <w:rsid w:val="001F78CB"/>
    <w:rsid w:val="0020059B"/>
    <w:rsid w:val="002006A8"/>
    <w:rsid w:val="002009F9"/>
    <w:rsid w:val="00200F2E"/>
    <w:rsid w:val="0020112D"/>
    <w:rsid w:val="0020133D"/>
    <w:rsid w:val="002014DC"/>
    <w:rsid w:val="0020202C"/>
    <w:rsid w:val="00202536"/>
    <w:rsid w:val="0020295F"/>
    <w:rsid w:val="00202D85"/>
    <w:rsid w:val="00203184"/>
    <w:rsid w:val="0020318D"/>
    <w:rsid w:val="00203888"/>
    <w:rsid w:val="00203CD7"/>
    <w:rsid w:val="00203DD0"/>
    <w:rsid w:val="002046CB"/>
    <w:rsid w:val="002047D0"/>
    <w:rsid w:val="00204AEE"/>
    <w:rsid w:val="00205380"/>
    <w:rsid w:val="00205515"/>
    <w:rsid w:val="00205907"/>
    <w:rsid w:val="00205E0A"/>
    <w:rsid w:val="0020628E"/>
    <w:rsid w:val="002064A3"/>
    <w:rsid w:val="00206A23"/>
    <w:rsid w:val="00207359"/>
    <w:rsid w:val="0020742E"/>
    <w:rsid w:val="00207977"/>
    <w:rsid w:val="00207E8C"/>
    <w:rsid w:val="00207F12"/>
    <w:rsid w:val="00210631"/>
    <w:rsid w:val="00210AB3"/>
    <w:rsid w:val="00210AE5"/>
    <w:rsid w:val="00210DF5"/>
    <w:rsid w:val="002111F3"/>
    <w:rsid w:val="0021122A"/>
    <w:rsid w:val="00212936"/>
    <w:rsid w:val="00212AC0"/>
    <w:rsid w:val="00212AD1"/>
    <w:rsid w:val="00212C19"/>
    <w:rsid w:val="002131F4"/>
    <w:rsid w:val="0021327C"/>
    <w:rsid w:val="0021328C"/>
    <w:rsid w:val="00213D21"/>
    <w:rsid w:val="00213EEE"/>
    <w:rsid w:val="002142F8"/>
    <w:rsid w:val="00214CC5"/>
    <w:rsid w:val="002154D5"/>
    <w:rsid w:val="0021588C"/>
    <w:rsid w:val="00215C37"/>
    <w:rsid w:val="00215D6B"/>
    <w:rsid w:val="002163DC"/>
    <w:rsid w:val="00216C85"/>
    <w:rsid w:val="00216F55"/>
    <w:rsid w:val="002173E5"/>
    <w:rsid w:val="00217AEA"/>
    <w:rsid w:val="00220293"/>
    <w:rsid w:val="002204B3"/>
    <w:rsid w:val="00220629"/>
    <w:rsid w:val="00220CAD"/>
    <w:rsid w:val="00220EA4"/>
    <w:rsid w:val="0022129E"/>
    <w:rsid w:val="002214F3"/>
    <w:rsid w:val="00221BEE"/>
    <w:rsid w:val="00221F7E"/>
    <w:rsid w:val="00222D60"/>
    <w:rsid w:val="00223028"/>
    <w:rsid w:val="00223168"/>
    <w:rsid w:val="002235FF"/>
    <w:rsid w:val="00223690"/>
    <w:rsid w:val="0022370E"/>
    <w:rsid w:val="00223778"/>
    <w:rsid w:val="0022398B"/>
    <w:rsid w:val="00223A99"/>
    <w:rsid w:val="00223C26"/>
    <w:rsid w:val="002240F9"/>
    <w:rsid w:val="00224109"/>
    <w:rsid w:val="0022443E"/>
    <w:rsid w:val="00224919"/>
    <w:rsid w:val="00224C17"/>
    <w:rsid w:val="00224F09"/>
    <w:rsid w:val="00225B42"/>
    <w:rsid w:val="00225B7E"/>
    <w:rsid w:val="00225DDD"/>
    <w:rsid w:val="0022630A"/>
    <w:rsid w:val="002264BD"/>
    <w:rsid w:val="0022656C"/>
    <w:rsid w:val="00227E81"/>
    <w:rsid w:val="00230831"/>
    <w:rsid w:val="00230B25"/>
    <w:rsid w:val="00230C52"/>
    <w:rsid w:val="00230CC2"/>
    <w:rsid w:val="00231910"/>
    <w:rsid w:val="00232A09"/>
    <w:rsid w:val="00232B8C"/>
    <w:rsid w:val="00233A19"/>
    <w:rsid w:val="00233DD0"/>
    <w:rsid w:val="00233DE7"/>
    <w:rsid w:val="00233E39"/>
    <w:rsid w:val="0023424E"/>
    <w:rsid w:val="0023454A"/>
    <w:rsid w:val="00234658"/>
    <w:rsid w:val="00234832"/>
    <w:rsid w:val="00234EE8"/>
    <w:rsid w:val="00235514"/>
    <w:rsid w:val="002358A3"/>
    <w:rsid w:val="00235A7F"/>
    <w:rsid w:val="00235BAF"/>
    <w:rsid w:val="00235E86"/>
    <w:rsid w:val="002361D4"/>
    <w:rsid w:val="002363A2"/>
    <w:rsid w:val="002363B3"/>
    <w:rsid w:val="002363DA"/>
    <w:rsid w:val="002368F9"/>
    <w:rsid w:val="00236DD5"/>
    <w:rsid w:val="0023762D"/>
    <w:rsid w:val="002378E2"/>
    <w:rsid w:val="002400DE"/>
    <w:rsid w:val="002406F7"/>
    <w:rsid w:val="002409BA"/>
    <w:rsid w:val="00240A96"/>
    <w:rsid w:val="00241054"/>
    <w:rsid w:val="00241426"/>
    <w:rsid w:val="00241574"/>
    <w:rsid w:val="0024200D"/>
    <w:rsid w:val="00242142"/>
    <w:rsid w:val="002422DC"/>
    <w:rsid w:val="002424B0"/>
    <w:rsid w:val="0024253B"/>
    <w:rsid w:val="002429B2"/>
    <w:rsid w:val="00242DFF"/>
    <w:rsid w:val="00242F7F"/>
    <w:rsid w:val="00243323"/>
    <w:rsid w:val="002433EE"/>
    <w:rsid w:val="0024366B"/>
    <w:rsid w:val="00244461"/>
    <w:rsid w:val="00244567"/>
    <w:rsid w:val="0024489E"/>
    <w:rsid w:val="0024491F"/>
    <w:rsid w:val="00244D09"/>
    <w:rsid w:val="00244D25"/>
    <w:rsid w:val="002457FD"/>
    <w:rsid w:val="00245964"/>
    <w:rsid w:val="00245A80"/>
    <w:rsid w:val="00245F77"/>
    <w:rsid w:val="0024662B"/>
    <w:rsid w:val="002468BE"/>
    <w:rsid w:val="0024771F"/>
    <w:rsid w:val="0024772A"/>
    <w:rsid w:val="0024775E"/>
    <w:rsid w:val="00247A2D"/>
    <w:rsid w:val="00247E13"/>
    <w:rsid w:val="0025073B"/>
    <w:rsid w:val="00250DE0"/>
    <w:rsid w:val="002514DF"/>
    <w:rsid w:val="00251581"/>
    <w:rsid w:val="002515E6"/>
    <w:rsid w:val="002517B6"/>
    <w:rsid w:val="00251802"/>
    <w:rsid w:val="00251FEB"/>
    <w:rsid w:val="002524DD"/>
    <w:rsid w:val="00252C63"/>
    <w:rsid w:val="00252CE8"/>
    <w:rsid w:val="00253003"/>
    <w:rsid w:val="0025322A"/>
    <w:rsid w:val="0025366D"/>
    <w:rsid w:val="0025379D"/>
    <w:rsid w:val="00253F36"/>
    <w:rsid w:val="00253FBC"/>
    <w:rsid w:val="0025488D"/>
    <w:rsid w:val="00254B1C"/>
    <w:rsid w:val="00254CF9"/>
    <w:rsid w:val="00254D83"/>
    <w:rsid w:val="00254DB1"/>
    <w:rsid w:val="002553D2"/>
    <w:rsid w:val="00255691"/>
    <w:rsid w:val="002562B3"/>
    <w:rsid w:val="00256747"/>
    <w:rsid w:val="00256CD1"/>
    <w:rsid w:val="00257918"/>
    <w:rsid w:val="00257A92"/>
    <w:rsid w:val="00260740"/>
    <w:rsid w:val="00261386"/>
    <w:rsid w:val="00262318"/>
    <w:rsid w:val="00262C2C"/>
    <w:rsid w:val="00262C60"/>
    <w:rsid w:val="0026345C"/>
    <w:rsid w:val="002635CD"/>
    <w:rsid w:val="00263622"/>
    <w:rsid w:val="002637C0"/>
    <w:rsid w:val="00263883"/>
    <w:rsid w:val="002638B3"/>
    <w:rsid w:val="00263C5E"/>
    <w:rsid w:val="00264461"/>
    <w:rsid w:val="0026474D"/>
    <w:rsid w:val="00264BD1"/>
    <w:rsid w:val="00264BE6"/>
    <w:rsid w:val="00265061"/>
    <w:rsid w:val="00265356"/>
    <w:rsid w:val="00265D0C"/>
    <w:rsid w:val="00265DF7"/>
    <w:rsid w:val="00265FB9"/>
    <w:rsid w:val="0026691A"/>
    <w:rsid w:val="00266A18"/>
    <w:rsid w:val="00266B66"/>
    <w:rsid w:val="00266CC8"/>
    <w:rsid w:val="00266F4D"/>
    <w:rsid w:val="00267488"/>
    <w:rsid w:val="002674C4"/>
    <w:rsid w:val="00267512"/>
    <w:rsid w:val="002679D9"/>
    <w:rsid w:val="00271231"/>
    <w:rsid w:val="0027163A"/>
    <w:rsid w:val="002717A2"/>
    <w:rsid w:val="0027183C"/>
    <w:rsid w:val="00271848"/>
    <w:rsid w:val="00271CCD"/>
    <w:rsid w:val="00271E16"/>
    <w:rsid w:val="00271E56"/>
    <w:rsid w:val="00272280"/>
    <w:rsid w:val="0027231C"/>
    <w:rsid w:val="0027260F"/>
    <w:rsid w:val="002728DF"/>
    <w:rsid w:val="002730E0"/>
    <w:rsid w:val="002735D6"/>
    <w:rsid w:val="00273959"/>
    <w:rsid w:val="002741A6"/>
    <w:rsid w:val="00274297"/>
    <w:rsid w:val="0027430E"/>
    <w:rsid w:val="00274372"/>
    <w:rsid w:val="002744AB"/>
    <w:rsid w:val="002748FC"/>
    <w:rsid w:val="00274E5A"/>
    <w:rsid w:val="002759DA"/>
    <w:rsid w:val="00275ADE"/>
    <w:rsid w:val="00275B37"/>
    <w:rsid w:val="00275E66"/>
    <w:rsid w:val="00275F7D"/>
    <w:rsid w:val="002765D3"/>
    <w:rsid w:val="002767DA"/>
    <w:rsid w:val="0027749C"/>
    <w:rsid w:val="0027788A"/>
    <w:rsid w:val="002778A3"/>
    <w:rsid w:val="002802CF"/>
    <w:rsid w:val="00280535"/>
    <w:rsid w:val="00280A2D"/>
    <w:rsid w:val="00280B93"/>
    <w:rsid w:val="00280D5A"/>
    <w:rsid w:val="00280F78"/>
    <w:rsid w:val="0028139B"/>
    <w:rsid w:val="00281B3A"/>
    <w:rsid w:val="00282963"/>
    <w:rsid w:val="00282DC5"/>
    <w:rsid w:val="002830ED"/>
    <w:rsid w:val="00283161"/>
    <w:rsid w:val="00283187"/>
    <w:rsid w:val="0028318D"/>
    <w:rsid w:val="00283475"/>
    <w:rsid w:val="00283B3C"/>
    <w:rsid w:val="00283DF7"/>
    <w:rsid w:val="00283DFC"/>
    <w:rsid w:val="00284060"/>
    <w:rsid w:val="00284071"/>
    <w:rsid w:val="0028424A"/>
    <w:rsid w:val="002844C5"/>
    <w:rsid w:val="0028462C"/>
    <w:rsid w:val="00284C88"/>
    <w:rsid w:val="00284CBB"/>
    <w:rsid w:val="00285419"/>
    <w:rsid w:val="00285715"/>
    <w:rsid w:val="0028599E"/>
    <w:rsid w:val="002863CF"/>
    <w:rsid w:val="00287708"/>
    <w:rsid w:val="00287A2F"/>
    <w:rsid w:val="00287BE1"/>
    <w:rsid w:val="00287E99"/>
    <w:rsid w:val="00287EA1"/>
    <w:rsid w:val="00290442"/>
    <w:rsid w:val="002904B2"/>
    <w:rsid w:val="002904C1"/>
    <w:rsid w:val="002905DF"/>
    <w:rsid w:val="00290A83"/>
    <w:rsid w:val="00290B86"/>
    <w:rsid w:val="00291695"/>
    <w:rsid w:val="002918A5"/>
    <w:rsid w:val="002918B7"/>
    <w:rsid w:val="00291951"/>
    <w:rsid w:val="00291952"/>
    <w:rsid w:val="00291C79"/>
    <w:rsid w:val="00291D9C"/>
    <w:rsid w:val="00291F8D"/>
    <w:rsid w:val="0029208E"/>
    <w:rsid w:val="002920C0"/>
    <w:rsid w:val="00293138"/>
    <w:rsid w:val="00293E3C"/>
    <w:rsid w:val="00293F75"/>
    <w:rsid w:val="00294135"/>
    <w:rsid w:val="0029422D"/>
    <w:rsid w:val="002943B5"/>
    <w:rsid w:val="0029446F"/>
    <w:rsid w:val="00294697"/>
    <w:rsid w:val="00294893"/>
    <w:rsid w:val="00294C20"/>
    <w:rsid w:val="00295EC6"/>
    <w:rsid w:val="0029619F"/>
    <w:rsid w:val="002961C3"/>
    <w:rsid w:val="00296CB2"/>
    <w:rsid w:val="002975DC"/>
    <w:rsid w:val="002975DD"/>
    <w:rsid w:val="002979A6"/>
    <w:rsid w:val="002A0653"/>
    <w:rsid w:val="002A07A0"/>
    <w:rsid w:val="002A15E6"/>
    <w:rsid w:val="002A1755"/>
    <w:rsid w:val="002A1C4C"/>
    <w:rsid w:val="002A1FAD"/>
    <w:rsid w:val="002A247C"/>
    <w:rsid w:val="002A2E76"/>
    <w:rsid w:val="002A3108"/>
    <w:rsid w:val="002A33DD"/>
    <w:rsid w:val="002A38DE"/>
    <w:rsid w:val="002A3926"/>
    <w:rsid w:val="002A42D8"/>
    <w:rsid w:val="002A45BB"/>
    <w:rsid w:val="002A45C2"/>
    <w:rsid w:val="002A4676"/>
    <w:rsid w:val="002A46BD"/>
    <w:rsid w:val="002A4753"/>
    <w:rsid w:val="002A4C9E"/>
    <w:rsid w:val="002A5493"/>
    <w:rsid w:val="002A5A88"/>
    <w:rsid w:val="002A5B35"/>
    <w:rsid w:val="002A63F9"/>
    <w:rsid w:val="002A64A0"/>
    <w:rsid w:val="002A73BE"/>
    <w:rsid w:val="002A7522"/>
    <w:rsid w:val="002A76F2"/>
    <w:rsid w:val="002B0214"/>
    <w:rsid w:val="002B0636"/>
    <w:rsid w:val="002B08A1"/>
    <w:rsid w:val="002B0931"/>
    <w:rsid w:val="002B0D7E"/>
    <w:rsid w:val="002B1192"/>
    <w:rsid w:val="002B1312"/>
    <w:rsid w:val="002B14C5"/>
    <w:rsid w:val="002B1B5F"/>
    <w:rsid w:val="002B1E2A"/>
    <w:rsid w:val="002B2AD8"/>
    <w:rsid w:val="002B2C0D"/>
    <w:rsid w:val="002B2E94"/>
    <w:rsid w:val="002B3031"/>
    <w:rsid w:val="002B3137"/>
    <w:rsid w:val="002B31A2"/>
    <w:rsid w:val="002B3227"/>
    <w:rsid w:val="002B3B2B"/>
    <w:rsid w:val="002B3FAB"/>
    <w:rsid w:val="002B4538"/>
    <w:rsid w:val="002B4E11"/>
    <w:rsid w:val="002B541E"/>
    <w:rsid w:val="002B575D"/>
    <w:rsid w:val="002B6412"/>
    <w:rsid w:val="002B65CD"/>
    <w:rsid w:val="002B7188"/>
    <w:rsid w:val="002B7E94"/>
    <w:rsid w:val="002B7FCC"/>
    <w:rsid w:val="002C0051"/>
    <w:rsid w:val="002C0123"/>
    <w:rsid w:val="002C0452"/>
    <w:rsid w:val="002C0678"/>
    <w:rsid w:val="002C06E8"/>
    <w:rsid w:val="002C0BC4"/>
    <w:rsid w:val="002C130E"/>
    <w:rsid w:val="002C1411"/>
    <w:rsid w:val="002C1984"/>
    <w:rsid w:val="002C1B95"/>
    <w:rsid w:val="002C24CF"/>
    <w:rsid w:val="002C29A2"/>
    <w:rsid w:val="002C2B90"/>
    <w:rsid w:val="002C2E28"/>
    <w:rsid w:val="002C2E5E"/>
    <w:rsid w:val="002C32DE"/>
    <w:rsid w:val="002C3652"/>
    <w:rsid w:val="002C37EA"/>
    <w:rsid w:val="002C3855"/>
    <w:rsid w:val="002C4200"/>
    <w:rsid w:val="002C474A"/>
    <w:rsid w:val="002C52EE"/>
    <w:rsid w:val="002C5680"/>
    <w:rsid w:val="002C5C14"/>
    <w:rsid w:val="002C60C8"/>
    <w:rsid w:val="002C62DC"/>
    <w:rsid w:val="002C6459"/>
    <w:rsid w:val="002C64A9"/>
    <w:rsid w:val="002C6816"/>
    <w:rsid w:val="002C77FA"/>
    <w:rsid w:val="002C7C27"/>
    <w:rsid w:val="002C7C7A"/>
    <w:rsid w:val="002D004D"/>
    <w:rsid w:val="002D03BE"/>
    <w:rsid w:val="002D1460"/>
    <w:rsid w:val="002D1486"/>
    <w:rsid w:val="002D17FE"/>
    <w:rsid w:val="002D185E"/>
    <w:rsid w:val="002D1A00"/>
    <w:rsid w:val="002D1D33"/>
    <w:rsid w:val="002D218A"/>
    <w:rsid w:val="002D29CE"/>
    <w:rsid w:val="002D2D4E"/>
    <w:rsid w:val="002D33AB"/>
    <w:rsid w:val="002D37C1"/>
    <w:rsid w:val="002D4981"/>
    <w:rsid w:val="002D49E6"/>
    <w:rsid w:val="002D4F5D"/>
    <w:rsid w:val="002D56C1"/>
    <w:rsid w:val="002D65D3"/>
    <w:rsid w:val="002D693C"/>
    <w:rsid w:val="002D71D4"/>
    <w:rsid w:val="002D7517"/>
    <w:rsid w:val="002E0CB6"/>
    <w:rsid w:val="002E0E58"/>
    <w:rsid w:val="002E1021"/>
    <w:rsid w:val="002E11AA"/>
    <w:rsid w:val="002E12D6"/>
    <w:rsid w:val="002E1982"/>
    <w:rsid w:val="002E1D4E"/>
    <w:rsid w:val="002E1F23"/>
    <w:rsid w:val="002E218C"/>
    <w:rsid w:val="002E265D"/>
    <w:rsid w:val="002E26DF"/>
    <w:rsid w:val="002E32AD"/>
    <w:rsid w:val="002E3D91"/>
    <w:rsid w:val="002E3E23"/>
    <w:rsid w:val="002E3E62"/>
    <w:rsid w:val="002E3EDF"/>
    <w:rsid w:val="002E4242"/>
    <w:rsid w:val="002E4AC4"/>
    <w:rsid w:val="002E50A3"/>
    <w:rsid w:val="002E51ED"/>
    <w:rsid w:val="002E547D"/>
    <w:rsid w:val="002E5C84"/>
    <w:rsid w:val="002E622A"/>
    <w:rsid w:val="002E6396"/>
    <w:rsid w:val="002E63B9"/>
    <w:rsid w:val="002E646B"/>
    <w:rsid w:val="002E6902"/>
    <w:rsid w:val="002E6CD7"/>
    <w:rsid w:val="002E7438"/>
    <w:rsid w:val="002E7910"/>
    <w:rsid w:val="002E7BC2"/>
    <w:rsid w:val="002E7CA8"/>
    <w:rsid w:val="002E7F7C"/>
    <w:rsid w:val="002F025E"/>
    <w:rsid w:val="002F07C5"/>
    <w:rsid w:val="002F0B89"/>
    <w:rsid w:val="002F0FA2"/>
    <w:rsid w:val="002F144F"/>
    <w:rsid w:val="002F1543"/>
    <w:rsid w:val="002F20B7"/>
    <w:rsid w:val="002F2515"/>
    <w:rsid w:val="002F2525"/>
    <w:rsid w:val="002F2E8A"/>
    <w:rsid w:val="002F3005"/>
    <w:rsid w:val="002F33A4"/>
    <w:rsid w:val="002F4250"/>
    <w:rsid w:val="002F4B95"/>
    <w:rsid w:val="002F4BE4"/>
    <w:rsid w:val="002F5A22"/>
    <w:rsid w:val="002F603E"/>
    <w:rsid w:val="002F622B"/>
    <w:rsid w:val="002F656A"/>
    <w:rsid w:val="002F6A56"/>
    <w:rsid w:val="002F6D7A"/>
    <w:rsid w:val="002F714E"/>
    <w:rsid w:val="002F7B57"/>
    <w:rsid w:val="003010C5"/>
    <w:rsid w:val="003012C6"/>
    <w:rsid w:val="00301A9F"/>
    <w:rsid w:val="00301BC1"/>
    <w:rsid w:val="00301EE0"/>
    <w:rsid w:val="0030212D"/>
    <w:rsid w:val="00302331"/>
    <w:rsid w:val="003025B8"/>
    <w:rsid w:val="00302EFC"/>
    <w:rsid w:val="003030CB"/>
    <w:rsid w:val="00303197"/>
    <w:rsid w:val="0030342E"/>
    <w:rsid w:val="003039D1"/>
    <w:rsid w:val="00304187"/>
    <w:rsid w:val="00304902"/>
    <w:rsid w:val="00304B7F"/>
    <w:rsid w:val="00304D1A"/>
    <w:rsid w:val="00304FDA"/>
    <w:rsid w:val="00305472"/>
    <w:rsid w:val="003056A5"/>
    <w:rsid w:val="003058CD"/>
    <w:rsid w:val="00306860"/>
    <w:rsid w:val="003069A8"/>
    <w:rsid w:val="00306C6E"/>
    <w:rsid w:val="00306F01"/>
    <w:rsid w:val="0030726D"/>
    <w:rsid w:val="00307634"/>
    <w:rsid w:val="00307EA0"/>
    <w:rsid w:val="00310556"/>
    <w:rsid w:val="003106AF"/>
    <w:rsid w:val="003109A4"/>
    <w:rsid w:val="00310BC3"/>
    <w:rsid w:val="00310BCA"/>
    <w:rsid w:val="00310CA7"/>
    <w:rsid w:val="00310D35"/>
    <w:rsid w:val="00311076"/>
    <w:rsid w:val="003115A5"/>
    <w:rsid w:val="0031171F"/>
    <w:rsid w:val="003125EE"/>
    <w:rsid w:val="00312C95"/>
    <w:rsid w:val="00312F6B"/>
    <w:rsid w:val="00313C07"/>
    <w:rsid w:val="00313C63"/>
    <w:rsid w:val="00314AAC"/>
    <w:rsid w:val="00314CC8"/>
    <w:rsid w:val="00314EBD"/>
    <w:rsid w:val="00314F46"/>
    <w:rsid w:val="00315675"/>
    <w:rsid w:val="00315CEC"/>
    <w:rsid w:val="003162D9"/>
    <w:rsid w:val="00316C2A"/>
    <w:rsid w:val="00316EC1"/>
    <w:rsid w:val="0031730A"/>
    <w:rsid w:val="003176F9"/>
    <w:rsid w:val="003178D6"/>
    <w:rsid w:val="003203AE"/>
    <w:rsid w:val="0032065C"/>
    <w:rsid w:val="00320B03"/>
    <w:rsid w:val="003211DB"/>
    <w:rsid w:val="00321731"/>
    <w:rsid w:val="003218B4"/>
    <w:rsid w:val="00321930"/>
    <w:rsid w:val="00321951"/>
    <w:rsid w:val="00322306"/>
    <w:rsid w:val="003227A8"/>
    <w:rsid w:val="00322A13"/>
    <w:rsid w:val="00322FA4"/>
    <w:rsid w:val="0032330A"/>
    <w:rsid w:val="00323C76"/>
    <w:rsid w:val="00324609"/>
    <w:rsid w:val="0032507F"/>
    <w:rsid w:val="00325184"/>
    <w:rsid w:val="003252F9"/>
    <w:rsid w:val="00325D9B"/>
    <w:rsid w:val="00325D9E"/>
    <w:rsid w:val="00326B07"/>
    <w:rsid w:val="00327553"/>
    <w:rsid w:val="00327997"/>
    <w:rsid w:val="00327DAD"/>
    <w:rsid w:val="00327F98"/>
    <w:rsid w:val="0033026C"/>
    <w:rsid w:val="00330297"/>
    <w:rsid w:val="00330581"/>
    <w:rsid w:val="00330BD9"/>
    <w:rsid w:val="00330FBE"/>
    <w:rsid w:val="0033172E"/>
    <w:rsid w:val="0033176A"/>
    <w:rsid w:val="00331FE1"/>
    <w:rsid w:val="003320DE"/>
    <w:rsid w:val="00332533"/>
    <w:rsid w:val="0033279C"/>
    <w:rsid w:val="00332E71"/>
    <w:rsid w:val="003342A7"/>
    <w:rsid w:val="00334AB4"/>
    <w:rsid w:val="00334C17"/>
    <w:rsid w:val="003350EB"/>
    <w:rsid w:val="00335198"/>
    <w:rsid w:val="003352D4"/>
    <w:rsid w:val="0033535F"/>
    <w:rsid w:val="0033554B"/>
    <w:rsid w:val="0033679D"/>
    <w:rsid w:val="0033795D"/>
    <w:rsid w:val="00337FC7"/>
    <w:rsid w:val="00340017"/>
    <w:rsid w:val="00340511"/>
    <w:rsid w:val="00340636"/>
    <w:rsid w:val="0034063F"/>
    <w:rsid w:val="00340C5D"/>
    <w:rsid w:val="00340DE3"/>
    <w:rsid w:val="00341789"/>
    <w:rsid w:val="00341FEF"/>
    <w:rsid w:val="003420B9"/>
    <w:rsid w:val="0034215B"/>
    <w:rsid w:val="003423A5"/>
    <w:rsid w:val="003426AF"/>
    <w:rsid w:val="0034359E"/>
    <w:rsid w:val="003438E3"/>
    <w:rsid w:val="003439E6"/>
    <w:rsid w:val="00344F5F"/>
    <w:rsid w:val="0034513D"/>
    <w:rsid w:val="0034519D"/>
    <w:rsid w:val="00345255"/>
    <w:rsid w:val="00345708"/>
    <w:rsid w:val="00345778"/>
    <w:rsid w:val="003458EA"/>
    <w:rsid w:val="003459DC"/>
    <w:rsid w:val="0034617C"/>
    <w:rsid w:val="00346406"/>
    <w:rsid w:val="00346606"/>
    <w:rsid w:val="00346C74"/>
    <w:rsid w:val="00347226"/>
    <w:rsid w:val="0034783F"/>
    <w:rsid w:val="00347941"/>
    <w:rsid w:val="00350C1A"/>
    <w:rsid w:val="00350CB1"/>
    <w:rsid w:val="00350EF4"/>
    <w:rsid w:val="003511C9"/>
    <w:rsid w:val="00351200"/>
    <w:rsid w:val="0035139D"/>
    <w:rsid w:val="00351495"/>
    <w:rsid w:val="00351681"/>
    <w:rsid w:val="003519F8"/>
    <w:rsid w:val="0035215B"/>
    <w:rsid w:val="003522E7"/>
    <w:rsid w:val="00352654"/>
    <w:rsid w:val="00352C0A"/>
    <w:rsid w:val="0035394C"/>
    <w:rsid w:val="00353B9C"/>
    <w:rsid w:val="00353CCE"/>
    <w:rsid w:val="003543BA"/>
    <w:rsid w:val="0035441F"/>
    <w:rsid w:val="0035481A"/>
    <w:rsid w:val="003551E8"/>
    <w:rsid w:val="0035549B"/>
    <w:rsid w:val="00355B6E"/>
    <w:rsid w:val="00356235"/>
    <w:rsid w:val="00356631"/>
    <w:rsid w:val="003569ED"/>
    <w:rsid w:val="00356B52"/>
    <w:rsid w:val="00356F57"/>
    <w:rsid w:val="00357884"/>
    <w:rsid w:val="00357D6E"/>
    <w:rsid w:val="00357E6A"/>
    <w:rsid w:val="00357EE4"/>
    <w:rsid w:val="0036025E"/>
    <w:rsid w:val="003602BA"/>
    <w:rsid w:val="003605BA"/>
    <w:rsid w:val="00360914"/>
    <w:rsid w:val="00360998"/>
    <w:rsid w:val="00360CF1"/>
    <w:rsid w:val="00360CFE"/>
    <w:rsid w:val="0036150E"/>
    <w:rsid w:val="00361C45"/>
    <w:rsid w:val="0036299C"/>
    <w:rsid w:val="00362DED"/>
    <w:rsid w:val="00362FD8"/>
    <w:rsid w:val="0036304F"/>
    <w:rsid w:val="003635C1"/>
    <w:rsid w:val="00363873"/>
    <w:rsid w:val="00363AB6"/>
    <w:rsid w:val="00363BC4"/>
    <w:rsid w:val="00363D09"/>
    <w:rsid w:val="00364044"/>
    <w:rsid w:val="00364160"/>
    <w:rsid w:val="003643A7"/>
    <w:rsid w:val="00364A96"/>
    <w:rsid w:val="00364EC8"/>
    <w:rsid w:val="00365472"/>
    <w:rsid w:val="00366802"/>
    <w:rsid w:val="00366EB6"/>
    <w:rsid w:val="00367D9B"/>
    <w:rsid w:val="0037007F"/>
    <w:rsid w:val="00370160"/>
    <w:rsid w:val="00370DFA"/>
    <w:rsid w:val="00371285"/>
    <w:rsid w:val="0037130C"/>
    <w:rsid w:val="00371586"/>
    <w:rsid w:val="0037164F"/>
    <w:rsid w:val="0037169E"/>
    <w:rsid w:val="00371FD3"/>
    <w:rsid w:val="003721A4"/>
    <w:rsid w:val="003721CD"/>
    <w:rsid w:val="003729B2"/>
    <w:rsid w:val="00372C10"/>
    <w:rsid w:val="00373012"/>
    <w:rsid w:val="0037336C"/>
    <w:rsid w:val="003736DB"/>
    <w:rsid w:val="0037389F"/>
    <w:rsid w:val="00373B9F"/>
    <w:rsid w:val="003744A3"/>
    <w:rsid w:val="00374832"/>
    <w:rsid w:val="00374F3D"/>
    <w:rsid w:val="00375521"/>
    <w:rsid w:val="003758A9"/>
    <w:rsid w:val="003766C9"/>
    <w:rsid w:val="0037677A"/>
    <w:rsid w:val="00376BCB"/>
    <w:rsid w:val="00376BE1"/>
    <w:rsid w:val="00376D3F"/>
    <w:rsid w:val="00376F6F"/>
    <w:rsid w:val="003770BB"/>
    <w:rsid w:val="003800FE"/>
    <w:rsid w:val="003803C9"/>
    <w:rsid w:val="0038051A"/>
    <w:rsid w:val="0038061F"/>
    <w:rsid w:val="00380724"/>
    <w:rsid w:val="0038078F"/>
    <w:rsid w:val="003807B5"/>
    <w:rsid w:val="00380958"/>
    <w:rsid w:val="00380FD2"/>
    <w:rsid w:val="00381039"/>
    <w:rsid w:val="00381149"/>
    <w:rsid w:val="003815F0"/>
    <w:rsid w:val="00381811"/>
    <w:rsid w:val="00381BB3"/>
    <w:rsid w:val="00382068"/>
    <w:rsid w:val="0038210B"/>
    <w:rsid w:val="00382494"/>
    <w:rsid w:val="003824DF"/>
    <w:rsid w:val="00382998"/>
    <w:rsid w:val="00382ACF"/>
    <w:rsid w:val="00382B57"/>
    <w:rsid w:val="00382C93"/>
    <w:rsid w:val="00382F1E"/>
    <w:rsid w:val="003831D8"/>
    <w:rsid w:val="0038378E"/>
    <w:rsid w:val="00383AB3"/>
    <w:rsid w:val="00383BEA"/>
    <w:rsid w:val="00384CE1"/>
    <w:rsid w:val="003850C2"/>
    <w:rsid w:val="00385108"/>
    <w:rsid w:val="003858C7"/>
    <w:rsid w:val="0038593B"/>
    <w:rsid w:val="00385C76"/>
    <w:rsid w:val="00385DED"/>
    <w:rsid w:val="003866C2"/>
    <w:rsid w:val="00387248"/>
    <w:rsid w:val="003875B5"/>
    <w:rsid w:val="0039013B"/>
    <w:rsid w:val="003901EF"/>
    <w:rsid w:val="003904F4"/>
    <w:rsid w:val="0039065A"/>
    <w:rsid w:val="00390EB5"/>
    <w:rsid w:val="003912E4"/>
    <w:rsid w:val="00392369"/>
    <w:rsid w:val="003928D3"/>
    <w:rsid w:val="00392A06"/>
    <w:rsid w:val="0039300A"/>
    <w:rsid w:val="00393657"/>
    <w:rsid w:val="00393817"/>
    <w:rsid w:val="0039386E"/>
    <w:rsid w:val="00393A25"/>
    <w:rsid w:val="00393A2B"/>
    <w:rsid w:val="00393EF9"/>
    <w:rsid w:val="00393FD5"/>
    <w:rsid w:val="0039476B"/>
    <w:rsid w:val="00394FFB"/>
    <w:rsid w:val="00394FFD"/>
    <w:rsid w:val="00395178"/>
    <w:rsid w:val="0039528D"/>
    <w:rsid w:val="00395B6D"/>
    <w:rsid w:val="003961C5"/>
    <w:rsid w:val="00396CDA"/>
    <w:rsid w:val="00397977"/>
    <w:rsid w:val="00397EE9"/>
    <w:rsid w:val="003A0865"/>
    <w:rsid w:val="003A12CA"/>
    <w:rsid w:val="003A1E8B"/>
    <w:rsid w:val="003A1F73"/>
    <w:rsid w:val="003A21DE"/>
    <w:rsid w:val="003A257A"/>
    <w:rsid w:val="003A28F0"/>
    <w:rsid w:val="003A2B95"/>
    <w:rsid w:val="003A2C39"/>
    <w:rsid w:val="003A2F68"/>
    <w:rsid w:val="003A30CA"/>
    <w:rsid w:val="003A32D6"/>
    <w:rsid w:val="003A3347"/>
    <w:rsid w:val="003A38BB"/>
    <w:rsid w:val="003A391E"/>
    <w:rsid w:val="003A3AEB"/>
    <w:rsid w:val="003A3CA8"/>
    <w:rsid w:val="003A48FE"/>
    <w:rsid w:val="003A4DE6"/>
    <w:rsid w:val="003A510C"/>
    <w:rsid w:val="003A56F7"/>
    <w:rsid w:val="003A5BDE"/>
    <w:rsid w:val="003A5EB1"/>
    <w:rsid w:val="003A6BA1"/>
    <w:rsid w:val="003A7306"/>
    <w:rsid w:val="003A73B5"/>
    <w:rsid w:val="003A78F6"/>
    <w:rsid w:val="003B07AB"/>
    <w:rsid w:val="003B0A9D"/>
    <w:rsid w:val="003B0E31"/>
    <w:rsid w:val="003B14AC"/>
    <w:rsid w:val="003B1707"/>
    <w:rsid w:val="003B1BE0"/>
    <w:rsid w:val="003B1C8F"/>
    <w:rsid w:val="003B2C88"/>
    <w:rsid w:val="003B2D58"/>
    <w:rsid w:val="003B2DB2"/>
    <w:rsid w:val="003B43C1"/>
    <w:rsid w:val="003B4442"/>
    <w:rsid w:val="003B48C0"/>
    <w:rsid w:val="003B4AFD"/>
    <w:rsid w:val="003B4B7D"/>
    <w:rsid w:val="003B51D8"/>
    <w:rsid w:val="003B531D"/>
    <w:rsid w:val="003B5B2A"/>
    <w:rsid w:val="003B6433"/>
    <w:rsid w:val="003B6F67"/>
    <w:rsid w:val="003B7AAF"/>
    <w:rsid w:val="003C076B"/>
    <w:rsid w:val="003C098F"/>
    <w:rsid w:val="003C0A7E"/>
    <w:rsid w:val="003C12BA"/>
    <w:rsid w:val="003C1556"/>
    <w:rsid w:val="003C176B"/>
    <w:rsid w:val="003C23F9"/>
    <w:rsid w:val="003C2850"/>
    <w:rsid w:val="003C2C1F"/>
    <w:rsid w:val="003C2C37"/>
    <w:rsid w:val="003C2CD5"/>
    <w:rsid w:val="003C3345"/>
    <w:rsid w:val="003C36CD"/>
    <w:rsid w:val="003C4727"/>
    <w:rsid w:val="003C4B99"/>
    <w:rsid w:val="003C4BBB"/>
    <w:rsid w:val="003C4D04"/>
    <w:rsid w:val="003C4DAA"/>
    <w:rsid w:val="003C4F03"/>
    <w:rsid w:val="003C4F8F"/>
    <w:rsid w:val="003C588A"/>
    <w:rsid w:val="003C5D37"/>
    <w:rsid w:val="003C6454"/>
    <w:rsid w:val="003C64EE"/>
    <w:rsid w:val="003C6551"/>
    <w:rsid w:val="003C66EA"/>
    <w:rsid w:val="003C682A"/>
    <w:rsid w:val="003C6C46"/>
    <w:rsid w:val="003C6F50"/>
    <w:rsid w:val="003C70F4"/>
    <w:rsid w:val="003C744C"/>
    <w:rsid w:val="003C7940"/>
    <w:rsid w:val="003C7B6A"/>
    <w:rsid w:val="003C7C61"/>
    <w:rsid w:val="003D114B"/>
    <w:rsid w:val="003D1F99"/>
    <w:rsid w:val="003D22DB"/>
    <w:rsid w:val="003D2CB2"/>
    <w:rsid w:val="003D2DB5"/>
    <w:rsid w:val="003D300E"/>
    <w:rsid w:val="003D3406"/>
    <w:rsid w:val="003D34BB"/>
    <w:rsid w:val="003D35E3"/>
    <w:rsid w:val="003D39A9"/>
    <w:rsid w:val="003D3CAF"/>
    <w:rsid w:val="003D3D03"/>
    <w:rsid w:val="003D4328"/>
    <w:rsid w:val="003D4BBF"/>
    <w:rsid w:val="003D4E04"/>
    <w:rsid w:val="003D5904"/>
    <w:rsid w:val="003D5986"/>
    <w:rsid w:val="003D5AF5"/>
    <w:rsid w:val="003D5C20"/>
    <w:rsid w:val="003D5C21"/>
    <w:rsid w:val="003D5DF9"/>
    <w:rsid w:val="003D6BC6"/>
    <w:rsid w:val="003D75C1"/>
    <w:rsid w:val="003D7857"/>
    <w:rsid w:val="003D79ED"/>
    <w:rsid w:val="003D7C14"/>
    <w:rsid w:val="003D7C35"/>
    <w:rsid w:val="003D7D1E"/>
    <w:rsid w:val="003E049B"/>
    <w:rsid w:val="003E059C"/>
    <w:rsid w:val="003E07D3"/>
    <w:rsid w:val="003E1049"/>
    <w:rsid w:val="003E13CA"/>
    <w:rsid w:val="003E1453"/>
    <w:rsid w:val="003E1A2F"/>
    <w:rsid w:val="003E1A92"/>
    <w:rsid w:val="003E1DED"/>
    <w:rsid w:val="003E2038"/>
    <w:rsid w:val="003E271E"/>
    <w:rsid w:val="003E28CC"/>
    <w:rsid w:val="003E29C2"/>
    <w:rsid w:val="003E2A64"/>
    <w:rsid w:val="003E3989"/>
    <w:rsid w:val="003E3B71"/>
    <w:rsid w:val="003E3C39"/>
    <w:rsid w:val="003E3D25"/>
    <w:rsid w:val="003E3D68"/>
    <w:rsid w:val="003E4392"/>
    <w:rsid w:val="003E4F9E"/>
    <w:rsid w:val="003E5394"/>
    <w:rsid w:val="003E5DF5"/>
    <w:rsid w:val="003E6049"/>
    <w:rsid w:val="003E61B3"/>
    <w:rsid w:val="003E6BEF"/>
    <w:rsid w:val="003E72B4"/>
    <w:rsid w:val="003E7331"/>
    <w:rsid w:val="003E7766"/>
    <w:rsid w:val="003E79C1"/>
    <w:rsid w:val="003E7ACD"/>
    <w:rsid w:val="003F012A"/>
    <w:rsid w:val="003F029D"/>
    <w:rsid w:val="003F0519"/>
    <w:rsid w:val="003F06EB"/>
    <w:rsid w:val="003F0871"/>
    <w:rsid w:val="003F09CE"/>
    <w:rsid w:val="003F0A74"/>
    <w:rsid w:val="003F0E77"/>
    <w:rsid w:val="003F11CC"/>
    <w:rsid w:val="003F13C1"/>
    <w:rsid w:val="003F145B"/>
    <w:rsid w:val="003F177D"/>
    <w:rsid w:val="003F17D3"/>
    <w:rsid w:val="003F1BF2"/>
    <w:rsid w:val="003F1DD2"/>
    <w:rsid w:val="003F1DD8"/>
    <w:rsid w:val="003F21F0"/>
    <w:rsid w:val="003F2255"/>
    <w:rsid w:val="003F275B"/>
    <w:rsid w:val="003F2823"/>
    <w:rsid w:val="003F297B"/>
    <w:rsid w:val="003F2D18"/>
    <w:rsid w:val="003F2E74"/>
    <w:rsid w:val="003F34C5"/>
    <w:rsid w:val="003F35EC"/>
    <w:rsid w:val="003F3ADE"/>
    <w:rsid w:val="003F3CA1"/>
    <w:rsid w:val="003F3FBE"/>
    <w:rsid w:val="003F4036"/>
    <w:rsid w:val="003F42BD"/>
    <w:rsid w:val="003F4D11"/>
    <w:rsid w:val="003F5115"/>
    <w:rsid w:val="003F51B6"/>
    <w:rsid w:val="003F5345"/>
    <w:rsid w:val="003F5672"/>
    <w:rsid w:val="003F577C"/>
    <w:rsid w:val="003F5968"/>
    <w:rsid w:val="003F5A43"/>
    <w:rsid w:val="003F5BB8"/>
    <w:rsid w:val="003F5DBC"/>
    <w:rsid w:val="003F6280"/>
    <w:rsid w:val="003F64DD"/>
    <w:rsid w:val="003F6CAC"/>
    <w:rsid w:val="003F6F59"/>
    <w:rsid w:val="003F747E"/>
    <w:rsid w:val="003F7505"/>
    <w:rsid w:val="003F75E9"/>
    <w:rsid w:val="003F7830"/>
    <w:rsid w:val="003F795C"/>
    <w:rsid w:val="0040055A"/>
    <w:rsid w:val="00400D43"/>
    <w:rsid w:val="00400FEA"/>
    <w:rsid w:val="004013CB"/>
    <w:rsid w:val="004014ED"/>
    <w:rsid w:val="004015A9"/>
    <w:rsid w:val="004019B3"/>
    <w:rsid w:val="00401C80"/>
    <w:rsid w:val="00401D3B"/>
    <w:rsid w:val="004023B5"/>
    <w:rsid w:val="00402439"/>
    <w:rsid w:val="00403017"/>
    <w:rsid w:val="00403991"/>
    <w:rsid w:val="00403A7C"/>
    <w:rsid w:val="00403B84"/>
    <w:rsid w:val="00403F0A"/>
    <w:rsid w:val="00403FBA"/>
    <w:rsid w:val="00405073"/>
    <w:rsid w:val="004051D4"/>
    <w:rsid w:val="0040520B"/>
    <w:rsid w:val="004053AE"/>
    <w:rsid w:val="004058C8"/>
    <w:rsid w:val="00405A5C"/>
    <w:rsid w:val="00405ABC"/>
    <w:rsid w:val="00405DA8"/>
    <w:rsid w:val="00406A79"/>
    <w:rsid w:val="00406B7F"/>
    <w:rsid w:val="00406CD0"/>
    <w:rsid w:val="00407273"/>
    <w:rsid w:val="004076EE"/>
    <w:rsid w:val="00407847"/>
    <w:rsid w:val="004079E7"/>
    <w:rsid w:val="00407F75"/>
    <w:rsid w:val="0041023E"/>
    <w:rsid w:val="00410419"/>
    <w:rsid w:val="00410652"/>
    <w:rsid w:val="00411659"/>
    <w:rsid w:val="00411DFC"/>
    <w:rsid w:val="00411F88"/>
    <w:rsid w:val="0041201D"/>
    <w:rsid w:val="00412872"/>
    <w:rsid w:val="00412D6C"/>
    <w:rsid w:val="0041335F"/>
    <w:rsid w:val="0041398F"/>
    <w:rsid w:val="00413995"/>
    <w:rsid w:val="00413DBE"/>
    <w:rsid w:val="00413EBA"/>
    <w:rsid w:val="00413FDF"/>
    <w:rsid w:val="00414487"/>
    <w:rsid w:val="0041456F"/>
    <w:rsid w:val="004145AA"/>
    <w:rsid w:val="004145BA"/>
    <w:rsid w:val="00414A6E"/>
    <w:rsid w:val="0041529A"/>
    <w:rsid w:val="004155BD"/>
    <w:rsid w:val="004157AD"/>
    <w:rsid w:val="00415A5A"/>
    <w:rsid w:val="00416029"/>
    <w:rsid w:val="00416229"/>
    <w:rsid w:val="00416C18"/>
    <w:rsid w:val="00416FCE"/>
    <w:rsid w:val="00417016"/>
    <w:rsid w:val="004172C7"/>
    <w:rsid w:val="004174E7"/>
    <w:rsid w:val="004175F0"/>
    <w:rsid w:val="0041762D"/>
    <w:rsid w:val="0041778C"/>
    <w:rsid w:val="00417809"/>
    <w:rsid w:val="004179CD"/>
    <w:rsid w:val="00417AE7"/>
    <w:rsid w:val="00420990"/>
    <w:rsid w:val="00420C16"/>
    <w:rsid w:val="00421198"/>
    <w:rsid w:val="00421DED"/>
    <w:rsid w:val="00421FFC"/>
    <w:rsid w:val="00422353"/>
    <w:rsid w:val="0042267A"/>
    <w:rsid w:val="0042304A"/>
    <w:rsid w:val="004230B9"/>
    <w:rsid w:val="0042314D"/>
    <w:rsid w:val="00424136"/>
    <w:rsid w:val="004248BA"/>
    <w:rsid w:val="00424C5C"/>
    <w:rsid w:val="00424E2F"/>
    <w:rsid w:val="00424E96"/>
    <w:rsid w:val="004250A0"/>
    <w:rsid w:val="0042514C"/>
    <w:rsid w:val="004258E4"/>
    <w:rsid w:val="00425D27"/>
    <w:rsid w:val="004267B8"/>
    <w:rsid w:val="0042712D"/>
    <w:rsid w:val="004273D8"/>
    <w:rsid w:val="0042771F"/>
    <w:rsid w:val="004278F2"/>
    <w:rsid w:val="00427A9D"/>
    <w:rsid w:val="00427BD7"/>
    <w:rsid w:val="00427C15"/>
    <w:rsid w:val="00427CFE"/>
    <w:rsid w:val="00427E25"/>
    <w:rsid w:val="0043001B"/>
    <w:rsid w:val="004305F1"/>
    <w:rsid w:val="004305F6"/>
    <w:rsid w:val="00430B66"/>
    <w:rsid w:val="00430C96"/>
    <w:rsid w:val="00430D31"/>
    <w:rsid w:val="00430FFB"/>
    <w:rsid w:val="00431AEE"/>
    <w:rsid w:val="00432D72"/>
    <w:rsid w:val="00432E68"/>
    <w:rsid w:val="0043345C"/>
    <w:rsid w:val="00433480"/>
    <w:rsid w:val="00434C09"/>
    <w:rsid w:val="00435356"/>
    <w:rsid w:val="004353A6"/>
    <w:rsid w:val="0043548E"/>
    <w:rsid w:val="004354A9"/>
    <w:rsid w:val="0043570F"/>
    <w:rsid w:val="00436241"/>
    <w:rsid w:val="004363BA"/>
    <w:rsid w:val="00436429"/>
    <w:rsid w:val="004367A5"/>
    <w:rsid w:val="00436997"/>
    <w:rsid w:val="00436B7F"/>
    <w:rsid w:val="00436BF2"/>
    <w:rsid w:val="00437105"/>
    <w:rsid w:val="00437225"/>
    <w:rsid w:val="004377F6"/>
    <w:rsid w:val="00437B3F"/>
    <w:rsid w:val="0044027A"/>
    <w:rsid w:val="00440777"/>
    <w:rsid w:val="00440E76"/>
    <w:rsid w:val="00440FE1"/>
    <w:rsid w:val="00441487"/>
    <w:rsid w:val="00441566"/>
    <w:rsid w:val="004415D2"/>
    <w:rsid w:val="0044195B"/>
    <w:rsid w:val="00441B94"/>
    <w:rsid w:val="0044210B"/>
    <w:rsid w:val="004425D6"/>
    <w:rsid w:val="00442A88"/>
    <w:rsid w:val="00442B78"/>
    <w:rsid w:val="00442EAF"/>
    <w:rsid w:val="00443073"/>
    <w:rsid w:val="004435C7"/>
    <w:rsid w:val="004437DB"/>
    <w:rsid w:val="00443802"/>
    <w:rsid w:val="00443A1E"/>
    <w:rsid w:val="00443C41"/>
    <w:rsid w:val="00443E2C"/>
    <w:rsid w:val="004448EC"/>
    <w:rsid w:val="004449B2"/>
    <w:rsid w:val="0044579A"/>
    <w:rsid w:val="00445855"/>
    <w:rsid w:val="00445E91"/>
    <w:rsid w:val="00445FA9"/>
    <w:rsid w:val="00446239"/>
    <w:rsid w:val="004463BA"/>
    <w:rsid w:val="00446452"/>
    <w:rsid w:val="00446680"/>
    <w:rsid w:val="00446768"/>
    <w:rsid w:val="004469F3"/>
    <w:rsid w:val="00446B16"/>
    <w:rsid w:val="0044727A"/>
    <w:rsid w:val="0044770A"/>
    <w:rsid w:val="004479BF"/>
    <w:rsid w:val="00447ADC"/>
    <w:rsid w:val="00450297"/>
    <w:rsid w:val="00450572"/>
    <w:rsid w:val="00450C70"/>
    <w:rsid w:val="00450E66"/>
    <w:rsid w:val="00451582"/>
    <w:rsid w:val="004518F8"/>
    <w:rsid w:val="00451965"/>
    <w:rsid w:val="00451B10"/>
    <w:rsid w:val="00452164"/>
    <w:rsid w:val="00452357"/>
    <w:rsid w:val="004523B3"/>
    <w:rsid w:val="0045281D"/>
    <w:rsid w:val="00452B42"/>
    <w:rsid w:val="00452F56"/>
    <w:rsid w:val="0045304B"/>
    <w:rsid w:val="00453084"/>
    <w:rsid w:val="004530DE"/>
    <w:rsid w:val="004536A0"/>
    <w:rsid w:val="004537E4"/>
    <w:rsid w:val="00453856"/>
    <w:rsid w:val="00453DA8"/>
    <w:rsid w:val="00453F8B"/>
    <w:rsid w:val="0045407F"/>
    <w:rsid w:val="0045477D"/>
    <w:rsid w:val="00455958"/>
    <w:rsid w:val="004559C4"/>
    <w:rsid w:val="00455CB4"/>
    <w:rsid w:val="00455D0B"/>
    <w:rsid w:val="00455D35"/>
    <w:rsid w:val="00455D4A"/>
    <w:rsid w:val="00456A5C"/>
    <w:rsid w:val="004571E1"/>
    <w:rsid w:val="004577AD"/>
    <w:rsid w:val="00457D3C"/>
    <w:rsid w:val="00460044"/>
    <w:rsid w:val="004600B0"/>
    <w:rsid w:val="0046070A"/>
    <w:rsid w:val="00460B42"/>
    <w:rsid w:val="00460D93"/>
    <w:rsid w:val="0046116D"/>
    <w:rsid w:val="004612AF"/>
    <w:rsid w:val="00461402"/>
    <w:rsid w:val="0046147C"/>
    <w:rsid w:val="00461FB2"/>
    <w:rsid w:val="004623A2"/>
    <w:rsid w:val="004625DE"/>
    <w:rsid w:val="0046276D"/>
    <w:rsid w:val="0046279B"/>
    <w:rsid w:val="00462938"/>
    <w:rsid w:val="00462C84"/>
    <w:rsid w:val="00463046"/>
    <w:rsid w:val="00463B54"/>
    <w:rsid w:val="00463D7D"/>
    <w:rsid w:val="004640D3"/>
    <w:rsid w:val="00464C02"/>
    <w:rsid w:val="00464E52"/>
    <w:rsid w:val="00464E6B"/>
    <w:rsid w:val="00464ED8"/>
    <w:rsid w:val="0046549D"/>
    <w:rsid w:val="004657BF"/>
    <w:rsid w:val="004657C2"/>
    <w:rsid w:val="0046587B"/>
    <w:rsid w:val="004658E6"/>
    <w:rsid w:val="00465D8E"/>
    <w:rsid w:val="0046601A"/>
    <w:rsid w:val="00466861"/>
    <w:rsid w:val="00466A81"/>
    <w:rsid w:val="00467538"/>
    <w:rsid w:val="00467F49"/>
    <w:rsid w:val="00467FD9"/>
    <w:rsid w:val="00470078"/>
    <w:rsid w:val="0047021F"/>
    <w:rsid w:val="00470293"/>
    <w:rsid w:val="0047038F"/>
    <w:rsid w:val="00470420"/>
    <w:rsid w:val="00470FDD"/>
    <w:rsid w:val="00471CB5"/>
    <w:rsid w:val="004724B6"/>
    <w:rsid w:val="00472557"/>
    <w:rsid w:val="00472B3F"/>
    <w:rsid w:val="004731C6"/>
    <w:rsid w:val="004740A2"/>
    <w:rsid w:val="004745A8"/>
    <w:rsid w:val="00474652"/>
    <w:rsid w:val="00474A9D"/>
    <w:rsid w:val="00474C2B"/>
    <w:rsid w:val="00474C93"/>
    <w:rsid w:val="00475809"/>
    <w:rsid w:val="00475ADB"/>
    <w:rsid w:val="00475CFF"/>
    <w:rsid w:val="00476236"/>
    <w:rsid w:val="00477352"/>
    <w:rsid w:val="004776DD"/>
    <w:rsid w:val="00477989"/>
    <w:rsid w:val="00477BCA"/>
    <w:rsid w:val="00477E89"/>
    <w:rsid w:val="0048092E"/>
    <w:rsid w:val="00481089"/>
    <w:rsid w:val="00481AB0"/>
    <w:rsid w:val="00481D5E"/>
    <w:rsid w:val="0048279E"/>
    <w:rsid w:val="00482A2B"/>
    <w:rsid w:val="004837F5"/>
    <w:rsid w:val="0048395A"/>
    <w:rsid w:val="00483D17"/>
    <w:rsid w:val="00483FE6"/>
    <w:rsid w:val="0048436F"/>
    <w:rsid w:val="004844E3"/>
    <w:rsid w:val="0048454B"/>
    <w:rsid w:val="004850FA"/>
    <w:rsid w:val="004854E1"/>
    <w:rsid w:val="004858B9"/>
    <w:rsid w:val="00485B10"/>
    <w:rsid w:val="004872EA"/>
    <w:rsid w:val="004875BD"/>
    <w:rsid w:val="004875F8"/>
    <w:rsid w:val="004879DB"/>
    <w:rsid w:val="00487CD4"/>
    <w:rsid w:val="004900B0"/>
    <w:rsid w:val="004902AC"/>
    <w:rsid w:val="004904CB"/>
    <w:rsid w:val="00490683"/>
    <w:rsid w:val="00490915"/>
    <w:rsid w:val="00490AC7"/>
    <w:rsid w:val="004911CE"/>
    <w:rsid w:val="004912C1"/>
    <w:rsid w:val="004915B1"/>
    <w:rsid w:val="00491BCC"/>
    <w:rsid w:val="004920E0"/>
    <w:rsid w:val="004920E8"/>
    <w:rsid w:val="0049228D"/>
    <w:rsid w:val="004924CC"/>
    <w:rsid w:val="00492648"/>
    <w:rsid w:val="0049288C"/>
    <w:rsid w:val="00492904"/>
    <w:rsid w:val="00492A02"/>
    <w:rsid w:val="00492A11"/>
    <w:rsid w:val="00492DDC"/>
    <w:rsid w:val="00492F48"/>
    <w:rsid w:val="0049302C"/>
    <w:rsid w:val="004936EF"/>
    <w:rsid w:val="0049385A"/>
    <w:rsid w:val="0049434A"/>
    <w:rsid w:val="004948EE"/>
    <w:rsid w:val="00494975"/>
    <w:rsid w:val="00494A51"/>
    <w:rsid w:val="00494B93"/>
    <w:rsid w:val="00494DA0"/>
    <w:rsid w:val="00495B3A"/>
    <w:rsid w:val="00495D1B"/>
    <w:rsid w:val="004960F5"/>
    <w:rsid w:val="0049679E"/>
    <w:rsid w:val="00496DF6"/>
    <w:rsid w:val="00496FA1"/>
    <w:rsid w:val="004970C8"/>
    <w:rsid w:val="00497BB9"/>
    <w:rsid w:val="004A02C1"/>
    <w:rsid w:val="004A0A4B"/>
    <w:rsid w:val="004A10E4"/>
    <w:rsid w:val="004A10ED"/>
    <w:rsid w:val="004A1183"/>
    <w:rsid w:val="004A1725"/>
    <w:rsid w:val="004A17D2"/>
    <w:rsid w:val="004A1B18"/>
    <w:rsid w:val="004A26A6"/>
    <w:rsid w:val="004A31DB"/>
    <w:rsid w:val="004A3893"/>
    <w:rsid w:val="004A3BFD"/>
    <w:rsid w:val="004A3E07"/>
    <w:rsid w:val="004A411A"/>
    <w:rsid w:val="004A47E4"/>
    <w:rsid w:val="004A4B27"/>
    <w:rsid w:val="004A550F"/>
    <w:rsid w:val="004A586E"/>
    <w:rsid w:val="004A5A12"/>
    <w:rsid w:val="004A5FAE"/>
    <w:rsid w:val="004A61C1"/>
    <w:rsid w:val="004A644E"/>
    <w:rsid w:val="004A6EC7"/>
    <w:rsid w:val="004A7073"/>
    <w:rsid w:val="004A735D"/>
    <w:rsid w:val="004A7C3D"/>
    <w:rsid w:val="004B017A"/>
    <w:rsid w:val="004B0467"/>
    <w:rsid w:val="004B0505"/>
    <w:rsid w:val="004B0C7A"/>
    <w:rsid w:val="004B195F"/>
    <w:rsid w:val="004B1E94"/>
    <w:rsid w:val="004B29F0"/>
    <w:rsid w:val="004B2AF4"/>
    <w:rsid w:val="004B2DE5"/>
    <w:rsid w:val="004B30B4"/>
    <w:rsid w:val="004B385F"/>
    <w:rsid w:val="004B3CF8"/>
    <w:rsid w:val="004B44A3"/>
    <w:rsid w:val="004B594C"/>
    <w:rsid w:val="004B5A0F"/>
    <w:rsid w:val="004B5F7B"/>
    <w:rsid w:val="004B60A3"/>
    <w:rsid w:val="004B60E2"/>
    <w:rsid w:val="004B6178"/>
    <w:rsid w:val="004B67F6"/>
    <w:rsid w:val="004B71DD"/>
    <w:rsid w:val="004B72B9"/>
    <w:rsid w:val="004B789E"/>
    <w:rsid w:val="004B7AE1"/>
    <w:rsid w:val="004B7DCD"/>
    <w:rsid w:val="004B7FB3"/>
    <w:rsid w:val="004C054E"/>
    <w:rsid w:val="004C0603"/>
    <w:rsid w:val="004C0652"/>
    <w:rsid w:val="004C0A6F"/>
    <w:rsid w:val="004C0D1F"/>
    <w:rsid w:val="004C0D3C"/>
    <w:rsid w:val="004C0E1A"/>
    <w:rsid w:val="004C11B6"/>
    <w:rsid w:val="004C1454"/>
    <w:rsid w:val="004C16FE"/>
    <w:rsid w:val="004C1F10"/>
    <w:rsid w:val="004C2CE6"/>
    <w:rsid w:val="004C2F3F"/>
    <w:rsid w:val="004C30D8"/>
    <w:rsid w:val="004C3125"/>
    <w:rsid w:val="004C36D7"/>
    <w:rsid w:val="004C3E3D"/>
    <w:rsid w:val="004C400F"/>
    <w:rsid w:val="004C4A2F"/>
    <w:rsid w:val="004C4C1A"/>
    <w:rsid w:val="004C4E4E"/>
    <w:rsid w:val="004C4E54"/>
    <w:rsid w:val="004C5052"/>
    <w:rsid w:val="004C5088"/>
    <w:rsid w:val="004C5E32"/>
    <w:rsid w:val="004C63EE"/>
    <w:rsid w:val="004C649B"/>
    <w:rsid w:val="004C6803"/>
    <w:rsid w:val="004C6DC0"/>
    <w:rsid w:val="004C6EDC"/>
    <w:rsid w:val="004C6F58"/>
    <w:rsid w:val="004C7016"/>
    <w:rsid w:val="004C7A20"/>
    <w:rsid w:val="004C7F83"/>
    <w:rsid w:val="004C7F85"/>
    <w:rsid w:val="004D0088"/>
    <w:rsid w:val="004D0A93"/>
    <w:rsid w:val="004D1480"/>
    <w:rsid w:val="004D1552"/>
    <w:rsid w:val="004D194F"/>
    <w:rsid w:val="004D3B11"/>
    <w:rsid w:val="004D3BDC"/>
    <w:rsid w:val="004D3DBF"/>
    <w:rsid w:val="004D3E34"/>
    <w:rsid w:val="004D4367"/>
    <w:rsid w:val="004D464D"/>
    <w:rsid w:val="004D4D0E"/>
    <w:rsid w:val="004D60FF"/>
    <w:rsid w:val="004D66CE"/>
    <w:rsid w:val="004D7153"/>
    <w:rsid w:val="004D716B"/>
    <w:rsid w:val="004D76B1"/>
    <w:rsid w:val="004D7979"/>
    <w:rsid w:val="004E10A4"/>
    <w:rsid w:val="004E1B7B"/>
    <w:rsid w:val="004E2E2F"/>
    <w:rsid w:val="004E303A"/>
    <w:rsid w:val="004E318B"/>
    <w:rsid w:val="004E34DE"/>
    <w:rsid w:val="004E357A"/>
    <w:rsid w:val="004E36B8"/>
    <w:rsid w:val="004E3B9F"/>
    <w:rsid w:val="004E41F3"/>
    <w:rsid w:val="004E4C91"/>
    <w:rsid w:val="004E539B"/>
    <w:rsid w:val="004E590B"/>
    <w:rsid w:val="004E59AB"/>
    <w:rsid w:val="004E5B43"/>
    <w:rsid w:val="004E5C6C"/>
    <w:rsid w:val="004E5CFF"/>
    <w:rsid w:val="004E641D"/>
    <w:rsid w:val="004E6691"/>
    <w:rsid w:val="004E6732"/>
    <w:rsid w:val="004E75E4"/>
    <w:rsid w:val="004E7721"/>
    <w:rsid w:val="004E77C9"/>
    <w:rsid w:val="004E79C7"/>
    <w:rsid w:val="004F0372"/>
    <w:rsid w:val="004F0490"/>
    <w:rsid w:val="004F0558"/>
    <w:rsid w:val="004F0823"/>
    <w:rsid w:val="004F0899"/>
    <w:rsid w:val="004F0DB9"/>
    <w:rsid w:val="004F0E1A"/>
    <w:rsid w:val="004F132A"/>
    <w:rsid w:val="004F16BC"/>
    <w:rsid w:val="004F1ADC"/>
    <w:rsid w:val="004F2185"/>
    <w:rsid w:val="004F23B6"/>
    <w:rsid w:val="004F2435"/>
    <w:rsid w:val="004F245D"/>
    <w:rsid w:val="004F2956"/>
    <w:rsid w:val="004F2991"/>
    <w:rsid w:val="004F2A30"/>
    <w:rsid w:val="004F2D10"/>
    <w:rsid w:val="004F2E3D"/>
    <w:rsid w:val="004F39CC"/>
    <w:rsid w:val="004F3D75"/>
    <w:rsid w:val="004F45F4"/>
    <w:rsid w:val="004F4912"/>
    <w:rsid w:val="004F504D"/>
    <w:rsid w:val="004F5797"/>
    <w:rsid w:val="004F5B1A"/>
    <w:rsid w:val="004F5B24"/>
    <w:rsid w:val="004F6170"/>
    <w:rsid w:val="004F6224"/>
    <w:rsid w:val="004F628D"/>
    <w:rsid w:val="004F67BC"/>
    <w:rsid w:val="004F7C93"/>
    <w:rsid w:val="004F7E5C"/>
    <w:rsid w:val="005002B6"/>
    <w:rsid w:val="00500313"/>
    <w:rsid w:val="0050035D"/>
    <w:rsid w:val="00500490"/>
    <w:rsid w:val="0050050B"/>
    <w:rsid w:val="0050084A"/>
    <w:rsid w:val="00500F8D"/>
    <w:rsid w:val="00500FCB"/>
    <w:rsid w:val="00501185"/>
    <w:rsid w:val="005015D6"/>
    <w:rsid w:val="00501AF4"/>
    <w:rsid w:val="0050244B"/>
    <w:rsid w:val="00502811"/>
    <w:rsid w:val="005028BD"/>
    <w:rsid w:val="005036DC"/>
    <w:rsid w:val="005039E8"/>
    <w:rsid w:val="00503A0D"/>
    <w:rsid w:val="0050439F"/>
    <w:rsid w:val="005043C3"/>
    <w:rsid w:val="005049BA"/>
    <w:rsid w:val="00504DCE"/>
    <w:rsid w:val="005059AC"/>
    <w:rsid w:val="00505A86"/>
    <w:rsid w:val="00505C7D"/>
    <w:rsid w:val="00505FEB"/>
    <w:rsid w:val="0050601B"/>
    <w:rsid w:val="00506631"/>
    <w:rsid w:val="0050669C"/>
    <w:rsid w:val="00506A43"/>
    <w:rsid w:val="00506FC6"/>
    <w:rsid w:val="00507826"/>
    <w:rsid w:val="00507942"/>
    <w:rsid w:val="00507B6A"/>
    <w:rsid w:val="005100A3"/>
    <w:rsid w:val="00510637"/>
    <w:rsid w:val="00510A73"/>
    <w:rsid w:val="00510B15"/>
    <w:rsid w:val="00511234"/>
    <w:rsid w:val="00511760"/>
    <w:rsid w:val="005118A9"/>
    <w:rsid w:val="0051196A"/>
    <w:rsid w:val="005119D6"/>
    <w:rsid w:val="00511FCA"/>
    <w:rsid w:val="005120D9"/>
    <w:rsid w:val="0051224E"/>
    <w:rsid w:val="00512A35"/>
    <w:rsid w:val="0051303D"/>
    <w:rsid w:val="0051374E"/>
    <w:rsid w:val="005138BC"/>
    <w:rsid w:val="00514DC6"/>
    <w:rsid w:val="00514F12"/>
    <w:rsid w:val="0051542A"/>
    <w:rsid w:val="00515719"/>
    <w:rsid w:val="00515B94"/>
    <w:rsid w:val="00515C0C"/>
    <w:rsid w:val="0051604F"/>
    <w:rsid w:val="005161DA"/>
    <w:rsid w:val="0051630F"/>
    <w:rsid w:val="005170E7"/>
    <w:rsid w:val="00517151"/>
    <w:rsid w:val="0051747F"/>
    <w:rsid w:val="00517898"/>
    <w:rsid w:val="00517DF5"/>
    <w:rsid w:val="00520830"/>
    <w:rsid w:val="00520E39"/>
    <w:rsid w:val="005215B9"/>
    <w:rsid w:val="005217A6"/>
    <w:rsid w:val="00522568"/>
    <w:rsid w:val="00522742"/>
    <w:rsid w:val="0052287D"/>
    <w:rsid w:val="005229C0"/>
    <w:rsid w:val="00522DFD"/>
    <w:rsid w:val="00522E48"/>
    <w:rsid w:val="00523A3A"/>
    <w:rsid w:val="00524162"/>
    <w:rsid w:val="00524832"/>
    <w:rsid w:val="00524C63"/>
    <w:rsid w:val="00524F16"/>
    <w:rsid w:val="00524FAB"/>
    <w:rsid w:val="00526548"/>
    <w:rsid w:val="00526AE3"/>
    <w:rsid w:val="00526DBF"/>
    <w:rsid w:val="00526EB1"/>
    <w:rsid w:val="00527235"/>
    <w:rsid w:val="005272F5"/>
    <w:rsid w:val="0052752B"/>
    <w:rsid w:val="005301F8"/>
    <w:rsid w:val="00530B79"/>
    <w:rsid w:val="00530E4D"/>
    <w:rsid w:val="00531489"/>
    <w:rsid w:val="00531B1D"/>
    <w:rsid w:val="00531B39"/>
    <w:rsid w:val="00531C4E"/>
    <w:rsid w:val="00531E03"/>
    <w:rsid w:val="00532170"/>
    <w:rsid w:val="005323A9"/>
    <w:rsid w:val="005327FE"/>
    <w:rsid w:val="0053293F"/>
    <w:rsid w:val="0053350A"/>
    <w:rsid w:val="00533730"/>
    <w:rsid w:val="005342CF"/>
    <w:rsid w:val="005342F8"/>
    <w:rsid w:val="00534521"/>
    <w:rsid w:val="00534C3D"/>
    <w:rsid w:val="00534D57"/>
    <w:rsid w:val="00534ED3"/>
    <w:rsid w:val="00535415"/>
    <w:rsid w:val="00535AB5"/>
    <w:rsid w:val="005360DF"/>
    <w:rsid w:val="00536319"/>
    <w:rsid w:val="005363AB"/>
    <w:rsid w:val="0053674A"/>
    <w:rsid w:val="0053680A"/>
    <w:rsid w:val="00536832"/>
    <w:rsid w:val="00536952"/>
    <w:rsid w:val="005369BF"/>
    <w:rsid w:val="00536A46"/>
    <w:rsid w:val="00536C62"/>
    <w:rsid w:val="00536C7F"/>
    <w:rsid w:val="00536D79"/>
    <w:rsid w:val="00536D89"/>
    <w:rsid w:val="00537713"/>
    <w:rsid w:val="00537A91"/>
    <w:rsid w:val="00537C1A"/>
    <w:rsid w:val="00537DBE"/>
    <w:rsid w:val="005400D3"/>
    <w:rsid w:val="00540150"/>
    <w:rsid w:val="00540B01"/>
    <w:rsid w:val="0054100C"/>
    <w:rsid w:val="005411D0"/>
    <w:rsid w:val="0054150D"/>
    <w:rsid w:val="00541558"/>
    <w:rsid w:val="00542FFB"/>
    <w:rsid w:val="005435F3"/>
    <w:rsid w:val="005440F7"/>
    <w:rsid w:val="00544399"/>
    <w:rsid w:val="005445C9"/>
    <w:rsid w:val="0054490B"/>
    <w:rsid w:val="00544A8A"/>
    <w:rsid w:val="00544B7F"/>
    <w:rsid w:val="00544EBE"/>
    <w:rsid w:val="00545107"/>
    <w:rsid w:val="0054511C"/>
    <w:rsid w:val="005452AF"/>
    <w:rsid w:val="00545327"/>
    <w:rsid w:val="00545E35"/>
    <w:rsid w:val="005462BF"/>
    <w:rsid w:val="00546412"/>
    <w:rsid w:val="0054646A"/>
    <w:rsid w:val="005466AA"/>
    <w:rsid w:val="005466C2"/>
    <w:rsid w:val="0054703D"/>
    <w:rsid w:val="00547084"/>
    <w:rsid w:val="0054755E"/>
    <w:rsid w:val="00547760"/>
    <w:rsid w:val="00547AAE"/>
    <w:rsid w:val="00547ABD"/>
    <w:rsid w:val="00547F41"/>
    <w:rsid w:val="00550488"/>
    <w:rsid w:val="005506BA"/>
    <w:rsid w:val="00550780"/>
    <w:rsid w:val="0055081F"/>
    <w:rsid w:val="00550EE4"/>
    <w:rsid w:val="0055185A"/>
    <w:rsid w:val="005519DD"/>
    <w:rsid w:val="005521EE"/>
    <w:rsid w:val="00552428"/>
    <w:rsid w:val="00552AE3"/>
    <w:rsid w:val="0055318F"/>
    <w:rsid w:val="0055361B"/>
    <w:rsid w:val="0055365D"/>
    <w:rsid w:val="00553674"/>
    <w:rsid w:val="00553827"/>
    <w:rsid w:val="00553952"/>
    <w:rsid w:val="00553A3A"/>
    <w:rsid w:val="00553FE3"/>
    <w:rsid w:val="0055462D"/>
    <w:rsid w:val="0055472F"/>
    <w:rsid w:val="005548BC"/>
    <w:rsid w:val="00554EFB"/>
    <w:rsid w:val="005554E5"/>
    <w:rsid w:val="00555770"/>
    <w:rsid w:val="005559D0"/>
    <w:rsid w:val="0055630E"/>
    <w:rsid w:val="005567B0"/>
    <w:rsid w:val="00556B19"/>
    <w:rsid w:val="00556D1B"/>
    <w:rsid w:val="00556F42"/>
    <w:rsid w:val="005574A0"/>
    <w:rsid w:val="005575CE"/>
    <w:rsid w:val="00557878"/>
    <w:rsid w:val="00557B1A"/>
    <w:rsid w:val="00557BAD"/>
    <w:rsid w:val="005606B3"/>
    <w:rsid w:val="00560F6A"/>
    <w:rsid w:val="00561AD0"/>
    <w:rsid w:val="00561DEB"/>
    <w:rsid w:val="005625D7"/>
    <w:rsid w:val="0056287B"/>
    <w:rsid w:val="00563AE3"/>
    <w:rsid w:val="00564590"/>
    <w:rsid w:val="00564E21"/>
    <w:rsid w:val="00564EA3"/>
    <w:rsid w:val="00564FB6"/>
    <w:rsid w:val="00564FEB"/>
    <w:rsid w:val="00565E37"/>
    <w:rsid w:val="0056637C"/>
    <w:rsid w:val="00566384"/>
    <w:rsid w:val="00566425"/>
    <w:rsid w:val="00566967"/>
    <w:rsid w:val="0056698F"/>
    <w:rsid w:val="005676A0"/>
    <w:rsid w:val="0056793C"/>
    <w:rsid w:val="00570883"/>
    <w:rsid w:val="00570DFD"/>
    <w:rsid w:val="00571696"/>
    <w:rsid w:val="00571D8F"/>
    <w:rsid w:val="005722A6"/>
    <w:rsid w:val="005725A4"/>
    <w:rsid w:val="00572727"/>
    <w:rsid w:val="00573C0A"/>
    <w:rsid w:val="00573DDE"/>
    <w:rsid w:val="005740F7"/>
    <w:rsid w:val="005741C4"/>
    <w:rsid w:val="00574229"/>
    <w:rsid w:val="005744C7"/>
    <w:rsid w:val="0057467D"/>
    <w:rsid w:val="0057492F"/>
    <w:rsid w:val="00574B65"/>
    <w:rsid w:val="00574DC3"/>
    <w:rsid w:val="00574DCA"/>
    <w:rsid w:val="00574FF1"/>
    <w:rsid w:val="00575640"/>
    <w:rsid w:val="00575DA3"/>
    <w:rsid w:val="00576166"/>
    <w:rsid w:val="00576F56"/>
    <w:rsid w:val="00577011"/>
    <w:rsid w:val="005772E6"/>
    <w:rsid w:val="00577309"/>
    <w:rsid w:val="0057749C"/>
    <w:rsid w:val="00577EB9"/>
    <w:rsid w:val="00580408"/>
    <w:rsid w:val="00581001"/>
    <w:rsid w:val="0058149F"/>
    <w:rsid w:val="00581550"/>
    <w:rsid w:val="00581626"/>
    <w:rsid w:val="0058170D"/>
    <w:rsid w:val="005818A8"/>
    <w:rsid w:val="00581B3A"/>
    <w:rsid w:val="00581BC9"/>
    <w:rsid w:val="005821E8"/>
    <w:rsid w:val="0058234F"/>
    <w:rsid w:val="005829C9"/>
    <w:rsid w:val="00582A1D"/>
    <w:rsid w:val="00582B4E"/>
    <w:rsid w:val="00582C87"/>
    <w:rsid w:val="00583174"/>
    <w:rsid w:val="00583466"/>
    <w:rsid w:val="0058361D"/>
    <w:rsid w:val="0058381F"/>
    <w:rsid w:val="005838E8"/>
    <w:rsid w:val="00583E12"/>
    <w:rsid w:val="00584A57"/>
    <w:rsid w:val="00584A93"/>
    <w:rsid w:val="00584D91"/>
    <w:rsid w:val="005859DE"/>
    <w:rsid w:val="00585AA7"/>
    <w:rsid w:val="005863DE"/>
    <w:rsid w:val="005865B4"/>
    <w:rsid w:val="0058680C"/>
    <w:rsid w:val="0058705B"/>
    <w:rsid w:val="00587728"/>
    <w:rsid w:val="005878B2"/>
    <w:rsid w:val="0059000B"/>
    <w:rsid w:val="005901AC"/>
    <w:rsid w:val="005908E5"/>
    <w:rsid w:val="00590AC6"/>
    <w:rsid w:val="00590F28"/>
    <w:rsid w:val="00591983"/>
    <w:rsid w:val="00591E56"/>
    <w:rsid w:val="005928E0"/>
    <w:rsid w:val="00592965"/>
    <w:rsid w:val="00592A0D"/>
    <w:rsid w:val="00592A9D"/>
    <w:rsid w:val="00592C94"/>
    <w:rsid w:val="0059315B"/>
    <w:rsid w:val="005934E7"/>
    <w:rsid w:val="0059352B"/>
    <w:rsid w:val="005946DD"/>
    <w:rsid w:val="00594BF9"/>
    <w:rsid w:val="00594F50"/>
    <w:rsid w:val="0059510C"/>
    <w:rsid w:val="005952B2"/>
    <w:rsid w:val="0059556C"/>
    <w:rsid w:val="005955E6"/>
    <w:rsid w:val="0059566F"/>
    <w:rsid w:val="00595670"/>
    <w:rsid w:val="00595D8D"/>
    <w:rsid w:val="00596419"/>
    <w:rsid w:val="00596F58"/>
    <w:rsid w:val="00597534"/>
    <w:rsid w:val="00597BFE"/>
    <w:rsid w:val="00597FD3"/>
    <w:rsid w:val="005A04E4"/>
    <w:rsid w:val="005A0E5B"/>
    <w:rsid w:val="005A134B"/>
    <w:rsid w:val="005A180F"/>
    <w:rsid w:val="005A1D72"/>
    <w:rsid w:val="005A1EAD"/>
    <w:rsid w:val="005A2649"/>
    <w:rsid w:val="005A2AC4"/>
    <w:rsid w:val="005A2BBB"/>
    <w:rsid w:val="005A2F6C"/>
    <w:rsid w:val="005A335B"/>
    <w:rsid w:val="005A3D2A"/>
    <w:rsid w:val="005A4191"/>
    <w:rsid w:val="005A4492"/>
    <w:rsid w:val="005A4547"/>
    <w:rsid w:val="005A47E9"/>
    <w:rsid w:val="005A4C05"/>
    <w:rsid w:val="005A5018"/>
    <w:rsid w:val="005A66D2"/>
    <w:rsid w:val="005A6F3A"/>
    <w:rsid w:val="005A7154"/>
    <w:rsid w:val="005A7359"/>
    <w:rsid w:val="005A7568"/>
    <w:rsid w:val="005A7655"/>
    <w:rsid w:val="005A7A7F"/>
    <w:rsid w:val="005A7AD7"/>
    <w:rsid w:val="005B0764"/>
    <w:rsid w:val="005B084D"/>
    <w:rsid w:val="005B0A0C"/>
    <w:rsid w:val="005B0C9F"/>
    <w:rsid w:val="005B1911"/>
    <w:rsid w:val="005B1A9C"/>
    <w:rsid w:val="005B29DD"/>
    <w:rsid w:val="005B2E50"/>
    <w:rsid w:val="005B2E68"/>
    <w:rsid w:val="005B3266"/>
    <w:rsid w:val="005B335D"/>
    <w:rsid w:val="005B356E"/>
    <w:rsid w:val="005B3718"/>
    <w:rsid w:val="005B39FE"/>
    <w:rsid w:val="005B3ACB"/>
    <w:rsid w:val="005B3E2A"/>
    <w:rsid w:val="005B44AE"/>
    <w:rsid w:val="005B47A7"/>
    <w:rsid w:val="005B5272"/>
    <w:rsid w:val="005B52D2"/>
    <w:rsid w:val="005B556F"/>
    <w:rsid w:val="005B5655"/>
    <w:rsid w:val="005B57A6"/>
    <w:rsid w:val="005B5872"/>
    <w:rsid w:val="005B5888"/>
    <w:rsid w:val="005B5B94"/>
    <w:rsid w:val="005B5E8F"/>
    <w:rsid w:val="005B5EBE"/>
    <w:rsid w:val="005B643F"/>
    <w:rsid w:val="005B644E"/>
    <w:rsid w:val="005B6898"/>
    <w:rsid w:val="005B6E8B"/>
    <w:rsid w:val="005B765A"/>
    <w:rsid w:val="005B7C79"/>
    <w:rsid w:val="005B7D0F"/>
    <w:rsid w:val="005C0641"/>
    <w:rsid w:val="005C088F"/>
    <w:rsid w:val="005C0EDB"/>
    <w:rsid w:val="005C10F9"/>
    <w:rsid w:val="005C139C"/>
    <w:rsid w:val="005C14BB"/>
    <w:rsid w:val="005C1603"/>
    <w:rsid w:val="005C16B8"/>
    <w:rsid w:val="005C1924"/>
    <w:rsid w:val="005C1AA3"/>
    <w:rsid w:val="005C202D"/>
    <w:rsid w:val="005C224F"/>
    <w:rsid w:val="005C2547"/>
    <w:rsid w:val="005C2716"/>
    <w:rsid w:val="005C283D"/>
    <w:rsid w:val="005C2C0A"/>
    <w:rsid w:val="005C3515"/>
    <w:rsid w:val="005C3FFD"/>
    <w:rsid w:val="005C41D8"/>
    <w:rsid w:val="005C42E4"/>
    <w:rsid w:val="005C43E6"/>
    <w:rsid w:val="005C4725"/>
    <w:rsid w:val="005C498A"/>
    <w:rsid w:val="005C4A00"/>
    <w:rsid w:val="005C4B7E"/>
    <w:rsid w:val="005C54D1"/>
    <w:rsid w:val="005C56C6"/>
    <w:rsid w:val="005C56D9"/>
    <w:rsid w:val="005C5E76"/>
    <w:rsid w:val="005C5F07"/>
    <w:rsid w:val="005C69CB"/>
    <w:rsid w:val="005C69DA"/>
    <w:rsid w:val="005C6C77"/>
    <w:rsid w:val="005C6FCE"/>
    <w:rsid w:val="005C6FE7"/>
    <w:rsid w:val="005C77D6"/>
    <w:rsid w:val="005C7D18"/>
    <w:rsid w:val="005D0013"/>
    <w:rsid w:val="005D0BF3"/>
    <w:rsid w:val="005D0D59"/>
    <w:rsid w:val="005D134D"/>
    <w:rsid w:val="005D192B"/>
    <w:rsid w:val="005D196F"/>
    <w:rsid w:val="005D1C33"/>
    <w:rsid w:val="005D1F70"/>
    <w:rsid w:val="005D1FD4"/>
    <w:rsid w:val="005D252B"/>
    <w:rsid w:val="005D2647"/>
    <w:rsid w:val="005D2CB8"/>
    <w:rsid w:val="005D2F98"/>
    <w:rsid w:val="005D3148"/>
    <w:rsid w:val="005D35C4"/>
    <w:rsid w:val="005D41AA"/>
    <w:rsid w:val="005D42DB"/>
    <w:rsid w:val="005D475E"/>
    <w:rsid w:val="005D49A7"/>
    <w:rsid w:val="005D4E39"/>
    <w:rsid w:val="005D508B"/>
    <w:rsid w:val="005D53CF"/>
    <w:rsid w:val="005D5C2B"/>
    <w:rsid w:val="005D5CC8"/>
    <w:rsid w:val="005D5E00"/>
    <w:rsid w:val="005D612D"/>
    <w:rsid w:val="005D6454"/>
    <w:rsid w:val="005D6712"/>
    <w:rsid w:val="005D6C48"/>
    <w:rsid w:val="005D700F"/>
    <w:rsid w:val="005D7CD0"/>
    <w:rsid w:val="005E0306"/>
    <w:rsid w:val="005E03D0"/>
    <w:rsid w:val="005E05B0"/>
    <w:rsid w:val="005E073B"/>
    <w:rsid w:val="005E0747"/>
    <w:rsid w:val="005E0EF0"/>
    <w:rsid w:val="005E237B"/>
    <w:rsid w:val="005E2883"/>
    <w:rsid w:val="005E2930"/>
    <w:rsid w:val="005E29BA"/>
    <w:rsid w:val="005E3755"/>
    <w:rsid w:val="005E396C"/>
    <w:rsid w:val="005E3BF2"/>
    <w:rsid w:val="005E3C38"/>
    <w:rsid w:val="005E3E0D"/>
    <w:rsid w:val="005E46AE"/>
    <w:rsid w:val="005E4A5E"/>
    <w:rsid w:val="005E5324"/>
    <w:rsid w:val="005E5591"/>
    <w:rsid w:val="005E566F"/>
    <w:rsid w:val="005E5CBD"/>
    <w:rsid w:val="005E5FFF"/>
    <w:rsid w:val="005E6811"/>
    <w:rsid w:val="005E68A8"/>
    <w:rsid w:val="005E6F92"/>
    <w:rsid w:val="005E71C0"/>
    <w:rsid w:val="005E79E0"/>
    <w:rsid w:val="005E7BD3"/>
    <w:rsid w:val="005F0156"/>
    <w:rsid w:val="005F03EC"/>
    <w:rsid w:val="005F0CCA"/>
    <w:rsid w:val="005F1789"/>
    <w:rsid w:val="005F1BDC"/>
    <w:rsid w:val="005F1BFE"/>
    <w:rsid w:val="005F1CBB"/>
    <w:rsid w:val="005F1F05"/>
    <w:rsid w:val="005F2164"/>
    <w:rsid w:val="005F2224"/>
    <w:rsid w:val="005F2733"/>
    <w:rsid w:val="005F28E6"/>
    <w:rsid w:val="005F2FB1"/>
    <w:rsid w:val="005F32F9"/>
    <w:rsid w:val="005F3402"/>
    <w:rsid w:val="005F36A2"/>
    <w:rsid w:val="005F3C8C"/>
    <w:rsid w:val="005F4019"/>
    <w:rsid w:val="005F4353"/>
    <w:rsid w:val="005F447D"/>
    <w:rsid w:val="005F45A5"/>
    <w:rsid w:val="005F4617"/>
    <w:rsid w:val="005F4705"/>
    <w:rsid w:val="005F4DA2"/>
    <w:rsid w:val="005F51D5"/>
    <w:rsid w:val="005F53B1"/>
    <w:rsid w:val="005F58A9"/>
    <w:rsid w:val="005F59E4"/>
    <w:rsid w:val="005F5F57"/>
    <w:rsid w:val="005F686B"/>
    <w:rsid w:val="006000BF"/>
    <w:rsid w:val="0060046B"/>
    <w:rsid w:val="00600F9E"/>
    <w:rsid w:val="00600FE9"/>
    <w:rsid w:val="006018EF"/>
    <w:rsid w:val="00601DCE"/>
    <w:rsid w:val="006020EC"/>
    <w:rsid w:val="006020F3"/>
    <w:rsid w:val="00602923"/>
    <w:rsid w:val="00602957"/>
    <w:rsid w:val="00602CB6"/>
    <w:rsid w:val="00602D7E"/>
    <w:rsid w:val="006033F4"/>
    <w:rsid w:val="00603843"/>
    <w:rsid w:val="006038F4"/>
    <w:rsid w:val="00603F22"/>
    <w:rsid w:val="00604281"/>
    <w:rsid w:val="006047E7"/>
    <w:rsid w:val="00604C1C"/>
    <w:rsid w:val="00604D85"/>
    <w:rsid w:val="00604DE5"/>
    <w:rsid w:val="00605057"/>
    <w:rsid w:val="0060536C"/>
    <w:rsid w:val="00605973"/>
    <w:rsid w:val="00605CA1"/>
    <w:rsid w:val="00605F26"/>
    <w:rsid w:val="0060625D"/>
    <w:rsid w:val="00606BAC"/>
    <w:rsid w:val="00606D4C"/>
    <w:rsid w:val="00607F0C"/>
    <w:rsid w:val="00607F99"/>
    <w:rsid w:val="006102EB"/>
    <w:rsid w:val="006104BC"/>
    <w:rsid w:val="00610BFC"/>
    <w:rsid w:val="00611377"/>
    <w:rsid w:val="00611580"/>
    <w:rsid w:val="00611C10"/>
    <w:rsid w:val="00612072"/>
    <w:rsid w:val="006122A6"/>
    <w:rsid w:val="006128AB"/>
    <w:rsid w:val="00612D31"/>
    <w:rsid w:val="0061325C"/>
    <w:rsid w:val="006132DA"/>
    <w:rsid w:val="0061360B"/>
    <w:rsid w:val="00613984"/>
    <w:rsid w:val="00613ED5"/>
    <w:rsid w:val="0061400E"/>
    <w:rsid w:val="00614DAE"/>
    <w:rsid w:val="00615022"/>
    <w:rsid w:val="0061525C"/>
    <w:rsid w:val="00615421"/>
    <w:rsid w:val="00615560"/>
    <w:rsid w:val="0061616F"/>
    <w:rsid w:val="00616A74"/>
    <w:rsid w:val="00616DB1"/>
    <w:rsid w:val="00617C93"/>
    <w:rsid w:val="00617D29"/>
    <w:rsid w:val="00617EA9"/>
    <w:rsid w:val="006201C5"/>
    <w:rsid w:val="006201DE"/>
    <w:rsid w:val="00620768"/>
    <w:rsid w:val="0062084A"/>
    <w:rsid w:val="006219A1"/>
    <w:rsid w:val="00621A9E"/>
    <w:rsid w:val="00621B91"/>
    <w:rsid w:val="006221C5"/>
    <w:rsid w:val="006222AC"/>
    <w:rsid w:val="00622A99"/>
    <w:rsid w:val="00622C9D"/>
    <w:rsid w:val="00622CB0"/>
    <w:rsid w:val="00623476"/>
    <w:rsid w:val="0062351C"/>
    <w:rsid w:val="0062375A"/>
    <w:rsid w:val="006242AD"/>
    <w:rsid w:val="006244A4"/>
    <w:rsid w:val="006249D7"/>
    <w:rsid w:val="0062543E"/>
    <w:rsid w:val="006254D6"/>
    <w:rsid w:val="00625856"/>
    <w:rsid w:val="00625F85"/>
    <w:rsid w:val="0062681C"/>
    <w:rsid w:val="00626FCA"/>
    <w:rsid w:val="00627025"/>
    <w:rsid w:val="006273FA"/>
    <w:rsid w:val="00627786"/>
    <w:rsid w:val="0062794B"/>
    <w:rsid w:val="00630248"/>
    <w:rsid w:val="006302F7"/>
    <w:rsid w:val="006318D5"/>
    <w:rsid w:val="0063201A"/>
    <w:rsid w:val="00632209"/>
    <w:rsid w:val="006328B9"/>
    <w:rsid w:val="006328C0"/>
    <w:rsid w:val="0063296F"/>
    <w:rsid w:val="00632A91"/>
    <w:rsid w:val="00632B2B"/>
    <w:rsid w:val="00632BF8"/>
    <w:rsid w:val="00632FCD"/>
    <w:rsid w:val="006331C9"/>
    <w:rsid w:val="00633587"/>
    <w:rsid w:val="00633CFE"/>
    <w:rsid w:val="00633E64"/>
    <w:rsid w:val="0063446D"/>
    <w:rsid w:val="006345BF"/>
    <w:rsid w:val="0063484C"/>
    <w:rsid w:val="006348C2"/>
    <w:rsid w:val="006349AD"/>
    <w:rsid w:val="0063535A"/>
    <w:rsid w:val="00635911"/>
    <w:rsid w:val="00635941"/>
    <w:rsid w:val="00635F02"/>
    <w:rsid w:val="0063626B"/>
    <w:rsid w:val="006364A7"/>
    <w:rsid w:val="0063686A"/>
    <w:rsid w:val="00636F05"/>
    <w:rsid w:val="006370F9"/>
    <w:rsid w:val="006377BF"/>
    <w:rsid w:val="0063784C"/>
    <w:rsid w:val="006378CE"/>
    <w:rsid w:val="006378CF"/>
    <w:rsid w:val="00637AFD"/>
    <w:rsid w:val="00637E38"/>
    <w:rsid w:val="00637EA0"/>
    <w:rsid w:val="006406EE"/>
    <w:rsid w:val="00640814"/>
    <w:rsid w:val="00640F90"/>
    <w:rsid w:val="006418DC"/>
    <w:rsid w:val="006423F1"/>
    <w:rsid w:val="0064256F"/>
    <w:rsid w:val="00642D4D"/>
    <w:rsid w:val="006432BF"/>
    <w:rsid w:val="006435EB"/>
    <w:rsid w:val="00643A59"/>
    <w:rsid w:val="00643A91"/>
    <w:rsid w:val="00643DBE"/>
    <w:rsid w:val="00644154"/>
    <w:rsid w:val="0064455A"/>
    <w:rsid w:val="0064478D"/>
    <w:rsid w:val="00644A5E"/>
    <w:rsid w:val="00644C68"/>
    <w:rsid w:val="00644E75"/>
    <w:rsid w:val="00644ED2"/>
    <w:rsid w:val="00645137"/>
    <w:rsid w:val="006459FF"/>
    <w:rsid w:val="00645AE7"/>
    <w:rsid w:val="00645B12"/>
    <w:rsid w:val="00645D94"/>
    <w:rsid w:val="006460AA"/>
    <w:rsid w:val="00646342"/>
    <w:rsid w:val="0064657A"/>
    <w:rsid w:val="00646A66"/>
    <w:rsid w:val="00646E7F"/>
    <w:rsid w:val="006473FA"/>
    <w:rsid w:val="0064767C"/>
    <w:rsid w:val="006479B2"/>
    <w:rsid w:val="00647A65"/>
    <w:rsid w:val="00647B21"/>
    <w:rsid w:val="00647D2E"/>
    <w:rsid w:val="006508A8"/>
    <w:rsid w:val="006508B6"/>
    <w:rsid w:val="00650FD7"/>
    <w:rsid w:val="0065116A"/>
    <w:rsid w:val="006523B9"/>
    <w:rsid w:val="00652829"/>
    <w:rsid w:val="00652964"/>
    <w:rsid w:val="00652E50"/>
    <w:rsid w:val="0065347E"/>
    <w:rsid w:val="0065385B"/>
    <w:rsid w:val="0065394B"/>
    <w:rsid w:val="00653A69"/>
    <w:rsid w:val="00653FA1"/>
    <w:rsid w:val="006540EE"/>
    <w:rsid w:val="006542EC"/>
    <w:rsid w:val="0065432D"/>
    <w:rsid w:val="00654662"/>
    <w:rsid w:val="006548E7"/>
    <w:rsid w:val="00654AD8"/>
    <w:rsid w:val="00654DE4"/>
    <w:rsid w:val="0065545B"/>
    <w:rsid w:val="00655B0F"/>
    <w:rsid w:val="00655BE9"/>
    <w:rsid w:val="00655F76"/>
    <w:rsid w:val="00656119"/>
    <w:rsid w:val="0065620C"/>
    <w:rsid w:val="00656380"/>
    <w:rsid w:val="0065638C"/>
    <w:rsid w:val="006563ED"/>
    <w:rsid w:val="00656970"/>
    <w:rsid w:val="00656A36"/>
    <w:rsid w:val="00656D82"/>
    <w:rsid w:val="0065718D"/>
    <w:rsid w:val="0065777E"/>
    <w:rsid w:val="00657B24"/>
    <w:rsid w:val="00657ED0"/>
    <w:rsid w:val="00657F4A"/>
    <w:rsid w:val="00660093"/>
    <w:rsid w:val="00660373"/>
    <w:rsid w:val="006605B4"/>
    <w:rsid w:val="00661B65"/>
    <w:rsid w:val="006623EC"/>
    <w:rsid w:val="00662BD7"/>
    <w:rsid w:val="00663591"/>
    <w:rsid w:val="006636DB"/>
    <w:rsid w:val="00664DCD"/>
    <w:rsid w:val="00664EF1"/>
    <w:rsid w:val="006653F7"/>
    <w:rsid w:val="00665542"/>
    <w:rsid w:val="0066555B"/>
    <w:rsid w:val="00665A5E"/>
    <w:rsid w:val="00665B13"/>
    <w:rsid w:val="00666554"/>
    <w:rsid w:val="00666652"/>
    <w:rsid w:val="00666B31"/>
    <w:rsid w:val="0066734D"/>
    <w:rsid w:val="0066797D"/>
    <w:rsid w:val="00667AFE"/>
    <w:rsid w:val="00667E64"/>
    <w:rsid w:val="00670688"/>
    <w:rsid w:val="0067068B"/>
    <w:rsid w:val="0067080F"/>
    <w:rsid w:val="00670990"/>
    <w:rsid w:val="0067106F"/>
    <w:rsid w:val="00671371"/>
    <w:rsid w:val="006713CC"/>
    <w:rsid w:val="00671B7B"/>
    <w:rsid w:val="00671B92"/>
    <w:rsid w:val="00673083"/>
    <w:rsid w:val="006730F7"/>
    <w:rsid w:val="00673259"/>
    <w:rsid w:val="00673482"/>
    <w:rsid w:val="00673D3D"/>
    <w:rsid w:val="006740B7"/>
    <w:rsid w:val="006749B8"/>
    <w:rsid w:val="00674A1A"/>
    <w:rsid w:val="00674DF8"/>
    <w:rsid w:val="00674F9F"/>
    <w:rsid w:val="006751B0"/>
    <w:rsid w:val="0067560C"/>
    <w:rsid w:val="006756A8"/>
    <w:rsid w:val="006757C8"/>
    <w:rsid w:val="0067591C"/>
    <w:rsid w:val="00675957"/>
    <w:rsid w:val="00675BCB"/>
    <w:rsid w:val="00676792"/>
    <w:rsid w:val="006768FE"/>
    <w:rsid w:val="00676A45"/>
    <w:rsid w:val="00676CEC"/>
    <w:rsid w:val="00676E92"/>
    <w:rsid w:val="006772FF"/>
    <w:rsid w:val="006777B6"/>
    <w:rsid w:val="00677F50"/>
    <w:rsid w:val="006808DC"/>
    <w:rsid w:val="00680917"/>
    <w:rsid w:val="00680B3F"/>
    <w:rsid w:val="00681036"/>
    <w:rsid w:val="00681188"/>
    <w:rsid w:val="00681891"/>
    <w:rsid w:val="00681897"/>
    <w:rsid w:val="00681FD7"/>
    <w:rsid w:val="00682BA5"/>
    <w:rsid w:val="00683F3A"/>
    <w:rsid w:val="00684790"/>
    <w:rsid w:val="00684AFE"/>
    <w:rsid w:val="0068625D"/>
    <w:rsid w:val="00686B65"/>
    <w:rsid w:val="00686B78"/>
    <w:rsid w:val="00686EC6"/>
    <w:rsid w:val="00686F4F"/>
    <w:rsid w:val="006872D0"/>
    <w:rsid w:val="00687A03"/>
    <w:rsid w:val="00687A7A"/>
    <w:rsid w:val="00687B8E"/>
    <w:rsid w:val="00687F42"/>
    <w:rsid w:val="00690854"/>
    <w:rsid w:val="00690BA7"/>
    <w:rsid w:val="00690E13"/>
    <w:rsid w:val="00691498"/>
    <w:rsid w:val="0069158E"/>
    <w:rsid w:val="00691B28"/>
    <w:rsid w:val="00691D57"/>
    <w:rsid w:val="00691E97"/>
    <w:rsid w:val="006924DC"/>
    <w:rsid w:val="00692600"/>
    <w:rsid w:val="0069270C"/>
    <w:rsid w:val="00692876"/>
    <w:rsid w:val="0069302A"/>
    <w:rsid w:val="00693215"/>
    <w:rsid w:val="006934A9"/>
    <w:rsid w:val="00693A74"/>
    <w:rsid w:val="00694640"/>
    <w:rsid w:val="00694CB4"/>
    <w:rsid w:val="006952F3"/>
    <w:rsid w:val="00695400"/>
    <w:rsid w:val="0069587A"/>
    <w:rsid w:val="00695964"/>
    <w:rsid w:val="006967CA"/>
    <w:rsid w:val="00696A11"/>
    <w:rsid w:val="00696A37"/>
    <w:rsid w:val="00696F91"/>
    <w:rsid w:val="006973E9"/>
    <w:rsid w:val="00697936"/>
    <w:rsid w:val="00697EB7"/>
    <w:rsid w:val="006A0133"/>
    <w:rsid w:val="006A03BC"/>
    <w:rsid w:val="006A0CAE"/>
    <w:rsid w:val="006A10A6"/>
    <w:rsid w:val="006A1471"/>
    <w:rsid w:val="006A14C1"/>
    <w:rsid w:val="006A17A3"/>
    <w:rsid w:val="006A1878"/>
    <w:rsid w:val="006A1F23"/>
    <w:rsid w:val="006A1FFF"/>
    <w:rsid w:val="006A2102"/>
    <w:rsid w:val="006A242E"/>
    <w:rsid w:val="006A3391"/>
    <w:rsid w:val="006A3B3F"/>
    <w:rsid w:val="006A439B"/>
    <w:rsid w:val="006A484B"/>
    <w:rsid w:val="006A4BE0"/>
    <w:rsid w:val="006A5B08"/>
    <w:rsid w:val="006A5B57"/>
    <w:rsid w:val="006A5E0A"/>
    <w:rsid w:val="006A5EB0"/>
    <w:rsid w:val="006A600E"/>
    <w:rsid w:val="006A60B4"/>
    <w:rsid w:val="006A60E6"/>
    <w:rsid w:val="006A6278"/>
    <w:rsid w:val="006A66C0"/>
    <w:rsid w:val="006A68C2"/>
    <w:rsid w:val="006A7204"/>
    <w:rsid w:val="006A78C9"/>
    <w:rsid w:val="006A7C49"/>
    <w:rsid w:val="006B02E9"/>
    <w:rsid w:val="006B0730"/>
    <w:rsid w:val="006B07FD"/>
    <w:rsid w:val="006B09D1"/>
    <w:rsid w:val="006B1416"/>
    <w:rsid w:val="006B194A"/>
    <w:rsid w:val="006B1AC2"/>
    <w:rsid w:val="006B1B48"/>
    <w:rsid w:val="006B1C4A"/>
    <w:rsid w:val="006B2090"/>
    <w:rsid w:val="006B23BC"/>
    <w:rsid w:val="006B2461"/>
    <w:rsid w:val="006B24D0"/>
    <w:rsid w:val="006B33A3"/>
    <w:rsid w:val="006B3D80"/>
    <w:rsid w:val="006B4000"/>
    <w:rsid w:val="006B422D"/>
    <w:rsid w:val="006B43A1"/>
    <w:rsid w:val="006B4928"/>
    <w:rsid w:val="006B4F74"/>
    <w:rsid w:val="006B4F98"/>
    <w:rsid w:val="006B510C"/>
    <w:rsid w:val="006B5130"/>
    <w:rsid w:val="006B5CB5"/>
    <w:rsid w:val="006B61AA"/>
    <w:rsid w:val="006B6BF4"/>
    <w:rsid w:val="006C0667"/>
    <w:rsid w:val="006C08B4"/>
    <w:rsid w:val="006C14C9"/>
    <w:rsid w:val="006C15F7"/>
    <w:rsid w:val="006C1691"/>
    <w:rsid w:val="006C1A83"/>
    <w:rsid w:val="006C1C61"/>
    <w:rsid w:val="006C2422"/>
    <w:rsid w:val="006C24CD"/>
    <w:rsid w:val="006C2671"/>
    <w:rsid w:val="006C2717"/>
    <w:rsid w:val="006C2B9A"/>
    <w:rsid w:val="006C3253"/>
    <w:rsid w:val="006C3671"/>
    <w:rsid w:val="006C3AFD"/>
    <w:rsid w:val="006C3B03"/>
    <w:rsid w:val="006C3B4C"/>
    <w:rsid w:val="006C475F"/>
    <w:rsid w:val="006C47E8"/>
    <w:rsid w:val="006C4A96"/>
    <w:rsid w:val="006C4E53"/>
    <w:rsid w:val="006C5660"/>
    <w:rsid w:val="006C6585"/>
    <w:rsid w:val="006C6CCF"/>
    <w:rsid w:val="006C6D4A"/>
    <w:rsid w:val="006C786C"/>
    <w:rsid w:val="006C79A1"/>
    <w:rsid w:val="006C7A36"/>
    <w:rsid w:val="006C7DAA"/>
    <w:rsid w:val="006D00E4"/>
    <w:rsid w:val="006D0375"/>
    <w:rsid w:val="006D0561"/>
    <w:rsid w:val="006D0894"/>
    <w:rsid w:val="006D0D0B"/>
    <w:rsid w:val="006D145A"/>
    <w:rsid w:val="006D1AEB"/>
    <w:rsid w:val="006D2614"/>
    <w:rsid w:val="006D27DF"/>
    <w:rsid w:val="006D2A7E"/>
    <w:rsid w:val="006D2AB4"/>
    <w:rsid w:val="006D36DC"/>
    <w:rsid w:val="006D37F4"/>
    <w:rsid w:val="006D3EDB"/>
    <w:rsid w:val="006D440F"/>
    <w:rsid w:val="006D44A1"/>
    <w:rsid w:val="006D472C"/>
    <w:rsid w:val="006D4730"/>
    <w:rsid w:val="006D482C"/>
    <w:rsid w:val="006D4A11"/>
    <w:rsid w:val="006D4F49"/>
    <w:rsid w:val="006D596E"/>
    <w:rsid w:val="006D5A1B"/>
    <w:rsid w:val="006D5DE1"/>
    <w:rsid w:val="006D62D3"/>
    <w:rsid w:val="006D6449"/>
    <w:rsid w:val="006D68B9"/>
    <w:rsid w:val="006D72A6"/>
    <w:rsid w:val="006D79A9"/>
    <w:rsid w:val="006D7A5B"/>
    <w:rsid w:val="006D7A5C"/>
    <w:rsid w:val="006D7E39"/>
    <w:rsid w:val="006E026D"/>
    <w:rsid w:val="006E04A2"/>
    <w:rsid w:val="006E0742"/>
    <w:rsid w:val="006E0C0B"/>
    <w:rsid w:val="006E1158"/>
    <w:rsid w:val="006E12A8"/>
    <w:rsid w:val="006E16AB"/>
    <w:rsid w:val="006E19F6"/>
    <w:rsid w:val="006E25BB"/>
    <w:rsid w:val="006E28D6"/>
    <w:rsid w:val="006E28DB"/>
    <w:rsid w:val="006E2D2B"/>
    <w:rsid w:val="006E2EED"/>
    <w:rsid w:val="006E4132"/>
    <w:rsid w:val="006E4461"/>
    <w:rsid w:val="006E492E"/>
    <w:rsid w:val="006E4F7B"/>
    <w:rsid w:val="006E502A"/>
    <w:rsid w:val="006E6773"/>
    <w:rsid w:val="006E68D1"/>
    <w:rsid w:val="006E6D61"/>
    <w:rsid w:val="006E6E27"/>
    <w:rsid w:val="006E704A"/>
    <w:rsid w:val="006E7414"/>
    <w:rsid w:val="006E75C7"/>
    <w:rsid w:val="006E760C"/>
    <w:rsid w:val="006E7889"/>
    <w:rsid w:val="006E7D65"/>
    <w:rsid w:val="006F03D3"/>
    <w:rsid w:val="006F0652"/>
    <w:rsid w:val="006F066F"/>
    <w:rsid w:val="006F1CA1"/>
    <w:rsid w:val="006F22F6"/>
    <w:rsid w:val="006F2539"/>
    <w:rsid w:val="006F2554"/>
    <w:rsid w:val="006F2D9A"/>
    <w:rsid w:val="006F2F9A"/>
    <w:rsid w:val="006F36C0"/>
    <w:rsid w:val="006F3BBC"/>
    <w:rsid w:val="006F41B0"/>
    <w:rsid w:val="006F425C"/>
    <w:rsid w:val="006F45DA"/>
    <w:rsid w:val="006F461D"/>
    <w:rsid w:val="006F46D4"/>
    <w:rsid w:val="006F490F"/>
    <w:rsid w:val="006F4D63"/>
    <w:rsid w:val="006F54A0"/>
    <w:rsid w:val="006F58D9"/>
    <w:rsid w:val="006F5B07"/>
    <w:rsid w:val="006F60D8"/>
    <w:rsid w:val="006F60DA"/>
    <w:rsid w:val="006F64EB"/>
    <w:rsid w:val="006F6518"/>
    <w:rsid w:val="006F681A"/>
    <w:rsid w:val="006F7215"/>
    <w:rsid w:val="006F7BF5"/>
    <w:rsid w:val="006F7C76"/>
    <w:rsid w:val="006F7F62"/>
    <w:rsid w:val="007001C4"/>
    <w:rsid w:val="0070110D"/>
    <w:rsid w:val="00701213"/>
    <w:rsid w:val="00702CA7"/>
    <w:rsid w:val="00703506"/>
    <w:rsid w:val="00703742"/>
    <w:rsid w:val="007037BB"/>
    <w:rsid w:val="007041D0"/>
    <w:rsid w:val="0070449B"/>
    <w:rsid w:val="0070476B"/>
    <w:rsid w:val="007049B0"/>
    <w:rsid w:val="00704A03"/>
    <w:rsid w:val="00704CBF"/>
    <w:rsid w:val="00704F0B"/>
    <w:rsid w:val="007056DD"/>
    <w:rsid w:val="007070CC"/>
    <w:rsid w:val="007077C7"/>
    <w:rsid w:val="0070793F"/>
    <w:rsid w:val="00707A37"/>
    <w:rsid w:val="0071191F"/>
    <w:rsid w:val="00711BCE"/>
    <w:rsid w:val="00711F57"/>
    <w:rsid w:val="00712368"/>
    <w:rsid w:val="00712AB0"/>
    <w:rsid w:val="00712D40"/>
    <w:rsid w:val="00713220"/>
    <w:rsid w:val="00713561"/>
    <w:rsid w:val="007137F4"/>
    <w:rsid w:val="007137FE"/>
    <w:rsid w:val="00713AB0"/>
    <w:rsid w:val="00713C48"/>
    <w:rsid w:val="00714037"/>
    <w:rsid w:val="00714235"/>
    <w:rsid w:val="00714C1F"/>
    <w:rsid w:val="00715039"/>
    <w:rsid w:val="00715382"/>
    <w:rsid w:val="007153D3"/>
    <w:rsid w:val="007162AA"/>
    <w:rsid w:val="0071692F"/>
    <w:rsid w:val="00716A1E"/>
    <w:rsid w:val="00716F11"/>
    <w:rsid w:val="007170E3"/>
    <w:rsid w:val="007171AE"/>
    <w:rsid w:val="0071721E"/>
    <w:rsid w:val="007179CB"/>
    <w:rsid w:val="00717B65"/>
    <w:rsid w:val="00720711"/>
    <w:rsid w:val="00720D37"/>
    <w:rsid w:val="007215C6"/>
    <w:rsid w:val="00721A32"/>
    <w:rsid w:val="00721A48"/>
    <w:rsid w:val="00721B79"/>
    <w:rsid w:val="00721CD8"/>
    <w:rsid w:val="00721DEC"/>
    <w:rsid w:val="00722967"/>
    <w:rsid w:val="00722CB9"/>
    <w:rsid w:val="0072300E"/>
    <w:rsid w:val="007239AD"/>
    <w:rsid w:val="00724061"/>
    <w:rsid w:val="007240F0"/>
    <w:rsid w:val="00724423"/>
    <w:rsid w:val="007244AC"/>
    <w:rsid w:val="00724707"/>
    <w:rsid w:val="00724F62"/>
    <w:rsid w:val="007253FF"/>
    <w:rsid w:val="00725811"/>
    <w:rsid w:val="0072594E"/>
    <w:rsid w:val="00725E97"/>
    <w:rsid w:val="00725F49"/>
    <w:rsid w:val="007266B9"/>
    <w:rsid w:val="007267F0"/>
    <w:rsid w:val="0072691A"/>
    <w:rsid w:val="007269C5"/>
    <w:rsid w:val="00726B71"/>
    <w:rsid w:val="00727304"/>
    <w:rsid w:val="00727368"/>
    <w:rsid w:val="0072756A"/>
    <w:rsid w:val="00727914"/>
    <w:rsid w:val="00730919"/>
    <w:rsid w:val="00730EC8"/>
    <w:rsid w:val="007313B1"/>
    <w:rsid w:val="007315F0"/>
    <w:rsid w:val="00731882"/>
    <w:rsid w:val="00732736"/>
    <w:rsid w:val="00732AAE"/>
    <w:rsid w:val="007330DE"/>
    <w:rsid w:val="0073325E"/>
    <w:rsid w:val="0073340B"/>
    <w:rsid w:val="007334FD"/>
    <w:rsid w:val="007338E6"/>
    <w:rsid w:val="00733AEB"/>
    <w:rsid w:val="00733E35"/>
    <w:rsid w:val="00734649"/>
    <w:rsid w:val="007349AB"/>
    <w:rsid w:val="007354F5"/>
    <w:rsid w:val="00735728"/>
    <w:rsid w:val="00735B63"/>
    <w:rsid w:val="00735D9E"/>
    <w:rsid w:val="00735E9B"/>
    <w:rsid w:val="00735F6E"/>
    <w:rsid w:val="00736142"/>
    <w:rsid w:val="007366A3"/>
    <w:rsid w:val="007366CB"/>
    <w:rsid w:val="00736BB9"/>
    <w:rsid w:val="00737961"/>
    <w:rsid w:val="00737A22"/>
    <w:rsid w:val="00737A49"/>
    <w:rsid w:val="00740127"/>
    <w:rsid w:val="00740450"/>
    <w:rsid w:val="00740811"/>
    <w:rsid w:val="00740C59"/>
    <w:rsid w:val="00740CFD"/>
    <w:rsid w:val="0074178D"/>
    <w:rsid w:val="00741B0C"/>
    <w:rsid w:val="00741BBC"/>
    <w:rsid w:val="007426D0"/>
    <w:rsid w:val="00742923"/>
    <w:rsid w:val="00742939"/>
    <w:rsid w:val="00742E95"/>
    <w:rsid w:val="0074300A"/>
    <w:rsid w:val="007439AD"/>
    <w:rsid w:val="00743B2D"/>
    <w:rsid w:val="00743D97"/>
    <w:rsid w:val="00743E23"/>
    <w:rsid w:val="00743F41"/>
    <w:rsid w:val="007443B7"/>
    <w:rsid w:val="00744E88"/>
    <w:rsid w:val="00744F28"/>
    <w:rsid w:val="007450F5"/>
    <w:rsid w:val="00745924"/>
    <w:rsid w:val="00745A19"/>
    <w:rsid w:val="00745A5F"/>
    <w:rsid w:val="00745DFE"/>
    <w:rsid w:val="00746546"/>
    <w:rsid w:val="00746733"/>
    <w:rsid w:val="007467FA"/>
    <w:rsid w:val="00746957"/>
    <w:rsid w:val="00746D6C"/>
    <w:rsid w:val="007471E2"/>
    <w:rsid w:val="0074730B"/>
    <w:rsid w:val="0074760B"/>
    <w:rsid w:val="0074771F"/>
    <w:rsid w:val="00747B5A"/>
    <w:rsid w:val="00747E41"/>
    <w:rsid w:val="00747E47"/>
    <w:rsid w:val="00747F7A"/>
    <w:rsid w:val="00750001"/>
    <w:rsid w:val="0075009A"/>
    <w:rsid w:val="007505A7"/>
    <w:rsid w:val="007507A9"/>
    <w:rsid w:val="00750D65"/>
    <w:rsid w:val="00750E54"/>
    <w:rsid w:val="00751501"/>
    <w:rsid w:val="007516F5"/>
    <w:rsid w:val="00751C47"/>
    <w:rsid w:val="00752B75"/>
    <w:rsid w:val="007530F4"/>
    <w:rsid w:val="007533FE"/>
    <w:rsid w:val="00753F9B"/>
    <w:rsid w:val="00754262"/>
    <w:rsid w:val="00754430"/>
    <w:rsid w:val="0075474B"/>
    <w:rsid w:val="00754F2D"/>
    <w:rsid w:val="00755AFA"/>
    <w:rsid w:val="007568D3"/>
    <w:rsid w:val="0075698C"/>
    <w:rsid w:val="00756C2A"/>
    <w:rsid w:val="00756E8D"/>
    <w:rsid w:val="007573AB"/>
    <w:rsid w:val="00757526"/>
    <w:rsid w:val="00760620"/>
    <w:rsid w:val="00760645"/>
    <w:rsid w:val="00760652"/>
    <w:rsid w:val="0076114A"/>
    <w:rsid w:val="00761181"/>
    <w:rsid w:val="0076128A"/>
    <w:rsid w:val="00761A6F"/>
    <w:rsid w:val="007624BD"/>
    <w:rsid w:val="0076265B"/>
    <w:rsid w:val="007626AB"/>
    <w:rsid w:val="00762B90"/>
    <w:rsid w:val="00763038"/>
    <w:rsid w:val="00763220"/>
    <w:rsid w:val="00763B63"/>
    <w:rsid w:val="00763E19"/>
    <w:rsid w:val="00763EF5"/>
    <w:rsid w:val="007645F0"/>
    <w:rsid w:val="00764612"/>
    <w:rsid w:val="00764C3B"/>
    <w:rsid w:val="00764D9D"/>
    <w:rsid w:val="00765003"/>
    <w:rsid w:val="0076611E"/>
    <w:rsid w:val="0076640A"/>
    <w:rsid w:val="007665C1"/>
    <w:rsid w:val="00767035"/>
    <w:rsid w:val="007675B1"/>
    <w:rsid w:val="0076760E"/>
    <w:rsid w:val="007678C4"/>
    <w:rsid w:val="00767AE1"/>
    <w:rsid w:val="00767CC0"/>
    <w:rsid w:val="00770F1A"/>
    <w:rsid w:val="00770FB1"/>
    <w:rsid w:val="0077123D"/>
    <w:rsid w:val="007721A0"/>
    <w:rsid w:val="00772285"/>
    <w:rsid w:val="007722C4"/>
    <w:rsid w:val="0077272E"/>
    <w:rsid w:val="00772AEB"/>
    <w:rsid w:val="00772DCC"/>
    <w:rsid w:val="007739FB"/>
    <w:rsid w:val="00773D87"/>
    <w:rsid w:val="00773F51"/>
    <w:rsid w:val="007743F9"/>
    <w:rsid w:val="00774C7E"/>
    <w:rsid w:val="00775976"/>
    <w:rsid w:val="00775BF7"/>
    <w:rsid w:val="00775C61"/>
    <w:rsid w:val="00775CAF"/>
    <w:rsid w:val="007761A1"/>
    <w:rsid w:val="00776CFF"/>
    <w:rsid w:val="00776F4D"/>
    <w:rsid w:val="00776FB1"/>
    <w:rsid w:val="00777581"/>
    <w:rsid w:val="007776EB"/>
    <w:rsid w:val="00777D23"/>
    <w:rsid w:val="007807BB"/>
    <w:rsid w:val="007808D4"/>
    <w:rsid w:val="00780B85"/>
    <w:rsid w:val="00781B7E"/>
    <w:rsid w:val="00781D07"/>
    <w:rsid w:val="00782063"/>
    <w:rsid w:val="00782523"/>
    <w:rsid w:val="00782685"/>
    <w:rsid w:val="00782C39"/>
    <w:rsid w:val="00782DFA"/>
    <w:rsid w:val="00782EB9"/>
    <w:rsid w:val="0078358C"/>
    <w:rsid w:val="00783BF8"/>
    <w:rsid w:val="0078424E"/>
    <w:rsid w:val="007845DD"/>
    <w:rsid w:val="007848F0"/>
    <w:rsid w:val="00784B05"/>
    <w:rsid w:val="00784C86"/>
    <w:rsid w:val="0078512E"/>
    <w:rsid w:val="007856C7"/>
    <w:rsid w:val="007858BB"/>
    <w:rsid w:val="00785A51"/>
    <w:rsid w:val="00785C13"/>
    <w:rsid w:val="00785E25"/>
    <w:rsid w:val="00786153"/>
    <w:rsid w:val="0078647B"/>
    <w:rsid w:val="00786DF7"/>
    <w:rsid w:val="00786E42"/>
    <w:rsid w:val="007871B4"/>
    <w:rsid w:val="0078729F"/>
    <w:rsid w:val="007879EC"/>
    <w:rsid w:val="00787FBC"/>
    <w:rsid w:val="00787FFA"/>
    <w:rsid w:val="0079017C"/>
    <w:rsid w:val="00790474"/>
    <w:rsid w:val="00790991"/>
    <w:rsid w:val="00790CFD"/>
    <w:rsid w:val="00790D18"/>
    <w:rsid w:val="00790D8E"/>
    <w:rsid w:val="00790E2B"/>
    <w:rsid w:val="00790E85"/>
    <w:rsid w:val="00790FE9"/>
    <w:rsid w:val="0079124D"/>
    <w:rsid w:val="00791697"/>
    <w:rsid w:val="00791728"/>
    <w:rsid w:val="00791966"/>
    <w:rsid w:val="00791C3D"/>
    <w:rsid w:val="00792E27"/>
    <w:rsid w:val="0079322A"/>
    <w:rsid w:val="00793516"/>
    <w:rsid w:val="007935D4"/>
    <w:rsid w:val="007938C9"/>
    <w:rsid w:val="0079414F"/>
    <w:rsid w:val="0079427C"/>
    <w:rsid w:val="00794668"/>
    <w:rsid w:val="00795C06"/>
    <w:rsid w:val="007961C7"/>
    <w:rsid w:val="007968B5"/>
    <w:rsid w:val="007968DB"/>
    <w:rsid w:val="00796EEB"/>
    <w:rsid w:val="00797261"/>
    <w:rsid w:val="00797394"/>
    <w:rsid w:val="0079739E"/>
    <w:rsid w:val="00797583"/>
    <w:rsid w:val="007978C6"/>
    <w:rsid w:val="007A0043"/>
    <w:rsid w:val="007A050C"/>
    <w:rsid w:val="007A0754"/>
    <w:rsid w:val="007A0E3F"/>
    <w:rsid w:val="007A0ECC"/>
    <w:rsid w:val="007A1680"/>
    <w:rsid w:val="007A1B6D"/>
    <w:rsid w:val="007A1DB6"/>
    <w:rsid w:val="007A2D6F"/>
    <w:rsid w:val="007A2EFE"/>
    <w:rsid w:val="007A31A0"/>
    <w:rsid w:val="007A3261"/>
    <w:rsid w:val="007A326F"/>
    <w:rsid w:val="007A34F7"/>
    <w:rsid w:val="007A3CFF"/>
    <w:rsid w:val="007A41E3"/>
    <w:rsid w:val="007A45E2"/>
    <w:rsid w:val="007A4D39"/>
    <w:rsid w:val="007A4E7D"/>
    <w:rsid w:val="007A4E9E"/>
    <w:rsid w:val="007A533E"/>
    <w:rsid w:val="007A5576"/>
    <w:rsid w:val="007A5C6F"/>
    <w:rsid w:val="007A5D9E"/>
    <w:rsid w:val="007A6016"/>
    <w:rsid w:val="007A60C6"/>
    <w:rsid w:val="007A6160"/>
    <w:rsid w:val="007A6220"/>
    <w:rsid w:val="007A66AD"/>
    <w:rsid w:val="007A6A74"/>
    <w:rsid w:val="007A6ADB"/>
    <w:rsid w:val="007A787B"/>
    <w:rsid w:val="007A7AEE"/>
    <w:rsid w:val="007A7DC8"/>
    <w:rsid w:val="007A7F7A"/>
    <w:rsid w:val="007B04E4"/>
    <w:rsid w:val="007B0592"/>
    <w:rsid w:val="007B0B6B"/>
    <w:rsid w:val="007B0E20"/>
    <w:rsid w:val="007B1091"/>
    <w:rsid w:val="007B139E"/>
    <w:rsid w:val="007B1C5F"/>
    <w:rsid w:val="007B21D7"/>
    <w:rsid w:val="007B24AD"/>
    <w:rsid w:val="007B30E0"/>
    <w:rsid w:val="007B3185"/>
    <w:rsid w:val="007B3285"/>
    <w:rsid w:val="007B35C5"/>
    <w:rsid w:val="007B35CC"/>
    <w:rsid w:val="007B37BE"/>
    <w:rsid w:val="007B3820"/>
    <w:rsid w:val="007B3A43"/>
    <w:rsid w:val="007B3D11"/>
    <w:rsid w:val="007B3D3C"/>
    <w:rsid w:val="007B4131"/>
    <w:rsid w:val="007B5188"/>
    <w:rsid w:val="007B589B"/>
    <w:rsid w:val="007B5957"/>
    <w:rsid w:val="007B5E6D"/>
    <w:rsid w:val="007B63E8"/>
    <w:rsid w:val="007B6668"/>
    <w:rsid w:val="007B6738"/>
    <w:rsid w:val="007B6950"/>
    <w:rsid w:val="007B6B21"/>
    <w:rsid w:val="007B6D25"/>
    <w:rsid w:val="007B762E"/>
    <w:rsid w:val="007B77FF"/>
    <w:rsid w:val="007B783F"/>
    <w:rsid w:val="007B79EE"/>
    <w:rsid w:val="007B7B6F"/>
    <w:rsid w:val="007C0551"/>
    <w:rsid w:val="007C0702"/>
    <w:rsid w:val="007C0B6A"/>
    <w:rsid w:val="007C102B"/>
    <w:rsid w:val="007C1138"/>
    <w:rsid w:val="007C12EE"/>
    <w:rsid w:val="007C185A"/>
    <w:rsid w:val="007C21E0"/>
    <w:rsid w:val="007C3830"/>
    <w:rsid w:val="007C38AC"/>
    <w:rsid w:val="007C39B4"/>
    <w:rsid w:val="007C3C33"/>
    <w:rsid w:val="007C4505"/>
    <w:rsid w:val="007C4FD3"/>
    <w:rsid w:val="007C611F"/>
    <w:rsid w:val="007C6A14"/>
    <w:rsid w:val="007C6F11"/>
    <w:rsid w:val="007C71CE"/>
    <w:rsid w:val="007C763C"/>
    <w:rsid w:val="007C76FC"/>
    <w:rsid w:val="007C7900"/>
    <w:rsid w:val="007C7A6C"/>
    <w:rsid w:val="007C7F58"/>
    <w:rsid w:val="007D005D"/>
    <w:rsid w:val="007D01F6"/>
    <w:rsid w:val="007D03F3"/>
    <w:rsid w:val="007D060B"/>
    <w:rsid w:val="007D0797"/>
    <w:rsid w:val="007D0E88"/>
    <w:rsid w:val="007D120D"/>
    <w:rsid w:val="007D1293"/>
    <w:rsid w:val="007D192C"/>
    <w:rsid w:val="007D25E2"/>
    <w:rsid w:val="007D28E6"/>
    <w:rsid w:val="007D3E33"/>
    <w:rsid w:val="007D40B8"/>
    <w:rsid w:val="007D41C6"/>
    <w:rsid w:val="007D4207"/>
    <w:rsid w:val="007D425B"/>
    <w:rsid w:val="007D4779"/>
    <w:rsid w:val="007D52A0"/>
    <w:rsid w:val="007D5AA5"/>
    <w:rsid w:val="007D5D41"/>
    <w:rsid w:val="007D60DE"/>
    <w:rsid w:val="007D6F38"/>
    <w:rsid w:val="007D7020"/>
    <w:rsid w:val="007D71C2"/>
    <w:rsid w:val="007D76C3"/>
    <w:rsid w:val="007D781C"/>
    <w:rsid w:val="007D7AD0"/>
    <w:rsid w:val="007D7F72"/>
    <w:rsid w:val="007E023B"/>
    <w:rsid w:val="007E0AEE"/>
    <w:rsid w:val="007E0B67"/>
    <w:rsid w:val="007E0CF1"/>
    <w:rsid w:val="007E0E0B"/>
    <w:rsid w:val="007E0E67"/>
    <w:rsid w:val="007E0FAB"/>
    <w:rsid w:val="007E12A5"/>
    <w:rsid w:val="007E1518"/>
    <w:rsid w:val="007E16B4"/>
    <w:rsid w:val="007E175D"/>
    <w:rsid w:val="007E1928"/>
    <w:rsid w:val="007E1A59"/>
    <w:rsid w:val="007E240C"/>
    <w:rsid w:val="007E2564"/>
    <w:rsid w:val="007E270D"/>
    <w:rsid w:val="007E2CF9"/>
    <w:rsid w:val="007E2FCA"/>
    <w:rsid w:val="007E3B9C"/>
    <w:rsid w:val="007E3CF8"/>
    <w:rsid w:val="007E40B8"/>
    <w:rsid w:val="007E44D6"/>
    <w:rsid w:val="007E456D"/>
    <w:rsid w:val="007E4576"/>
    <w:rsid w:val="007E47C3"/>
    <w:rsid w:val="007E4826"/>
    <w:rsid w:val="007E5B83"/>
    <w:rsid w:val="007E5E74"/>
    <w:rsid w:val="007E6034"/>
    <w:rsid w:val="007E62BB"/>
    <w:rsid w:val="007E6B57"/>
    <w:rsid w:val="007E6D7B"/>
    <w:rsid w:val="007E6F9E"/>
    <w:rsid w:val="007E73EB"/>
    <w:rsid w:val="007E7510"/>
    <w:rsid w:val="007E77F5"/>
    <w:rsid w:val="007E7CC4"/>
    <w:rsid w:val="007E7CEE"/>
    <w:rsid w:val="007F08E8"/>
    <w:rsid w:val="007F0E17"/>
    <w:rsid w:val="007F0E2E"/>
    <w:rsid w:val="007F126C"/>
    <w:rsid w:val="007F1FDE"/>
    <w:rsid w:val="007F2880"/>
    <w:rsid w:val="007F2911"/>
    <w:rsid w:val="007F2D33"/>
    <w:rsid w:val="007F3041"/>
    <w:rsid w:val="007F3880"/>
    <w:rsid w:val="007F4C38"/>
    <w:rsid w:val="007F4CD0"/>
    <w:rsid w:val="007F50BE"/>
    <w:rsid w:val="007F515C"/>
    <w:rsid w:val="007F54E0"/>
    <w:rsid w:val="007F55C7"/>
    <w:rsid w:val="007F5907"/>
    <w:rsid w:val="007F5921"/>
    <w:rsid w:val="007F5EEC"/>
    <w:rsid w:val="007F682B"/>
    <w:rsid w:val="007F695E"/>
    <w:rsid w:val="007F71A2"/>
    <w:rsid w:val="007F7984"/>
    <w:rsid w:val="007F7CFC"/>
    <w:rsid w:val="007F7D58"/>
    <w:rsid w:val="007F7E16"/>
    <w:rsid w:val="00800185"/>
    <w:rsid w:val="00800372"/>
    <w:rsid w:val="00801713"/>
    <w:rsid w:val="0080186E"/>
    <w:rsid w:val="00801D42"/>
    <w:rsid w:val="00801E0E"/>
    <w:rsid w:val="0080223C"/>
    <w:rsid w:val="00802376"/>
    <w:rsid w:val="00802412"/>
    <w:rsid w:val="0080264D"/>
    <w:rsid w:val="00802E59"/>
    <w:rsid w:val="008030FE"/>
    <w:rsid w:val="00803242"/>
    <w:rsid w:val="00803EEF"/>
    <w:rsid w:val="008044C8"/>
    <w:rsid w:val="008044C9"/>
    <w:rsid w:val="00804C23"/>
    <w:rsid w:val="00804D19"/>
    <w:rsid w:val="008050A2"/>
    <w:rsid w:val="00805277"/>
    <w:rsid w:val="00805503"/>
    <w:rsid w:val="008058A8"/>
    <w:rsid w:val="0080591D"/>
    <w:rsid w:val="00805A35"/>
    <w:rsid w:val="00805A62"/>
    <w:rsid w:val="00805CF4"/>
    <w:rsid w:val="00805D88"/>
    <w:rsid w:val="00806AFF"/>
    <w:rsid w:val="00806CA3"/>
    <w:rsid w:val="008071FD"/>
    <w:rsid w:val="008076F9"/>
    <w:rsid w:val="008100AF"/>
    <w:rsid w:val="00810334"/>
    <w:rsid w:val="00810775"/>
    <w:rsid w:val="00810CB8"/>
    <w:rsid w:val="0081123B"/>
    <w:rsid w:val="00811709"/>
    <w:rsid w:val="008118E0"/>
    <w:rsid w:val="00811A76"/>
    <w:rsid w:val="00811AFC"/>
    <w:rsid w:val="0081204A"/>
    <w:rsid w:val="008122B3"/>
    <w:rsid w:val="0081287D"/>
    <w:rsid w:val="00812BAE"/>
    <w:rsid w:val="0081300F"/>
    <w:rsid w:val="00813347"/>
    <w:rsid w:val="0081347A"/>
    <w:rsid w:val="0081386A"/>
    <w:rsid w:val="00813AB2"/>
    <w:rsid w:val="00814076"/>
    <w:rsid w:val="0081420A"/>
    <w:rsid w:val="00814B03"/>
    <w:rsid w:val="00815224"/>
    <w:rsid w:val="00815894"/>
    <w:rsid w:val="00815A1D"/>
    <w:rsid w:val="00816C74"/>
    <w:rsid w:val="00816EE8"/>
    <w:rsid w:val="00816EF4"/>
    <w:rsid w:val="008174DF"/>
    <w:rsid w:val="008176E4"/>
    <w:rsid w:val="00817789"/>
    <w:rsid w:val="008207CB"/>
    <w:rsid w:val="00820912"/>
    <w:rsid w:val="008223B4"/>
    <w:rsid w:val="008224FB"/>
    <w:rsid w:val="00822686"/>
    <w:rsid w:val="008226A8"/>
    <w:rsid w:val="0082271D"/>
    <w:rsid w:val="00823547"/>
    <w:rsid w:val="00823EF7"/>
    <w:rsid w:val="008240BF"/>
    <w:rsid w:val="008243FC"/>
    <w:rsid w:val="008247DC"/>
    <w:rsid w:val="008249C7"/>
    <w:rsid w:val="00825707"/>
    <w:rsid w:val="00825AE7"/>
    <w:rsid w:val="00825AF1"/>
    <w:rsid w:val="00826B0C"/>
    <w:rsid w:val="0082748C"/>
    <w:rsid w:val="008278B7"/>
    <w:rsid w:val="00827E48"/>
    <w:rsid w:val="00827FCC"/>
    <w:rsid w:val="0083062D"/>
    <w:rsid w:val="00830D5D"/>
    <w:rsid w:val="0083102F"/>
    <w:rsid w:val="00831173"/>
    <w:rsid w:val="008311CF"/>
    <w:rsid w:val="0083167F"/>
    <w:rsid w:val="00831F74"/>
    <w:rsid w:val="00832423"/>
    <w:rsid w:val="008328BE"/>
    <w:rsid w:val="008328EF"/>
    <w:rsid w:val="0083292F"/>
    <w:rsid w:val="00832BA8"/>
    <w:rsid w:val="00832C05"/>
    <w:rsid w:val="00832F82"/>
    <w:rsid w:val="008331B7"/>
    <w:rsid w:val="008332E2"/>
    <w:rsid w:val="0083366F"/>
    <w:rsid w:val="00833672"/>
    <w:rsid w:val="008339BC"/>
    <w:rsid w:val="008343DA"/>
    <w:rsid w:val="00834AD8"/>
    <w:rsid w:val="00834F38"/>
    <w:rsid w:val="008353DE"/>
    <w:rsid w:val="008357A0"/>
    <w:rsid w:val="008359F2"/>
    <w:rsid w:val="00835AEB"/>
    <w:rsid w:val="00835FF3"/>
    <w:rsid w:val="0083637F"/>
    <w:rsid w:val="00836B33"/>
    <w:rsid w:val="008375CC"/>
    <w:rsid w:val="00837621"/>
    <w:rsid w:val="008379C9"/>
    <w:rsid w:val="00837DB9"/>
    <w:rsid w:val="00840497"/>
    <w:rsid w:val="008405F1"/>
    <w:rsid w:val="00840D78"/>
    <w:rsid w:val="00841045"/>
    <w:rsid w:val="00841278"/>
    <w:rsid w:val="0084129D"/>
    <w:rsid w:val="00841A32"/>
    <w:rsid w:val="00841A38"/>
    <w:rsid w:val="00842633"/>
    <w:rsid w:val="0084269C"/>
    <w:rsid w:val="00842870"/>
    <w:rsid w:val="0084291B"/>
    <w:rsid w:val="00842D8A"/>
    <w:rsid w:val="008435E0"/>
    <w:rsid w:val="00843649"/>
    <w:rsid w:val="00844177"/>
    <w:rsid w:val="008447D6"/>
    <w:rsid w:val="00844BE7"/>
    <w:rsid w:val="00844DBC"/>
    <w:rsid w:val="00845041"/>
    <w:rsid w:val="00845137"/>
    <w:rsid w:val="008454C4"/>
    <w:rsid w:val="008456CF"/>
    <w:rsid w:val="00845C9A"/>
    <w:rsid w:val="00845F16"/>
    <w:rsid w:val="008460E4"/>
    <w:rsid w:val="008466F5"/>
    <w:rsid w:val="0084671F"/>
    <w:rsid w:val="00846746"/>
    <w:rsid w:val="008468D1"/>
    <w:rsid w:val="00846A41"/>
    <w:rsid w:val="00846B9D"/>
    <w:rsid w:val="00846D55"/>
    <w:rsid w:val="00847819"/>
    <w:rsid w:val="0084785A"/>
    <w:rsid w:val="00847B65"/>
    <w:rsid w:val="00847B8D"/>
    <w:rsid w:val="00847C8C"/>
    <w:rsid w:val="0085045D"/>
    <w:rsid w:val="00850642"/>
    <w:rsid w:val="00850882"/>
    <w:rsid w:val="00850966"/>
    <w:rsid w:val="0085100F"/>
    <w:rsid w:val="008518D6"/>
    <w:rsid w:val="00851DBC"/>
    <w:rsid w:val="00851E97"/>
    <w:rsid w:val="00851FDB"/>
    <w:rsid w:val="00852083"/>
    <w:rsid w:val="008521F5"/>
    <w:rsid w:val="00852201"/>
    <w:rsid w:val="00852949"/>
    <w:rsid w:val="008529A1"/>
    <w:rsid w:val="00852AA0"/>
    <w:rsid w:val="008537F7"/>
    <w:rsid w:val="00853E81"/>
    <w:rsid w:val="0085404C"/>
    <w:rsid w:val="008541D3"/>
    <w:rsid w:val="008541D4"/>
    <w:rsid w:val="00854487"/>
    <w:rsid w:val="00854723"/>
    <w:rsid w:val="008547B8"/>
    <w:rsid w:val="00854F83"/>
    <w:rsid w:val="0085508B"/>
    <w:rsid w:val="0085511A"/>
    <w:rsid w:val="00855B5A"/>
    <w:rsid w:val="008562F0"/>
    <w:rsid w:val="008565DB"/>
    <w:rsid w:val="008568E0"/>
    <w:rsid w:val="00856941"/>
    <w:rsid w:val="008573AD"/>
    <w:rsid w:val="00857764"/>
    <w:rsid w:val="008578ED"/>
    <w:rsid w:val="00857C72"/>
    <w:rsid w:val="00857F0D"/>
    <w:rsid w:val="00857F28"/>
    <w:rsid w:val="00857F85"/>
    <w:rsid w:val="008601B2"/>
    <w:rsid w:val="0086046C"/>
    <w:rsid w:val="00860666"/>
    <w:rsid w:val="00860684"/>
    <w:rsid w:val="008612B7"/>
    <w:rsid w:val="00861438"/>
    <w:rsid w:val="0086196E"/>
    <w:rsid w:val="008620CC"/>
    <w:rsid w:val="00862486"/>
    <w:rsid w:val="00862643"/>
    <w:rsid w:val="00862AD9"/>
    <w:rsid w:val="00862FE9"/>
    <w:rsid w:val="008635A3"/>
    <w:rsid w:val="008638B4"/>
    <w:rsid w:val="00863FE3"/>
    <w:rsid w:val="00864332"/>
    <w:rsid w:val="008645AB"/>
    <w:rsid w:val="00864D6D"/>
    <w:rsid w:val="00864F90"/>
    <w:rsid w:val="0086511E"/>
    <w:rsid w:val="008656B1"/>
    <w:rsid w:val="00865947"/>
    <w:rsid w:val="00865E8E"/>
    <w:rsid w:val="00867056"/>
    <w:rsid w:val="00867065"/>
    <w:rsid w:val="008670CA"/>
    <w:rsid w:val="0086711D"/>
    <w:rsid w:val="0086741B"/>
    <w:rsid w:val="00867669"/>
    <w:rsid w:val="00867731"/>
    <w:rsid w:val="00867970"/>
    <w:rsid w:val="00867B9A"/>
    <w:rsid w:val="008713CB"/>
    <w:rsid w:val="008720D4"/>
    <w:rsid w:val="0087226B"/>
    <w:rsid w:val="00872570"/>
    <w:rsid w:val="00872ABF"/>
    <w:rsid w:val="00872D76"/>
    <w:rsid w:val="0087353E"/>
    <w:rsid w:val="0087388D"/>
    <w:rsid w:val="0087473E"/>
    <w:rsid w:val="00874EAA"/>
    <w:rsid w:val="008751B1"/>
    <w:rsid w:val="00875952"/>
    <w:rsid w:val="0087595B"/>
    <w:rsid w:val="00875A7A"/>
    <w:rsid w:val="00875ACC"/>
    <w:rsid w:val="008761D2"/>
    <w:rsid w:val="008762F6"/>
    <w:rsid w:val="008768B5"/>
    <w:rsid w:val="00876971"/>
    <w:rsid w:val="00876ABE"/>
    <w:rsid w:val="00876B38"/>
    <w:rsid w:val="0087762E"/>
    <w:rsid w:val="00877D02"/>
    <w:rsid w:val="0088081E"/>
    <w:rsid w:val="0088089E"/>
    <w:rsid w:val="008809EC"/>
    <w:rsid w:val="00880FD5"/>
    <w:rsid w:val="0088107C"/>
    <w:rsid w:val="008811DA"/>
    <w:rsid w:val="008815B7"/>
    <w:rsid w:val="008818C4"/>
    <w:rsid w:val="00881964"/>
    <w:rsid w:val="00881CFF"/>
    <w:rsid w:val="0088204F"/>
    <w:rsid w:val="008829E9"/>
    <w:rsid w:val="00882E88"/>
    <w:rsid w:val="00882F73"/>
    <w:rsid w:val="00882F93"/>
    <w:rsid w:val="00883040"/>
    <w:rsid w:val="00883084"/>
    <w:rsid w:val="008832C9"/>
    <w:rsid w:val="0088377E"/>
    <w:rsid w:val="00883A93"/>
    <w:rsid w:val="00883B79"/>
    <w:rsid w:val="00883C4F"/>
    <w:rsid w:val="00883E3B"/>
    <w:rsid w:val="00884075"/>
    <w:rsid w:val="0088438D"/>
    <w:rsid w:val="008845F5"/>
    <w:rsid w:val="00884613"/>
    <w:rsid w:val="0088473B"/>
    <w:rsid w:val="00884C37"/>
    <w:rsid w:val="00884EDF"/>
    <w:rsid w:val="00885171"/>
    <w:rsid w:val="00885673"/>
    <w:rsid w:val="008857CA"/>
    <w:rsid w:val="008861B8"/>
    <w:rsid w:val="008863B9"/>
    <w:rsid w:val="008864D2"/>
    <w:rsid w:val="0088656D"/>
    <w:rsid w:val="0088703C"/>
    <w:rsid w:val="008870D9"/>
    <w:rsid w:val="008876D7"/>
    <w:rsid w:val="00887940"/>
    <w:rsid w:val="00887BF9"/>
    <w:rsid w:val="0089165F"/>
    <w:rsid w:val="00891E6D"/>
    <w:rsid w:val="00891E84"/>
    <w:rsid w:val="00892386"/>
    <w:rsid w:val="0089264A"/>
    <w:rsid w:val="008926CB"/>
    <w:rsid w:val="00892802"/>
    <w:rsid w:val="00892BFA"/>
    <w:rsid w:val="008934FF"/>
    <w:rsid w:val="0089365A"/>
    <w:rsid w:val="0089372D"/>
    <w:rsid w:val="00893872"/>
    <w:rsid w:val="00893951"/>
    <w:rsid w:val="00893BE3"/>
    <w:rsid w:val="00893E03"/>
    <w:rsid w:val="0089401B"/>
    <w:rsid w:val="0089466B"/>
    <w:rsid w:val="0089489E"/>
    <w:rsid w:val="00895698"/>
    <w:rsid w:val="00895896"/>
    <w:rsid w:val="00895E76"/>
    <w:rsid w:val="008961CF"/>
    <w:rsid w:val="00896395"/>
    <w:rsid w:val="00896866"/>
    <w:rsid w:val="00896F27"/>
    <w:rsid w:val="00897466"/>
    <w:rsid w:val="008977A4"/>
    <w:rsid w:val="008A044D"/>
    <w:rsid w:val="008A0794"/>
    <w:rsid w:val="008A0A1F"/>
    <w:rsid w:val="008A0D35"/>
    <w:rsid w:val="008A0D78"/>
    <w:rsid w:val="008A10D9"/>
    <w:rsid w:val="008A165C"/>
    <w:rsid w:val="008A183F"/>
    <w:rsid w:val="008A187A"/>
    <w:rsid w:val="008A1C1F"/>
    <w:rsid w:val="008A1F56"/>
    <w:rsid w:val="008A22F5"/>
    <w:rsid w:val="008A30AE"/>
    <w:rsid w:val="008A3418"/>
    <w:rsid w:val="008A35A4"/>
    <w:rsid w:val="008A3852"/>
    <w:rsid w:val="008A3868"/>
    <w:rsid w:val="008A38A6"/>
    <w:rsid w:val="008A38F9"/>
    <w:rsid w:val="008A40B6"/>
    <w:rsid w:val="008A4D17"/>
    <w:rsid w:val="008A51E5"/>
    <w:rsid w:val="008A5451"/>
    <w:rsid w:val="008A5A25"/>
    <w:rsid w:val="008A5D44"/>
    <w:rsid w:val="008A5F72"/>
    <w:rsid w:val="008A629D"/>
    <w:rsid w:val="008A643C"/>
    <w:rsid w:val="008A6459"/>
    <w:rsid w:val="008A6F8B"/>
    <w:rsid w:val="008A6FFE"/>
    <w:rsid w:val="008A733A"/>
    <w:rsid w:val="008A73E8"/>
    <w:rsid w:val="008A7C1B"/>
    <w:rsid w:val="008A7CB4"/>
    <w:rsid w:val="008B0393"/>
    <w:rsid w:val="008B03AE"/>
    <w:rsid w:val="008B0451"/>
    <w:rsid w:val="008B091A"/>
    <w:rsid w:val="008B0938"/>
    <w:rsid w:val="008B0B9F"/>
    <w:rsid w:val="008B1516"/>
    <w:rsid w:val="008B1654"/>
    <w:rsid w:val="008B17E9"/>
    <w:rsid w:val="008B1E75"/>
    <w:rsid w:val="008B20A1"/>
    <w:rsid w:val="008B20BF"/>
    <w:rsid w:val="008B216E"/>
    <w:rsid w:val="008B27EC"/>
    <w:rsid w:val="008B2822"/>
    <w:rsid w:val="008B302A"/>
    <w:rsid w:val="008B331C"/>
    <w:rsid w:val="008B342B"/>
    <w:rsid w:val="008B3D5F"/>
    <w:rsid w:val="008B42E7"/>
    <w:rsid w:val="008B430C"/>
    <w:rsid w:val="008B4350"/>
    <w:rsid w:val="008B4B5D"/>
    <w:rsid w:val="008B4E9F"/>
    <w:rsid w:val="008B6551"/>
    <w:rsid w:val="008B6753"/>
    <w:rsid w:val="008B6DAC"/>
    <w:rsid w:val="008B6E12"/>
    <w:rsid w:val="008B6E2A"/>
    <w:rsid w:val="008B73AF"/>
    <w:rsid w:val="008B7484"/>
    <w:rsid w:val="008B7520"/>
    <w:rsid w:val="008B75D9"/>
    <w:rsid w:val="008C02FC"/>
    <w:rsid w:val="008C10C3"/>
    <w:rsid w:val="008C1164"/>
    <w:rsid w:val="008C1390"/>
    <w:rsid w:val="008C16E5"/>
    <w:rsid w:val="008C18F2"/>
    <w:rsid w:val="008C1C84"/>
    <w:rsid w:val="008C266C"/>
    <w:rsid w:val="008C27D2"/>
    <w:rsid w:val="008C313B"/>
    <w:rsid w:val="008C3316"/>
    <w:rsid w:val="008C3B95"/>
    <w:rsid w:val="008C3F3F"/>
    <w:rsid w:val="008C40D6"/>
    <w:rsid w:val="008C4307"/>
    <w:rsid w:val="008C4511"/>
    <w:rsid w:val="008C48E6"/>
    <w:rsid w:val="008C4AB0"/>
    <w:rsid w:val="008C4F00"/>
    <w:rsid w:val="008C4FB9"/>
    <w:rsid w:val="008C54C7"/>
    <w:rsid w:val="008C5672"/>
    <w:rsid w:val="008C69C1"/>
    <w:rsid w:val="008C6B58"/>
    <w:rsid w:val="008C6D5C"/>
    <w:rsid w:val="008C6F7D"/>
    <w:rsid w:val="008C73DA"/>
    <w:rsid w:val="008C7A67"/>
    <w:rsid w:val="008C7D4E"/>
    <w:rsid w:val="008D079A"/>
    <w:rsid w:val="008D07A5"/>
    <w:rsid w:val="008D0818"/>
    <w:rsid w:val="008D0C93"/>
    <w:rsid w:val="008D0EAD"/>
    <w:rsid w:val="008D0F17"/>
    <w:rsid w:val="008D2133"/>
    <w:rsid w:val="008D2342"/>
    <w:rsid w:val="008D2644"/>
    <w:rsid w:val="008D29FA"/>
    <w:rsid w:val="008D2C80"/>
    <w:rsid w:val="008D2DE6"/>
    <w:rsid w:val="008D2EDD"/>
    <w:rsid w:val="008D2F41"/>
    <w:rsid w:val="008D37B9"/>
    <w:rsid w:val="008D3FCA"/>
    <w:rsid w:val="008D42A3"/>
    <w:rsid w:val="008D48EA"/>
    <w:rsid w:val="008D4961"/>
    <w:rsid w:val="008D4C9A"/>
    <w:rsid w:val="008D51E1"/>
    <w:rsid w:val="008D5663"/>
    <w:rsid w:val="008D577E"/>
    <w:rsid w:val="008D57CF"/>
    <w:rsid w:val="008D5821"/>
    <w:rsid w:val="008D5840"/>
    <w:rsid w:val="008D5F98"/>
    <w:rsid w:val="008D63B8"/>
    <w:rsid w:val="008D6946"/>
    <w:rsid w:val="008D75AB"/>
    <w:rsid w:val="008E0017"/>
    <w:rsid w:val="008E020A"/>
    <w:rsid w:val="008E0559"/>
    <w:rsid w:val="008E0663"/>
    <w:rsid w:val="008E082F"/>
    <w:rsid w:val="008E09C3"/>
    <w:rsid w:val="008E0B05"/>
    <w:rsid w:val="008E0F97"/>
    <w:rsid w:val="008E20D1"/>
    <w:rsid w:val="008E23D0"/>
    <w:rsid w:val="008E24C9"/>
    <w:rsid w:val="008E2E07"/>
    <w:rsid w:val="008E2FDB"/>
    <w:rsid w:val="008E303B"/>
    <w:rsid w:val="008E30EC"/>
    <w:rsid w:val="008E3240"/>
    <w:rsid w:val="008E37CF"/>
    <w:rsid w:val="008E407D"/>
    <w:rsid w:val="008E4183"/>
    <w:rsid w:val="008E41BA"/>
    <w:rsid w:val="008E4AA4"/>
    <w:rsid w:val="008E4B31"/>
    <w:rsid w:val="008E4B72"/>
    <w:rsid w:val="008E50D1"/>
    <w:rsid w:val="008E582F"/>
    <w:rsid w:val="008E5956"/>
    <w:rsid w:val="008E5AB5"/>
    <w:rsid w:val="008E60D9"/>
    <w:rsid w:val="008E6AEB"/>
    <w:rsid w:val="008E6D8E"/>
    <w:rsid w:val="008E7073"/>
    <w:rsid w:val="008E72F9"/>
    <w:rsid w:val="008E7BD5"/>
    <w:rsid w:val="008F0378"/>
    <w:rsid w:val="008F066F"/>
    <w:rsid w:val="008F0B12"/>
    <w:rsid w:val="008F0F20"/>
    <w:rsid w:val="008F0F6F"/>
    <w:rsid w:val="008F1126"/>
    <w:rsid w:val="008F123B"/>
    <w:rsid w:val="008F173E"/>
    <w:rsid w:val="008F1933"/>
    <w:rsid w:val="008F1D9A"/>
    <w:rsid w:val="008F1F13"/>
    <w:rsid w:val="008F23E2"/>
    <w:rsid w:val="008F2821"/>
    <w:rsid w:val="008F3098"/>
    <w:rsid w:val="008F30E9"/>
    <w:rsid w:val="008F395D"/>
    <w:rsid w:val="008F3CEB"/>
    <w:rsid w:val="008F3E67"/>
    <w:rsid w:val="008F40CA"/>
    <w:rsid w:val="008F423A"/>
    <w:rsid w:val="008F42DE"/>
    <w:rsid w:val="008F4712"/>
    <w:rsid w:val="008F4723"/>
    <w:rsid w:val="008F474D"/>
    <w:rsid w:val="008F477F"/>
    <w:rsid w:val="008F48E5"/>
    <w:rsid w:val="008F4CA0"/>
    <w:rsid w:val="008F528A"/>
    <w:rsid w:val="008F5312"/>
    <w:rsid w:val="008F53AF"/>
    <w:rsid w:val="008F5FDF"/>
    <w:rsid w:val="008F6073"/>
    <w:rsid w:val="008F60E8"/>
    <w:rsid w:val="008F6422"/>
    <w:rsid w:val="008F6BE7"/>
    <w:rsid w:val="008F6C9A"/>
    <w:rsid w:val="008F6E40"/>
    <w:rsid w:val="008F7021"/>
    <w:rsid w:val="008F754A"/>
    <w:rsid w:val="008F79CF"/>
    <w:rsid w:val="008F7BE8"/>
    <w:rsid w:val="00901252"/>
    <w:rsid w:val="009013FA"/>
    <w:rsid w:val="00902097"/>
    <w:rsid w:val="009020BE"/>
    <w:rsid w:val="0090291F"/>
    <w:rsid w:val="00902F6D"/>
    <w:rsid w:val="009039A6"/>
    <w:rsid w:val="00903CE9"/>
    <w:rsid w:val="009041A2"/>
    <w:rsid w:val="0090472F"/>
    <w:rsid w:val="00904EEA"/>
    <w:rsid w:val="00905084"/>
    <w:rsid w:val="00905457"/>
    <w:rsid w:val="0090581A"/>
    <w:rsid w:val="009059A9"/>
    <w:rsid w:val="00905C2C"/>
    <w:rsid w:val="0090600F"/>
    <w:rsid w:val="00906C7D"/>
    <w:rsid w:val="009074ED"/>
    <w:rsid w:val="0090761F"/>
    <w:rsid w:val="00907D71"/>
    <w:rsid w:val="00907DC8"/>
    <w:rsid w:val="00910129"/>
    <w:rsid w:val="00910271"/>
    <w:rsid w:val="00910345"/>
    <w:rsid w:val="0091082E"/>
    <w:rsid w:val="00910B08"/>
    <w:rsid w:val="009116A5"/>
    <w:rsid w:val="0091200B"/>
    <w:rsid w:val="009120F6"/>
    <w:rsid w:val="0091246E"/>
    <w:rsid w:val="009127EE"/>
    <w:rsid w:val="00912C52"/>
    <w:rsid w:val="00912FA2"/>
    <w:rsid w:val="0091377A"/>
    <w:rsid w:val="00913E94"/>
    <w:rsid w:val="00913EDE"/>
    <w:rsid w:val="00913F00"/>
    <w:rsid w:val="00914341"/>
    <w:rsid w:val="009145FA"/>
    <w:rsid w:val="009145FD"/>
    <w:rsid w:val="0091476A"/>
    <w:rsid w:val="009158F9"/>
    <w:rsid w:val="00915A53"/>
    <w:rsid w:val="0091665A"/>
    <w:rsid w:val="0091692F"/>
    <w:rsid w:val="00916D35"/>
    <w:rsid w:val="009173D0"/>
    <w:rsid w:val="0091755F"/>
    <w:rsid w:val="0091787A"/>
    <w:rsid w:val="00917E8D"/>
    <w:rsid w:val="00920060"/>
    <w:rsid w:val="00920450"/>
    <w:rsid w:val="00920670"/>
    <w:rsid w:val="009206D8"/>
    <w:rsid w:val="00920951"/>
    <w:rsid w:val="00920B02"/>
    <w:rsid w:val="0092144E"/>
    <w:rsid w:val="00921694"/>
    <w:rsid w:val="00921A59"/>
    <w:rsid w:val="00921CC6"/>
    <w:rsid w:val="00921D4F"/>
    <w:rsid w:val="00921D88"/>
    <w:rsid w:val="009222F4"/>
    <w:rsid w:val="009224EA"/>
    <w:rsid w:val="00922939"/>
    <w:rsid w:val="00922AA3"/>
    <w:rsid w:val="00923094"/>
    <w:rsid w:val="009235D9"/>
    <w:rsid w:val="00923A00"/>
    <w:rsid w:val="00923B38"/>
    <w:rsid w:val="00923C59"/>
    <w:rsid w:val="00923C6D"/>
    <w:rsid w:val="0092469B"/>
    <w:rsid w:val="0092493D"/>
    <w:rsid w:val="0092493F"/>
    <w:rsid w:val="00924C4E"/>
    <w:rsid w:val="00924DE7"/>
    <w:rsid w:val="00924F5B"/>
    <w:rsid w:val="00925079"/>
    <w:rsid w:val="00925211"/>
    <w:rsid w:val="00926184"/>
    <w:rsid w:val="0092657E"/>
    <w:rsid w:val="009265E1"/>
    <w:rsid w:val="00926A6C"/>
    <w:rsid w:val="00927666"/>
    <w:rsid w:val="00927E51"/>
    <w:rsid w:val="00927EB5"/>
    <w:rsid w:val="0093002C"/>
    <w:rsid w:val="009302A2"/>
    <w:rsid w:val="0093035A"/>
    <w:rsid w:val="009305C9"/>
    <w:rsid w:val="00930B07"/>
    <w:rsid w:val="00931600"/>
    <w:rsid w:val="00932B76"/>
    <w:rsid w:val="00933384"/>
    <w:rsid w:val="0093389D"/>
    <w:rsid w:val="00933B20"/>
    <w:rsid w:val="00933C8B"/>
    <w:rsid w:val="0093466E"/>
    <w:rsid w:val="009346E1"/>
    <w:rsid w:val="00934D15"/>
    <w:rsid w:val="0093504F"/>
    <w:rsid w:val="00935214"/>
    <w:rsid w:val="00935C56"/>
    <w:rsid w:val="00935F58"/>
    <w:rsid w:val="009365A4"/>
    <w:rsid w:val="00936839"/>
    <w:rsid w:val="009377AE"/>
    <w:rsid w:val="0094031E"/>
    <w:rsid w:val="009404D3"/>
    <w:rsid w:val="00940532"/>
    <w:rsid w:val="00940753"/>
    <w:rsid w:val="00940B4A"/>
    <w:rsid w:val="00940CC4"/>
    <w:rsid w:val="00940FF5"/>
    <w:rsid w:val="00941361"/>
    <w:rsid w:val="009418AD"/>
    <w:rsid w:val="00941A7A"/>
    <w:rsid w:val="0094206E"/>
    <w:rsid w:val="0094294D"/>
    <w:rsid w:val="00942BA5"/>
    <w:rsid w:val="00942CD5"/>
    <w:rsid w:val="0094314C"/>
    <w:rsid w:val="009437B6"/>
    <w:rsid w:val="00943B97"/>
    <w:rsid w:val="00943E8E"/>
    <w:rsid w:val="009440F8"/>
    <w:rsid w:val="009446F5"/>
    <w:rsid w:val="00944A2B"/>
    <w:rsid w:val="00944BD9"/>
    <w:rsid w:val="00944C71"/>
    <w:rsid w:val="00944CD0"/>
    <w:rsid w:val="00945374"/>
    <w:rsid w:val="009456DC"/>
    <w:rsid w:val="00945D6E"/>
    <w:rsid w:val="00945E94"/>
    <w:rsid w:val="00946259"/>
    <w:rsid w:val="0094636F"/>
    <w:rsid w:val="009464A5"/>
    <w:rsid w:val="00946934"/>
    <w:rsid w:val="00946C83"/>
    <w:rsid w:val="00946E1C"/>
    <w:rsid w:val="009476AC"/>
    <w:rsid w:val="00947B6D"/>
    <w:rsid w:val="00947D47"/>
    <w:rsid w:val="0095001B"/>
    <w:rsid w:val="009510A9"/>
    <w:rsid w:val="0095122C"/>
    <w:rsid w:val="00951E34"/>
    <w:rsid w:val="00952037"/>
    <w:rsid w:val="00952356"/>
    <w:rsid w:val="009523D2"/>
    <w:rsid w:val="009524E7"/>
    <w:rsid w:val="00952DD1"/>
    <w:rsid w:val="00952E3B"/>
    <w:rsid w:val="00953044"/>
    <w:rsid w:val="00953357"/>
    <w:rsid w:val="00953A5A"/>
    <w:rsid w:val="00954658"/>
    <w:rsid w:val="009546E2"/>
    <w:rsid w:val="00954D77"/>
    <w:rsid w:val="009555BA"/>
    <w:rsid w:val="009555D4"/>
    <w:rsid w:val="00955705"/>
    <w:rsid w:val="00956010"/>
    <w:rsid w:val="009564D6"/>
    <w:rsid w:val="00956563"/>
    <w:rsid w:val="00956643"/>
    <w:rsid w:val="009569CB"/>
    <w:rsid w:val="00956E00"/>
    <w:rsid w:val="009571F9"/>
    <w:rsid w:val="00957246"/>
    <w:rsid w:val="009573B8"/>
    <w:rsid w:val="00957474"/>
    <w:rsid w:val="009574B1"/>
    <w:rsid w:val="00957C13"/>
    <w:rsid w:val="00957E1B"/>
    <w:rsid w:val="0096015F"/>
    <w:rsid w:val="00960382"/>
    <w:rsid w:val="0096045F"/>
    <w:rsid w:val="00960BCF"/>
    <w:rsid w:val="009610D8"/>
    <w:rsid w:val="009612AA"/>
    <w:rsid w:val="009617FC"/>
    <w:rsid w:val="009618A8"/>
    <w:rsid w:val="009619B1"/>
    <w:rsid w:val="00962595"/>
    <w:rsid w:val="009628C4"/>
    <w:rsid w:val="00962996"/>
    <w:rsid w:val="00962B60"/>
    <w:rsid w:val="00962C3F"/>
    <w:rsid w:val="00962CE3"/>
    <w:rsid w:val="00962F21"/>
    <w:rsid w:val="00962F40"/>
    <w:rsid w:val="00963521"/>
    <w:rsid w:val="0096361E"/>
    <w:rsid w:val="00963ACB"/>
    <w:rsid w:val="00963BA2"/>
    <w:rsid w:val="00963BD8"/>
    <w:rsid w:val="00963C20"/>
    <w:rsid w:val="009640BE"/>
    <w:rsid w:val="0096449B"/>
    <w:rsid w:val="00964C4C"/>
    <w:rsid w:val="00965B5E"/>
    <w:rsid w:val="00966F13"/>
    <w:rsid w:val="00966FBE"/>
    <w:rsid w:val="009670C2"/>
    <w:rsid w:val="009676BF"/>
    <w:rsid w:val="00967B9E"/>
    <w:rsid w:val="00967DC3"/>
    <w:rsid w:val="00970349"/>
    <w:rsid w:val="009704EE"/>
    <w:rsid w:val="00970652"/>
    <w:rsid w:val="0097099D"/>
    <w:rsid w:val="00970B78"/>
    <w:rsid w:val="00970B8F"/>
    <w:rsid w:val="00970F89"/>
    <w:rsid w:val="0097125F"/>
    <w:rsid w:val="00971725"/>
    <w:rsid w:val="00971A4D"/>
    <w:rsid w:val="00971C24"/>
    <w:rsid w:val="00971E3F"/>
    <w:rsid w:val="00972453"/>
    <w:rsid w:val="00972D5A"/>
    <w:rsid w:val="00972F26"/>
    <w:rsid w:val="00972F7F"/>
    <w:rsid w:val="0097329E"/>
    <w:rsid w:val="009732CB"/>
    <w:rsid w:val="0097355B"/>
    <w:rsid w:val="00973A9E"/>
    <w:rsid w:val="00973E0E"/>
    <w:rsid w:val="0097445C"/>
    <w:rsid w:val="00974792"/>
    <w:rsid w:val="00974A3C"/>
    <w:rsid w:val="00975386"/>
    <w:rsid w:val="0097544B"/>
    <w:rsid w:val="00975B93"/>
    <w:rsid w:val="00975C82"/>
    <w:rsid w:val="00975D50"/>
    <w:rsid w:val="00976031"/>
    <w:rsid w:val="00976577"/>
    <w:rsid w:val="00976BBA"/>
    <w:rsid w:val="00976CE3"/>
    <w:rsid w:val="009771C2"/>
    <w:rsid w:val="00977C68"/>
    <w:rsid w:val="00977C92"/>
    <w:rsid w:val="00977E15"/>
    <w:rsid w:val="00977EA2"/>
    <w:rsid w:val="00980032"/>
    <w:rsid w:val="00980A0C"/>
    <w:rsid w:val="00981306"/>
    <w:rsid w:val="009813A3"/>
    <w:rsid w:val="00981890"/>
    <w:rsid w:val="009818D9"/>
    <w:rsid w:val="009819DE"/>
    <w:rsid w:val="00981A9B"/>
    <w:rsid w:val="0098258B"/>
    <w:rsid w:val="00982677"/>
    <w:rsid w:val="00982FD4"/>
    <w:rsid w:val="0098385B"/>
    <w:rsid w:val="00983AA2"/>
    <w:rsid w:val="00984279"/>
    <w:rsid w:val="009844D8"/>
    <w:rsid w:val="009845DE"/>
    <w:rsid w:val="0098486F"/>
    <w:rsid w:val="009849B8"/>
    <w:rsid w:val="00984EBB"/>
    <w:rsid w:val="0098508C"/>
    <w:rsid w:val="0098522D"/>
    <w:rsid w:val="00985452"/>
    <w:rsid w:val="00985752"/>
    <w:rsid w:val="00985774"/>
    <w:rsid w:val="00985E56"/>
    <w:rsid w:val="00986BC2"/>
    <w:rsid w:val="0098715F"/>
    <w:rsid w:val="009871AF"/>
    <w:rsid w:val="009873EA"/>
    <w:rsid w:val="009877DC"/>
    <w:rsid w:val="00987F34"/>
    <w:rsid w:val="00990387"/>
    <w:rsid w:val="009906A4"/>
    <w:rsid w:val="009906D1"/>
    <w:rsid w:val="00990BDD"/>
    <w:rsid w:val="009911E2"/>
    <w:rsid w:val="0099142B"/>
    <w:rsid w:val="00991757"/>
    <w:rsid w:val="00992483"/>
    <w:rsid w:val="00992634"/>
    <w:rsid w:val="009926EC"/>
    <w:rsid w:val="00992C6A"/>
    <w:rsid w:val="00992FE6"/>
    <w:rsid w:val="00993482"/>
    <w:rsid w:val="00993D0F"/>
    <w:rsid w:val="00994439"/>
    <w:rsid w:val="00994849"/>
    <w:rsid w:val="00994F78"/>
    <w:rsid w:val="00995038"/>
    <w:rsid w:val="009950EE"/>
    <w:rsid w:val="009953D0"/>
    <w:rsid w:val="009958AE"/>
    <w:rsid w:val="00995C6F"/>
    <w:rsid w:val="0099652C"/>
    <w:rsid w:val="00996A00"/>
    <w:rsid w:val="00997188"/>
    <w:rsid w:val="009972ED"/>
    <w:rsid w:val="00997843"/>
    <w:rsid w:val="00997918"/>
    <w:rsid w:val="00997E74"/>
    <w:rsid w:val="009A05C5"/>
    <w:rsid w:val="009A083B"/>
    <w:rsid w:val="009A0889"/>
    <w:rsid w:val="009A0D6E"/>
    <w:rsid w:val="009A11AB"/>
    <w:rsid w:val="009A1759"/>
    <w:rsid w:val="009A19BD"/>
    <w:rsid w:val="009A1A1D"/>
    <w:rsid w:val="009A1C1E"/>
    <w:rsid w:val="009A1DFA"/>
    <w:rsid w:val="009A1E5A"/>
    <w:rsid w:val="009A240B"/>
    <w:rsid w:val="009A2459"/>
    <w:rsid w:val="009A2DD0"/>
    <w:rsid w:val="009A2EAB"/>
    <w:rsid w:val="009A3FF4"/>
    <w:rsid w:val="009A405D"/>
    <w:rsid w:val="009A40A9"/>
    <w:rsid w:val="009A44EC"/>
    <w:rsid w:val="009A460A"/>
    <w:rsid w:val="009A4641"/>
    <w:rsid w:val="009A477E"/>
    <w:rsid w:val="009A49AB"/>
    <w:rsid w:val="009A4B93"/>
    <w:rsid w:val="009A512D"/>
    <w:rsid w:val="009A60B0"/>
    <w:rsid w:val="009A657F"/>
    <w:rsid w:val="009A6699"/>
    <w:rsid w:val="009A6D08"/>
    <w:rsid w:val="009A7E00"/>
    <w:rsid w:val="009A7F61"/>
    <w:rsid w:val="009B01D5"/>
    <w:rsid w:val="009B040E"/>
    <w:rsid w:val="009B06E0"/>
    <w:rsid w:val="009B0B72"/>
    <w:rsid w:val="009B278C"/>
    <w:rsid w:val="009B3618"/>
    <w:rsid w:val="009B388A"/>
    <w:rsid w:val="009B4172"/>
    <w:rsid w:val="009B4431"/>
    <w:rsid w:val="009B4578"/>
    <w:rsid w:val="009B47FC"/>
    <w:rsid w:val="009B5136"/>
    <w:rsid w:val="009B51D9"/>
    <w:rsid w:val="009B51E2"/>
    <w:rsid w:val="009B57A8"/>
    <w:rsid w:val="009B5916"/>
    <w:rsid w:val="009B5FA9"/>
    <w:rsid w:val="009B680B"/>
    <w:rsid w:val="009B717C"/>
    <w:rsid w:val="009B719B"/>
    <w:rsid w:val="009B725B"/>
    <w:rsid w:val="009B72CE"/>
    <w:rsid w:val="009B7F75"/>
    <w:rsid w:val="009C0290"/>
    <w:rsid w:val="009C0440"/>
    <w:rsid w:val="009C05F0"/>
    <w:rsid w:val="009C0890"/>
    <w:rsid w:val="009C0C32"/>
    <w:rsid w:val="009C0E4E"/>
    <w:rsid w:val="009C1346"/>
    <w:rsid w:val="009C1C4D"/>
    <w:rsid w:val="009C2C4B"/>
    <w:rsid w:val="009C3A5A"/>
    <w:rsid w:val="009C3A8E"/>
    <w:rsid w:val="009C3BCC"/>
    <w:rsid w:val="009C3D9E"/>
    <w:rsid w:val="009C485F"/>
    <w:rsid w:val="009C4917"/>
    <w:rsid w:val="009C525F"/>
    <w:rsid w:val="009C555E"/>
    <w:rsid w:val="009C55B0"/>
    <w:rsid w:val="009C621F"/>
    <w:rsid w:val="009C64B0"/>
    <w:rsid w:val="009C65C5"/>
    <w:rsid w:val="009C6C53"/>
    <w:rsid w:val="009C7920"/>
    <w:rsid w:val="009C7A02"/>
    <w:rsid w:val="009C7ACB"/>
    <w:rsid w:val="009D0195"/>
    <w:rsid w:val="009D036E"/>
    <w:rsid w:val="009D03D8"/>
    <w:rsid w:val="009D0935"/>
    <w:rsid w:val="009D09FD"/>
    <w:rsid w:val="009D0D4F"/>
    <w:rsid w:val="009D1DA3"/>
    <w:rsid w:val="009D1F4F"/>
    <w:rsid w:val="009D2299"/>
    <w:rsid w:val="009D2837"/>
    <w:rsid w:val="009D2C46"/>
    <w:rsid w:val="009D2C9B"/>
    <w:rsid w:val="009D4084"/>
    <w:rsid w:val="009D47E3"/>
    <w:rsid w:val="009D4E16"/>
    <w:rsid w:val="009D55BD"/>
    <w:rsid w:val="009D5637"/>
    <w:rsid w:val="009D56C0"/>
    <w:rsid w:val="009D56FD"/>
    <w:rsid w:val="009D57A9"/>
    <w:rsid w:val="009D583E"/>
    <w:rsid w:val="009D5BEB"/>
    <w:rsid w:val="009D5E40"/>
    <w:rsid w:val="009D63A9"/>
    <w:rsid w:val="009D668E"/>
    <w:rsid w:val="009D67FB"/>
    <w:rsid w:val="009D6D58"/>
    <w:rsid w:val="009D70B4"/>
    <w:rsid w:val="009E04C7"/>
    <w:rsid w:val="009E0AE2"/>
    <w:rsid w:val="009E0B1B"/>
    <w:rsid w:val="009E128D"/>
    <w:rsid w:val="009E16EA"/>
    <w:rsid w:val="009E17CA"/>
    <w:rsid w:val="009E1A87"/>
    <w:rsid w:val="009E1D3F"/>
    <w:rsid w:val="009E1EB4"/>
    <w:rsid w:val="009E2774"/>
    <w:rsid w:val="009E2AE7"/>
    <w:rsid w:val="009E2C54"/>
    <w:rsid w:val="009E2F6E"/>
    <w:rsid w:val="009E311F"/>
    <w:rsid w:val="009E335B"/>
    <w:rsid w:val="009E383B"/>
    <w:rsid w:val="009E3860"/>
    <w:rsid w:val="009E416C"/>
    <w:rsid w:val="009E457C"/>
    <w:rsid w:val="009E4620"/>
    <w:rsid w:val="009E464C"/>
    <w:rsid w:val="009E4794"/>
    <w:rsid w:val="009E47EA"/>
    <w:rsid w:val="009E486C"/>
    <w:rsid w:val="009E4C2D"/>
    <w:rsid w:val="009E5775"/>
    <w:rsid w:val="009E5982"/>
    <w:rsid w:val="009E5CB7"/>
    <w:rsid w:val="009E5D0B"/>
    <w:rsid w:val="009E60CD"/>
    <w:rsid w:val="009E63FF"/>
    <w:rsid w:val="009E65DE"/>
    <w:rsid w:val="009E67F0"/>
    <w:rsid w:val="009E71D4"/>
    <w:rsid w:val="009E71DE"/>
    <w:rsid w:val="009E7A0C"/>
    <w:rsid w:val="009E7D0C"/>
    <w:rsid w:val="009E7E5A"/>
    <w:rsid w:val="009F00B8"/>
    <w:rsid w:val="009F0118"/>
    <w:rsid w:val="009F0B1C"/>
    <w:rsid w:val="009F0C4A"/>
    <w:rsid w:val="009F0C94"/>
    <w:rsid w:val="009F0CD8"/>
    <w:rsid w:val="009F1026"/>
    <w:rsid w:val="009F10B9"/>
    <w:rsid w:val="009F12C0"/>
    <w:rsid w:val="009F1E69"/>
    <w:rsid w:val="009F1F05"/>
    <w:rsid w:val="009F1F1F"/>
    <w:rsid w:val="009F26D3"/>
    <w:rsid w:val="009F2732"/>
    <w:rsid w:val="009F2C83"/>
    <w:rsid w:val="009F38BE"/>
    <w:rsid w:val="009F396F"/>
    <w:rsid w:val="009F39DB"/>
    <w:rsid w:val="009F3A6B"/>
    <w:rsid w:val="009F3C3A"/>
    <w:rsid w:val="009F42A0"/>
    <w:rsid w:val="009F4681"/>
    <w:rsid w:val="009F4CC4"/>
    <w:rsid w:val="009F522E"/>
    <w:rsid w:val="009F562B"/>
    <w:rsid w:val="009F5697"/>
    <w:rsid w:val="009F5F17"/>
    <w:rsid w:val="009F6033"/>
    <w:rsid w:val="009F6469"/>
    <w:rsid w:val="009F6A17"/>
    <w:rsid w:val="009F6BC9"/>
    <w:rsid w:val="009F6E32"/>
    <w:rsid w:val="009F7107"/>
    <w:rsid w:val="009F713A"/>
    <w:rsid w:val="009F7320"/>
    <w:rsid w:val="009F798E"/>
    <w:rsid w:val="009F7E8D"/>
    <w:rsid w:val="00A0001F"/>
    <w:rsid w:val="00A001F8"/>
    <w:rsid w:val="00A00233"/>
    <w:rsid w:val="00A0028E"/>
    <w:rsid w:val="00A00528"/>
    <w:rsid w:val="00A00D30"/>
    <w:rsid w:val="00A01100"/>
    <w:rsid w:val="00A0120C"/>
    <w:rsid w:val="00A0163B"/>
    <w:rsid w:val="00A016D7"/>
    <w:rsid w:val="00A01843"/>
    <w:rsid w:val="00A01DBE"/>
    <w:rsid w:val="00A020F7"/>
    <w:rsid w:val="00A0246D"/>
    <w:rsid w:val="00A026E5"/>
    <w:rsid w:val="00A02734"/>
    <w:rsid w:val="00A02814"/>
    <w:rsid w:val="00A02818"/>
    <w:rsid w:val="00A0352A"/>
    <w:rsid w:val="00A036D1"/>
    <w:rsid w:val="00A03C95"/>
    <w:rsid w:val="00A03CBE"/>
    <w:rsid w:val="00A041E2"/>
    <w:rsid w:val="00A04581"/>
    <w:rsid w:val="00A0468F"/>
    <w:rsid w:val="00A04C56"/>
    <w:rsid w:val="00A0505D"/>
    <w:rsid w:val="00A05356"/>
    <w:rsid w:val="00A061C1"/>
    <w:rsid w:val="00A061E4"/>
    <w:rsid w:val="00A0686A"/>
    <w:rsid w:val="00A074FB"/>
    <w:rsid w:val="00A076C5"/>
    <w:rsid w:val="00A07A6E"/>
    <w:rsid w:val="00A07FB0"/>
    <w:rsid w:val="00A10038"/>
    <w:rsid w:val="00A1071D"/>
    <w:rsid w:val="00A10A5B"/>
    <w:rsid w:val="00A110CA"/>
    <w:rsid w:val="00A1115C"/>
    <w:rsid w:val="00A11B9E"/>
    <w:rsid w:val="00A11E88"/>
    <w:rsid w:val="00A124EA"/>
    <w:rsid w:val="00A125BC"/>
    <w:rsid w:val="00A12C2B"/>
    <w:rsid w:val="00A12D67"/>
    <w:rsid w:val="00A13029"/>
    <w:rsid w:val="00A13D09"/>
    <w:rsid w:val="00A14549"/>
    <w:rsid w:val="00A14772"/>
    <w:rsid w:val="00A14D24"/>
    <w:rsid w:val="00A14E7D"/>
    <w:rsid w:val="00A15592"/>
    <w:rsid w:val="00A15871"/>
    <w:rsid w:val="00A159E6"/>
    <w:rsid w:val="00A16176"/>
    <w:rsid w:val="00A1639E"/>
    <w:rsid w:val="00A16464"/>
    <w:rsid w:val="00A165AF"/>
    <w:rsid w:val="00A16B53"/>
    <w:rsid w:val="00A16E87"/>
    <w:rsid w:val="00A16E98"/>
    <w:rsid w:val="00A171E0"/>
    <w:rsid w:val="00A17382"/>
    <w:rsid w:val="00A17403"/>
    <w:rsid w:val="00A1751A"/>
    <w:rsid w:val="00A17763"/>
    <w:rsid w:val="00A17877"/>
    <w:rsid w:val="00A17A91"/>
    <w:rsid w:val="00A17E7D"/>
    <w:rsid w:val="00A2088F"/>
    <w:rsid w:val="00A20F40"/>
    <w:rsid w:val="00A21433"/>
    <w:rsid w:val="00A219AC"/>
    <w:rsid w:val="00A21D07"/>
    <w:rsid w:val="00A225DE"/>
    <w:rsid w:val="00A23608"/>
    <w:rsid w:val="00A2385C"/>
    <w:rsid w:val="00A23B22"/>
    <w:rsid w:val="00A23F42"/>
    <w:rsid w:val="00A2400E"/>
    <w:rsid w:val="00A24020"/>
    <w:rsid w:val="00A240F2"/>
    <w:rsid w:val="00A2458D"/>
    <w:rsid w:val="00A24667"/>
    <w:rsid w:val="00A2466E"/>
    <w:rsid w:val="00A249AE"/>
    <w:rsid w:val="00A24AD6"/>
    <w:rsid w:val="00A253FD"/>
    <w:rsid w:val="00A25747"/>
    <w:rsid w:val="00A25BAE"/>
    <w:rsid w:val="00A25D39"/>
    <w:rsid w:val="00A278D4"/>
    <w:rsid w:val="00A27B3F"/>
    <w:rsid w:val="00A27B9D"/>
    <w:rsid w:val="00A27DB4"/>
    <w:rsid w:val="00A27EEB"/>
    <w:rsid w:val="00A300F7"/>
    <w:rsid w:val="00A30167"/>
    <w:rsid w:val="00A301B3"/>
    <w:rsid w:val="00A31393"/>
    <w:rsid w:val="00A31D88"/>
    <w:rsid w:val="00A329F1"/>
    <w:rsid w:val="00A331DD"/>
    <w:rsid w:val="00A3329F"/>
    <w:rsid w:val="00A33317"/>
    <w:rsid w:val="00A33BA5"/>
    <w:rsid w:val="00A33BD1"/>
    <w:rsid w:val="00A34155"/>
    <w:rsid w:val="00A34402"/>
    <w:rsid w:val="00A346C7"/>
    <w:rsid w:val="00A34765"/>
    <w:rsid w:val="00A35268"/>
    <w:rsid w:val="00A352BA"/>
    <w:rsid w:val="00A35704"/>
    <w:rsid w:val="00A3592B"/>
    <w:rsid w:val="00A35960"/>
    <w:rsid w:val="00A364D5"/>
    <w:rsid w:val="00A36C52"/>
    <w:rsid w:val="00A36C9B"/>
    <w:rsid w:val="00A371B6"/>
    <w:rsid w:val="00A37868"/>
    <w:rsid w:val="00A378E1"/>
    <w:rsid w:val="00A37970"/>
    <w:rsid w:val="00A37A1C"/>
    <w:rsid w:val="00A37EB5"/>
    <w:rsid w:val="00A40125"/>
    <w:rsid w:val="00A40952"/>
    <w:rsid w:val="00A40C42"/>
    <w:rsid w:val="00A4170D"/>
    <w:rsid w:val="00A41F91"/>
    <w:rsid w:val="00A42586"/>
    <w:rsid w:val="00A4277C"/>
    <w:rsid w:val="00A42843"/>
    <w:rsid w:val="00A42D97"/>
    <w:rsid w:val="00A42E0C"/>
    <w:rsid w:val="00A43310"/>
    <w:rsid w:val="00A43425"/>
    <w:rsid w:val="00A43F2B"/>
    <w:rsid w:val="00A448A1"/>
    <w:rsid w:val="00A44B56"/>
    <w:rsid w:val="00A44CF0"/>
    <w:rsid w:val="00A44EDB"/>
    <w:rsid w:val="00A45BB6"/>
    <w:rsid w:val="00A45E95"/>
    <w:rsid w:val="00A4606A"/>
    <w:rsid w:val="00A4613F"/>
    <w:rsid w:val="00A46720"/>
    <w:rsid w:val="00A46BFB"/>
    <w:rsid w:val="00A47119"/>
    <w:rsid w:val="00A47257"/>
    <w:rsid w:val="00A4760B"/>
    <w:rsid w:val="00A47C5B"/>
    <w:rsid w:val="00A50476"/>
    <w:rsid w:val="00A50B77"/>
    <w:rsid w:val="00A50C06"/>
    <w:rsid w:val="00A51290"/>
    <w:rsid w:val="00A5206C"/>
    <w:rsid w:val="00A52443"/>
    <w:rsid w:val="00A52A3B"/>
    <w:rsid w:val="00A52C2F"/>
    <w:rsid w:val="00A52F18"/>
    <w:rsid w:val="00A53189"/>
    <w:rsid w:val="00A53300"/>
    <w:rsid w:val="00A5339C"/>
    <w:rsid w:val="00A537E3"/>
    <w:rsid w:val="00A53968"/>
    <w:rsid w:val="00A54009"/>
    <w:rsid w:val="00A54248"/>
    <w:rsid w:val="00A54535"/>
    <w:rsid w:val="00A54863"/>
    <w:rsid w:val="00A54B25"/>
    <w:rsid w:val="00A54E28"/>
    <w:rsid w:val="00A5516E"/>
    <w:rsid w:val="00A554D5"/>
    <w:rsid w:val="00A556F8"/>
    <w:rsid w:val="00A557BE"/>
    <w:rsid w:val="00A559EB"/>
    <w:rsid w:val="00A55CC0"/>
    <w:rsid w:val="00A56015"/>
    <w:rsid w:val="00A5612A"/>
    <w:rsid w:val="00A5616C"/>
    <w:rsid w:val="00A56269"/>
    <w:rsid w:val="00A56B2E"/>
    <w:rsid w:val="00A56C14"/>
    <w:rsid w:val="00A56EA8"/>
    <w:rsid w:val="00A57265"/>
    <w:rsid w:val="00A57FED"/>
    <w:rsid w:val="00A601C9"/>
    <w:rsid w:val="00A60513"/>
    <w:rsid w:val="00A60949"/>
    <w:rsid w:val="00A60C63"/>
    <w:rsid w:val="00A60C9F"/>
    <w:rsid w:val="00A60ECA"/>
    <w:rsid w:val="00A60F91"/>
    <w:rsid w:val="00A616C6"/>
    <w:rsid w:val="00A617B6"/>
    <w:rsid w:val="00A61AF3"/>
    <w:rsid w:val="00A632BE"/>
    <w:rsid w:val="00A63330"/>
    <w:rsid w:val="00A6337F"/>
    <w:rsid w:val="00A63498"/>
    <w:rsid w:val="00A6387F"/>
    <w:rsid w:val="00A6423C"/>
    <w:rsid w:val="00A6462B"/>
    <w:rsid w:val="00A64DB7"/>
    <w:rsid w:val="00A652FC"/>
    <w:rsid w:val="00A6537F"/>
    <w:rsid w:val="00A6574B"/>
    <w:rsid w:val="00A65F2F"/>
    <w:rsid w:val="00A65F39"/>
    <w:rsid w:val="00A66029"/>
    <w:rsid w:val="00A6698B"/>
    <w:rsid w:val="00A66D5C"/>
    <w:rsid w:val="00A67F4A"/>
    <w:rsid w:val="00A7000C"/>
    <w:rsid w:val="00A70530"/>
    <w:rsid w:val="00A70893"/>
    <w:rsid w:val="00A70BBB"/>
    <w:rsid w:val="00A71101"/>
    <w:rsid w:val="00A712C6"/>
    <w:rsid w:val="00A713B2"/>
    <w:rsid w:val="00A71473"/>
    <w:rsid w:val="00A71ABE"/>
    <w:rsid w:val="00A71E6B"/>
    <w:rsid w:val="00A71F4A"/>
    <w:rsid w:val="00A72137"/>
    <w:rsid w:val="00A7255B"/>
    <w:rsid w:val="00A7278F"/>
    <w:rsid w:val="00A72C86"/>
    <w:rsid w:val="00A73778"/>
    <w:rsid w:val="00A73795"/>
    <w:rsid w:val="00A738E0"/>
    <w:rsid w:val="00A739B3"/>
    <w:rsid w:val="00A73C38"/>
    <w:rsid w:val="00A73F86"/>
    <w:rsid w:val="00A74275"/>
    <w:rsid w:val="00A743E8"/>
    <w:rsid w:val="00A745F5"/>
    <w:rsid w:val="00A7490A"/>
    <w:rsid w:val="00A752A9"/>
    <w:rsid w:val="00A75C26"/>
    <w:rsid w:val="00A761A3"/>
    <w:rsid w:val="00A76321"/>
    <w:rsid w:val="00A7683F"/>
    <w:rsid w:val="00A76998"/>
    <w:rsid w:val="00A769F3"/>
    <w:rsid w:val="00A77128"/>
    <w:rsid w:val="00A7753D"/>
    <w:rsid w:val="00A776D9"/>
    <w:rsid w:val="00A779C0"/>
    <w:rsid w:val="00A77D4C"/>
    <w:rsid w:val="00A803D5"/>
    <w:rsid w:val="00A8040D"/>
    <w:rsid w:val="00A806DC"/>
    <w:rsid w:val="00A80B20"/>
    <w:rsid w:val="00A80B4E"/>
    <w:rsid w:val="00A80E65"/>
    <w:rsid w:val="00A80F1A"/>
    <w:rsid w:val="00A80FAB"/>
    <w:rsid w:val="00A81094"/>
    <w:rsid w:val="00A81297"/>
    <w:rsid w:val="00A8163D"/>
    <w:rsid w:val="00A817F8"/>
    <w:rsid w:val="00A81A04"/>
    <w:rsid w:val="00A82402"/>
    <w:rsid w:val="00A827E0"/>
    <w:rsid w:val="00A82BDA"/>
    <w:rsid w:val="00A82E2D"/>
    <w:rsid w:val="00A8346F"/>
    <w:rsid w:val="00A837B7"/>
    <w:rsid w:val="00A83F68"/>
    <w:rsid w:val="00A83FFA"/>
    <w:rsid w:val="00A841B7"/>
    <w:rsid w:val="00A843F7"/>
    <w:rsid w:val="00A8441D"/>
    <w:rsid w:val="00A84739"/>
    <w:rsid w:val="00A84B48"/>
    <w:rsid w:val="00A84FB4"/>
    <w:rsid w:val="00A850CC"/>
    <w:rsid w:val="00A85417"/>
    <w:rsid w:val="00A8546F"/>
    <w:rsid w:val="00A85560"/>
    <w:rsid w:val="00A85A93"/>
    <w:rsid w:val="00A85F41"/>
    <w:rsid w:val="00A8606B"/>
    <w:rsid w:val="00A861BB"/>
    <w:rsid w:val="00A86AA4"/>
    <w:rsid w:val="00A86B8B"/>
    <w:rsid w:val="00A904DB"/>
    <w:rsid w:val="00A909A9"/>
    <w:rsid w:val="00A90A57"/>
    <w:rsid w:val="00A90D74"/>
    <w:rsid w:val="00A92202"/>
    <w:rsid w:val="00A9239B"/>
    <w:rsid w:val="00A929D7"/>
    <w:rsid w:val="00A92A54"/>
    <w:rsid w:val="00A92AFE"/>
    <w:rsid w:val="00A92BFC"/>
    <w:rsid w:val="00A935FB"/>
    <w:rsid w:val="00A9373C"/>
    <w:rsid w:val="00A94811"/>
    <w:rsid w:val="00A95190"/>
    <w:rsid w:val="00A953EB"/>
    <w:rsid w:val="00A9554E"/>
    <w:rsid w:val="00A95652"/>
    <w:rsid w:val="00A956FA"/>
    <w:rsid w:val="00A95AC7"/>
    <w:rsid w:val="00A95E03"/>
    <w:rsid w:val="00A96252"/>
    <w:rsid w:val="00A96E00"/>
    <w:rsid w:val="00A96F9E"/>
    <w:rsid w:val="00A9724B"/>
    <w:rsid w:val="00A9747D"/>
    <w:rsid w:val="00A9763A"/>
    <w:rsid w:val="00A976D9"/>
    <w:rsid w:val="00A97B3F"/>
    <w:rsid w:val="00A97C35"/>
    <w:rsid w:val="00A97E28"/>
    <w:rsid w:val="00AA07E3"/>
    <w:rsid w:val="00AA0C89"/>
    <w:rsid w:val="00AA179E"/>
    <w:rsid w:val="00AA1D82"/>
    <w:rsid w:val="00AA279A"/>
    <w:rsid w:val="00AA280F"/>
    <w:rsid w:val="00AA2876"/>
    <w:rsid w:val="00AA2CB6"/>
    <w:rsid w:val="00AA301F"/>
    <w:rsid w:val="00AA306E"/>
    <w:rsid w:val="00AA3A4A"/>
    <w:rsid w:val="00AA3F81"/>
    <w:rsid w:val="00AA444B"/>
    <w:rsid w:val="00AA480D"/>
    <w:rsid w:val="00AA4A42"/>
    <w:rsid w:val="00AA4E99"/>
    <w:rsid w:val="00AA5938"/>
    <w:rsid w:val="00AA59B2"/>
    <w:rsid w:val="00AA5A90"/>
    <w:rsid w:val="00AA5C2F"/>
    <w:rsid w:val="00AA5DDA"/>
    <w:rsid w:val="00AA6173"/>
    <w:rsid w:val="00AA68C7"/>
    <w:rsid w:val="00AA69FA"/>
    <w:rsid w:val="00AA6E59"/>
    <w:rsid w:val="00AA76F3"/>
    <w:rsid w:val="00AA7763"/>
    <w:rsid w:val="00AA7877"/>
    <w:rsid w:val="00AA7BCE"/>
    <w:rsid w:val="00AB0B55"/>
    <w:rsid w:val="00AB0DCF"/>
    <w:rsid w:val="00AB1754"/>
    <w:rsid w:val="00AB3596"/>
    <w:rsid w:val="00AB3B11"/>
    <w:rsid w:val="00AB3C2C"/>
    <w:rsid w:val="00AB427F"/>
    <w:rsid w:val="00AB4352"/>
    <w:rsid w:val="00AB468A"/>
    <w:rsid w:val="00AB4824"/>
    <w:rsid w:val="00AB4E23"/>
    <w:rsid w:val="00AB50E8"/>
    <w:rsid w:val="00AB5FAE"/>
    <w:rsid w:val="00AB6241"/>
    <w:rsid w:val="00AB6881"/>
    <w:rsid w:val="00AB699B"/>
    <w:rsid w:val="00AB6BC0"/>
    <w:rsid w:val="00AB6E56"/>
    <w:rsid w:val="00AB7161"/>
    <w:rsid w:val="00AB7AFC"/>
    <w:rsid w:val="00AB7F3D"/>
    <w:rsid w:val="00AC022C"/>
    <w:rsid w:val="00AC039F"/>
    <w:rsid w:val="00AC09DB"/>
    <w:rsid w:val="00AC1304"/>
    <w:rsid w:val="00AC1418"/>
    <w:rsid w:val="00AC14A6"/>
    <w:rsid w:val="00AC158F"/>
    <w:rsid w:val="00AC170A"/>
    <w:rsid w:val="00AC180C"/>
    <w:rsid w:val="00AC19A3"/>
    <w:rsid w:val="00AC1AF6"/>
    <w:rsid w:val="00AC236B"/>
    <w:rsid w:val="00AC2403"/>
    <w:rsid w:val="00AC2943"/>
    <w:rsid w:val="00AC2E90"/>
    <w:rsid w:val="00AC301A"/>
    <w:rsid w:val="00AC3040"/>
    <w:rsid w:val="00AC3415"/>
    <w:rsid w:val="00AC35B9"/>
    <w:rsid w:val="00AC35E5"/>
    <w:rsid w:val="00AC35FF"/>
    <w:rsid w:val="00AC37A1"/>
    <w:rsid w:val="00AC3BC5"/>
    <w:rsid w:val="00AC3BE1"/>
    <w:rsid w:val="00AC3C70"/>
    <w:rsid w:val="00AC3F27"/>
    <w:rsid w:val="00AC3FF0"/>
    <w:rsid w:val="00AC4814"/>
    <w:rsid w:val="00AC4A43"/>
    <w:rsid w:val="00AC4D44"/>
    <w:rsid w:val="00AC4ECB"/>
    <w:rsid w:val="00AC4F5C"/>
    <w:rsid w:val="00AC500C"/>
    <w:rsid w:val="00AC50D6"/>
    <w:rsid w:val="00AC587D"/>
    <w:rsid w:val="00AC5E3D"/>
    <w:rsid w:val="00AC620E"/>
    <w:rsid w:val="00AC641E"/>
    <w:rsid w:val="00AC67EC"/>
    <w:rsid w:val="00AC6B91"/>
    <w:rsid w:val="00AC6C15"/>
    <w:rsid w:val="00AC7119"/>
    <w:rsid w:val="00AC77F3"/>
    <w:rsid w:val="00AC78E8"/>
    <w:rsid w:val="00AC7D59"/>
    <w:rsid w:val="00AD020B"/>
    <w:rsid w:val="00AD071F"/>
    <w:rsid w:val="00AD0755"/>
    <w:rsid w:val="00AD09D3"/>
    <w:rsid w:val="00AD0E38"/>
    <w:rsid w:val="00AD1104"/>
    <w:rsid w:val="00AD136D"/>
    <w:rsid w:val="00AD1BB5"/>
    <w:rsid w:val="00AD1C81"/>
    <w:rsid w:val="00AD1D0C"/>
    <w:rsid w:val="00AD226A"/>
    <w:rsid w:val="00AD27F4"/>
    <w:rsid w:val="00AD2CF3"/>
    <w:rsid w:val="00AD2D97"/>
    <w:rsid w:val="00AD2E23"/>
    <w:rsid w:val="00AD2EF4"/>
    <w:rsid w:val="00AD2F1F"/>
    <w:rsid w:val="00AD33DD"/>
    <w:rsid w:val="00AD3729"/>
    <w:rsid w:val="00AD3BC9"/>
    <w:rsid w:val="00AD3D9B"/>
    <w:rsid w:val="00AD4370"/>
    <w:rsid w:val="00AD51CE"/>
    <w:rsid w:val="00AD5254"/>
    <w:rsid w:val="00AD5726"/>
    <w:rsid w:val="00AD58D3"/>
    <w:rsid w:val="00AD5F41"/>
    <w:rsid w:val="00AD6067"/>
    <w:rsid w:val="00AD6097"/>
    <w:rsid w:val="00AD6467"/>
    <w:rsid w:val="00AD6675"/>
    <w:rsid w:val="00AD6802"/>
    <w:rsid w:val="00AD68BD"/>
    <w:rsid w:val="00AD6FE2"/>
    <w:rsid w:val="00AD73CF"/>
    <w:rsid w:val="00AD7521"/>
    <w:rsid w:val="00AD7847"/>
    <w:rsid w:val="00AD7BC0"/>
    <w:rsid w:val="00AE01BB"/>
    <w:rsid w:val="00AE0508"/>
    <w:rsid w:val="00AE0E9C"/>
    <w:rsid w:val="00AE0EEA"/>
    <w:rsid w:val="00AE0F87"/>
    <w:rsid w:val="00AE1039"/>
    <w:rsid w:val="00AE11D9"/>
    <w:rsid w:val="00AE122D"/>
    <w:rsid w:val="00AE1CC8"/>
    <w:rsid w:val="00AE21D2"/>
    <w:rsid w:val="00AE2834"/>
    <w:rsid w:val="00AE2E03"/>
    <w:rsid w:val="00AE3515"/>
    <w:rsid w:val="00AE37CC"/>
    <w:rsid w:val="00AE37D9"/>
    <w:rsid w:val="00AE3881"/>
    <w:rsid w:val="00AE3E84"/>
    <w:rsid w:val="00AE4059"/>
    <w:rsid w:val="00AE425E"/>
    <w:rsid w:val="00AE4317"/>
    <w:rsid w:val="00AE4524"/>
    <w:rsid w:val="00AE46E7"/>
    <w:rsid w:val="00AE5581"/>
    <w:rsid w:val="00AE5771"/>
    <w:rsid w:val="00AE5895"/>
    <w:rsid w:val="00AE5D6B"/>
    <w:rsid w:val="00AE5E36"/>
    <w:rsid w:val="00AE6399"/>
    <w:rsid w:val="00AE665D"/>
    <w:rsid w:val="00AE6705"/>
    <w:rsid w:val="00AE685E"/>
    <w:rsid w:val="00AE6A7D"/>
    <w:rsid w:val="00AE6FF3"/>
    <w:rsid w:val="00AE7313"/>
    <w:rsid w:val="00AE781F"/>
    <w:rsid w:val="00AF004F"/>
    <w:rsid w:val="00AF0D9B"/>
    <w:rsid w:val="00AF0FEF"/>
    <w:rsid w:val="00AF1289"/>
    <w:rsid w:val="00AF1CD7"/>
    <w:rsid w:val="00AF1FB8"/>
    <w:rsid w:val="00AF20B1"/>
    <w:rsid w:val="00AF230A"/>
    <w:rsid w:val="00AF232C"/>
    <w:rsid w:val="00AF2B56"/>
    <w:rsid w:val="00AF2DC8"/>
    <w:rsid w:val="00AF2F49"/>
    <w:rsid w:val="00AF2F74"/>
    <w:rsid w:val="00AF3185"/>
    <w:rsid w:val="00AF342F"/>
    <w:rsid w:val="00AF3478"/>
    <w:rsid w:val="00AF36AE"/>
    <w:rsid w:val="00AF3EF9"/>
    <w:rsid w:val="00AF4A7A"/>
    <w:rsid w:val="00AF540A"/>
    <w:rsid w:val="00AF5CB2"/>
    <w:rsid w:val="00AF632C"/>
    <w:rsid w:val="00AF653D"/>
    <w:rsid w:val="00AF6B34"/>
    <w:rsid w:val="00AF74E3"/>
    <w:rsid w:val="00AF766C"/>
    <w:rsid w:val="00AF7878"/>
    <w:rsid w:val="00AF79A9"/>
    <w:rsid w:val="00AF7B1E"/>
    <w:rsid w:val="00AF7FCA"/>
    <w:rsid w:val="00B0016B"/>
    <w:rsid w:val="00B00367"/>
    <w:rsid w:val="00B0049D"/>
    <w:rsid w:val="00B00522"/>
    <w:rsid w:val="00B00766"/>
    <w:rsid w:val="00B012BD"/>
    <w:rsid w:val="00B014FB"/>
    <w:rsid w:val="00B01877"/>
    <w:rsid w:val="00B01B71"/>
    <w:rsid w:val="00B01C95"/>
    <w:rsid w:val="00B01DAE"/>
    <w:rsid w:val="00B021DA"/>
    <w:rsid w:val="00B02866"/>
    <w:rsid w:val="00B02BEB"/>
    <w:rsid w:val="00B02C74"/>
    <w:rsid w:val="00B03877"/>
    <w:rsid w:val="00B03C0F"/>
    <w:rsid w:val="00B03EF5"/>
    <w:rsid w:val="00B042FF"/>
    <w:rsid w:val="00B045CB"/>
    <w:rsid w:val="00B0467A"/>
    <w:rsid w:val="00B04753"/>
    <w:rsid w:val="00B04B50"/>
    <w:rsid w:val="00B04B7C"/>
    <w:rsid w:val="00B04DE1"/>
    <w:rsid w:val="00B05703"/>
    <w:rsid w:val="00B0585E"/>
    <w:rsid w:val="00B05A7D"/>
    <w:rsid w:val="00B064DA"/>
    <w:rsid w:val="00B0662E"/>
    <w:rsid w:val="00B066FA"/>
    <w:rsid w:val="00B06A1F"/>
    <w:rsid w:val="00B07284"/>
    <w:rsid w:val="00B076E2"/>
    <w:rsid w:val="00B07756"/>
    <w:rsid w:val="00B07996"/>
    <w:rsid w:val="00B07B5A"/>
    <w:rsid w:val="00B07E62"/>
    <w:rsid w:val="00B103BD"/>
    <w:rsid w:val="00B103EC"/>
    <w:rsid w:val="00B10C1A"/>
    <w:rsid w:val="00B1125F"/>
    <w:rsid w:val="00B114A1"/>
    <w:rsid w:val="00B11A20"/>
    <w:rsid w:val="00B11AC6"/>
    <w:rsid w:val="00B11C2C"/>
    <w:rsid w:val="00B11D9F"/>
    <w:rsid w:val="00B11E1F"/>
    <w:rsid w:val="00B1239F"/>
    <w:rsid w:val="00B12BEA"/>
    <w:rsid w:val="00B12DEC"/>
    <w:rsid w:val="00B12FF9"/>
    <w:rsid w:val="00B1303B"/>
    <w:rsid w:val="00B13162"/>
    <w:rsid w:val="00B131BA"/>
    <w:rsid w:val="00B134BB"/>
    <w:rsid w:val="00B13758"/>
    <w:rsid w:val="00B143A2"/>
    <w:rsid w:val="00B14417"/>
    <w:rsid w:val="00B1456F"/>
    <w:rsid w:val="00B1464B"/>
    <w:rsid w:val="00B14B14"/>
    <w:rsid w:val="00B15529"/>
    <w:rsid w:val="00B1680A"/>
    <w:rsid w:val="00B16837"/>
    <w:rsid w:val="00B16936"/>
    <w:rsid w:val="00B1699A"/>
    <w:rsid w:val="00B17413"/>
    <w:rsid w:val="00B17531"/>
    <w:rsid w:val="00B177FE"/>
    <w:rsid w:val="00B17A78"/>
    <w:rsid w:val="00B17A9B"/>
    <w:rsid w:val="00B17F53"/>
    <w:rsid w:val="00B201DA"/>
    <w:rsid w:val="00B20260"/>
    <w:rsid w:val="00B20518"/>
    <w:rsid w:val="00B209B0"/>
    <w:rsid w:val="00B20D6F"/>
    <w:rsid w:val="00B22233"/>
    <w:rsid w:val="00B227E6"/>
    <w:rsid w:val="00B2286C"/>
    <w:rsid w:val="00B22C64"/>
    <w:rsid w:val="00B2320B"/>
    <w:rsid w:val="00B234B9"/>
    <w:rsid w:val="00B23A62"/>
    <w:rsid w:val="00B2429E"/>
    <w:rsid w:val="00B25952"/>
    <w:rsid w:val="00B25A73"/>
    <w:rsid w:val="00B26172"/>
    <w:rsid w:val="00B26614"/>
    <w:rsid w:val="00B26ABC"/>
    <w:rsid w:val="00B26D95"/>
    <w:rsid w:val="00B27091"/>
    <w:rsid w:val="00B273B4"/>
    <w:rsid w:val="00B27C7C"/>
    <w:rsid w:val="00B27DB5"/>
    <w:rsid w:val="00B303A0"/>
    <w:rsid w:val="00B30922"/>
    <w:rsid w:val="00B313AD"/>
    <w:rsid w:val="00B32303"/>
    <w:rsid w:val="00B3260A"/>
    <w:rsid w:val="00B32A3A"/>
    <w:rsid w:val="00B32B1F"/>
    <w:rsid w:val="00B331CA"/>
    <w:rsid w:val="00B331F8"/>
    <w:rsid w:val="00B33217"/>
    <w:rsid w:val="00B33844"/>
    <w:rsid w:val="00B33A1C"/>
    <w:rsid w:val="00B34015"/>
    <w:rsid w:val="00B343F4"/>
    <w:rsid w:val="00B3499F"/>
    <w:rsid w:val="00B35BF4"/>
    <w:rsid w:val="00B36003"/>
    <w:rsid w:val="00B36164"/>
    <w:rsid w:val="00B3624D"/>
    <w:rsid w:val="00B369E4"/>
    <w:rsid w:val="00B36DFD"/>
    <w:rsid w:val="00B3717B"/>
    <w:rsid w:val="00B3752A"/>
    <w:rsid w:val="00B37A8E"/>
    <w:rsid w:val="00B37ADC"/>
    <w:rsid w:val="00B37C0A"/>
    <w:rsid w:val="00B404C3"/>
    <w:rsid w:val="00B406DE"/>
    <w:rsid w:val="00B4081B"/>
    <w:rsid w:val="00B40DB4"/>
    <w:rsid w:val="00B4136D"/>
    <w:rsid w:val="00B41739"/>
    <w:rsid w:val="00B418A9"/>
    <w:rsid w:val="00B419A2"/>
    <w:rsid w:val="00B41BBF"/>
    <w:rsid w:val="00B42658"/>
    <w:rsid w:val="00B426AC"/>
    <w:rsid w:val="00B42FAC"/>
    <w:rsid w:val="00B4332F"/>
    <w:rsid w:val="00B4349B"/>
    <w:rsid w:val="00B43E9B"/>
    <w:rsid w:val="00B44037"/>
    <w:rsid w:val="00B44E94"/>
    <w:rsid w:val="00B4519C"/>
    <w:rsid w:val="00B451FF"/>
    <w:rsid w:val="00B452D0"/>
    <w:rsid w:val="00B453F6"/>
    <w:rsid w:val="00B455FA"/>
    <w:rsid w:val="00B456BD"/>
    <w:rsid w:val="00B4570E"/>
    <w:rsid w:val="00B45808"/>
    <w:rsid w:val="00B45915"/>
    <w:rsid w:val="00B46681"/>
    <w:rsid w:val="00B4676D"/>
    <w:rsid w:val="00B4676E"/>
    <w:rsid w:val="00B46836"/>
    <w:rsid w:val="00B46968"/>
    <w:rsid w:val="00B472EF"/>
    <w:rsid w:val="00B47BDF"/>
    <w:rsid w:val="00B50948"/>
    <w:rsid w:val="00B50C21"/>
    <w:rsid w:val="00B50C6A"/>
    <w:rsid w:val="00B50F7E"/>
    <w:rsid w:val="00B5106C"/>
    <w:rsid w:val="00B51215"/>
    <w:rsid w:val="00B513A3"/>
    <w:rsid w:val="00B51421"/>
    <w:rsid w:val="00B51B7C"/>
    <w:rsid w:val="00B51C9E"/>
    <w:rsid w:val="00B52487"/>
    <w:rsid w:val="00B52B21"/>
    <w:rsid w:val="00B52C68"/>
    <w:rsid w:val="00B53131"/>
    <w:rsid w:val="00B532BF"/>
    <w:rsid w:val="00B53407"/>
    <w:rsid w:val="00B53581"/>
    <w:rsid w:val="00B53A99"/>
    <w:rsid w:val="00B53EE4"/>
    <w:rsid w:val="00B5408D"/>
    <w:rsid w:val="00B54446"/>
    <w:rsid w:val="00B54598"/>
    <w:rsid w:val="00B54D66"/>
    <w:rsid w:val="00B55482"/>
    <w:rsid w:val="00B55A9B"/>
    <w:rsid w:val="00B5661E"/>
    <w:rsid w:val="00B56872"/>
    <w:rsid w:val="00B56B7D"/>
    <w:rsid w:val="00B56C08"/>
    <w:rsid w:val="00B56C16"/>
    <w:rsid w:val="00B57D1E"/>
    <w:rsid w:val="00B603FD"/>
    <w:rsid w:val="00B605F6"/>
    <w:rsid w:val="00B6076B"/>
    <w:rsid w:val="00B612A2"/>
    <w:rsid w:val="00B61310"/>
    <w:rsid w:val="00B614FD"/>
    <w:rsid w:val="00B6151C"/>
    <w:rsid w:val="00B61684"/>
    <w:rsid w:val="00B61C23"/>
    <w:rsid w:val="00B61D30"/>
    <w:rsid w:val="00B61FB1"/>
    <w:rsid w:val="00B622F4"/>
    <w:rsid w:val="00B62538"/>
    <w:rsid w:val="00B62CCD"/>
    <w:rsid w:val="00B62ECA"/>
    <w:rsid w:val="00B62FC7"/>
    <w:rsid w:val="00B63069"/>
    <w:rsid w:val="00B640DE"/>
    <w:rsid w:val="00B64180"/>
    <w:rsid w:val="00B64638"/>
    <w:rsid w:val="00B648BB"/>
    <w:rsid w:val="00B64BD9"/>
    <w:rsid w:val="00B64D8F"/>
    <w:rsid w:val="00B65101"/>
    <w:rsid w:val="00B65873"/>
    <w:rsid w:val="00B65A72"/>
    <w:rsid w:val="00B65BF9"/>
    <w:rsid w:val="00B6611F"/>
    <w:rsid w:val="00B662C4"/>
    <w:rsid w:val="00B66536"/>
    <w:rsid w:val="00B66B66"/>
    <w:rsid w:val="00B66DBC"/>
    <w:rsid w:val="00B6721E"/>
    <w:rsid w:val="00B67D80"/>
    <w:rsid w:val="00B70557"/>
    <w:rsid w:val="00B706B6"/>
    <w:rsid w:val="00B70722"/>
    <w:rsid w:val="00B70906"/>
    <w:rsid w:val="00B70E03"/>
    <w:rsid w:val="00B7121B"/>
    <w:rsid w:val="00B71703"/>
    <w:rsid w:val="00B71729"/>
    <w:rsid w:val="00B71881"/>
    <w:rsid w:val="00B718BB"/>
    <w:rsid w:val="00B71AD9"/>
    <w:rsid w:val="00B71CE3"/>
    <w:rsid w:val="00B71D3E"/>
    <w:rsid w:val="00B72529"/>
    <w:rsid w:val="00B72738"/>
    <w:rsid w:val="00B72E6A"/>
    <w:rsid w:val="00B736B7"/>
    <w:rsid w:val="00B737ED"/>
    <w:rsid w:val="00B73A27"/>
    <w:rsid w:val="00B73D20"/>
    <w:rsid w:val="00B73E93"/>
    <w:rsid w:val="00B743FC"/>
    <w:rsid w:val="00B748AA"/>
    <w:rsid w:val="00B753D8"/>
    <w:rsid w:val="00B7551C"/>
    <w:rsid w:val="00B7650A"/>
    <w:rsid w:val="00B77329"/>
    <w:rsid w:val="00B77D68"/>
    <w:rsid w:val="00B77F0D"/>
    <w:rsid w:val="00B8062F"/>
    <w:rsid w:val="00B80809"/>
    <w:rsid w:val="00B80BE7"/>
    <w:rsid w:val="00B80CC3"/>
    <w:rsid w:val="00B81367"/>
    <w:rsid w:val="00B81527"/>
    <w:rsid w:val="00B8173C"/>
    <w:rsid w:val="00B82442"/>
    <w:rsid w:val="00B82567"/>
    <w:rsid w:val="00B82C0E"/>
    <w:rsid w:val="00B82C1A"/>
    <w:rsid w:val="00B82F1A"/>
    <w:rsid w:val="00B83011"/>
    <w:rsid w:val="00B832F6"/>
    <w:rsid w:val="00B8428A"/>
    <w:rsid w:val="00B84BC3"/>
    <w:rsid w:val="00B84EA7"/>
    <w:rsid w:val="00B853E9"/>
    <w:rsid w:val="00B85674"/>
    <w:rsid w:val="00B85851"/>
    <w:rsid w:val="00B85CC1"/>
    <w:rsid w:val="00B85EAB"/>
    <w:rsid w:val="00B85FD7"/>
    <w:rsid w:val="00B8623D"/>
    <w:rsid w:val="00B862B6"/>
    <w:rsid w:val="00B86731"/>
    <w:rsid w:val="00B86EDE"/>
    <w:rsid w:val="00B8727C"/>
    <w:rsid w:val="00B87313"/>
    <w:rsid w:val="00B87D0A"/>
    <w:rsid w:val="00B9006D"/>
    <w:rsid w:val="00B90153"/>
    <w:rsid w:val="00B906DF"/>
    <w:rsid w:val="00B90810"/>
    <w:rsid w:val="00B90D61"/>
    <w:rsid w:val="00B90E74"/>
    <w:rsid w:val="00B912E7"/>
    <w:rsid w:val="00B916C4"/>
    <w:rsid w:val="00B91AD8"/>
    <w:rsid w:val="00B92076"/>
    <w:rsid w:val="00B9221F"/>
    <w:rsid w:val="00B9274D"/>
    <w:rsid w:val="00B92C38"/>
    <w:rsid w:val="00B93D2C"/>
    <w:rsid w:val="00B93EB1"/>
    <w:rsid w:val="00B93FA8"/>
    <w:rsid w:val="00B941A7"/>
    <w:rsid w:val="00B941DC"/>
    <w:rsid w:val="00B94A12"/>
    <w:rsid w:val="00B94DFE"/>
    <w:rsid w:val="00B94FA2"/>
    <w:rsid w:val="00B95CCB"/>
    <w:rsid w:val="00B95E92"/>
    <w:rsid w:val="00B95F76"/>
    <w:rsid w:val="00B95FFA"/>
    <w:rsid w:val="00B96391"/>
    <w:rsid w:val="00B9766F"/>
    <w:rsid w:val="00B97ACB"/>
    <w:rsid w:val="00B97C9A"/>
    <w:rsid w:val="00B97CF8"/>
    <w:rsid w:val="00BA01B5"/>
    <w:rsid w:val="00BA021A"/>
    <w:rsid w:val="00BA0658"/>
    <w:rsid w:val="00BA08D0"/>
    <w:rsid w:val="00BA098D"/>
    <w:rsid w:val="00BA0997"/>
    <w:rsid w:val="00BA0FB3"/>
    <w:rsid w:val="00BA1978"/>
    <w:rsid w:val="00BA1A96"/>
    <w:rsid w:val="00BA1EDB"/>
    <w:rsid w:val="00BA27B2"/>
    <w:rsid w:val="00BA2961"/>
    <w:rsid w:val="00BA2C5C"/>
    <w:rsid w:val="00BA2F8D"/>
    <w:rsid w:val="00BA36F9"/>
    <w:rsid w:val="00BA37F3"/>
    <w:rsid w:val="00BA3BD6"/>
    <w:rsid w:val="00BA44D8"/>
    <w:rsid w:val="00BA549E"/>
    <w:rsid w:val="00BA5D9F"/>
    <w:rsid w:val="00BA6322"/>
    <w:rsid w:val="00BA65EE"/>
    <w:rsid w:val="00BA6E59"/>
    <w:rsid w:val="00BA73AF"/>
    <w:rsid w:val="00BA78CA"/>
    <w:rsid w:val="00BA79D6"/>
    <w:rsid w:val="00BA7B65"/>
    <w:rsid w:val="00BA7E35"/>
    <w:rsid w:val="00BB02D2"/>
    <w:rsid w:val="00BB0320"/>
    <w:rsid w:val="00BB04A9"/>
    <w:rsid w:val="00BB070D"/>
    <w:rsid w:val="00BB0A80"/>
    <w:rsid w:val="00BB11B4"/>
    <w:rsid w:val="00BB1899"/>
    <w:rsid w:val="00BB1A08"/>
    <w:rsid w:val="00BB23A3"/>
    <w:rsid w:val="00BB2756"/>
    <w:rsid w:val="00BB2916"/>
    <w:rsid w:val="00BB2C64"/>
    <w:rsid w:val="00BB2F6F"/>
    <w:rsid w:val="00BB307A"/>
    <w:rsid w:val="00BB3767"/>
    <w:rsid w:val="00BB37F8"/>
    <w:rsid w:val="00BB3E30"/>
    <w:rsid w:val="00BB3F4A"/>
    <w:rsid w:val="00BB4232"/>
    <w:rsid w:val="00BB4540"/>
    <w:rsid w:val="00BB4665"/>
    <w:rsid w:val="00BB4C89"/>
    <w:rsid w:val="00BB51FD"/>
    <w:rsid w:val="00BB5561"/>
    <w:rsid w:val="00BB6009"/>
    <w:rsid w:val="00BB62DD"/>
    <w:rsid w:val="00BB6975"/>
    <w:rsid w:val="00BB6994"/>
    <w:rsid w:val="00BB6A87"/>
    <w:rsid w:val="00BB72DD"/>
    <w:rsid w:val="00BB770F"/>
    <w:rsid w:val="00BB77AB"/>
    <w:rsid w:val="00BB7EDE"/>
    <w:rsid w:val="00BC05F6"/>
    <w:rsid w:val="00BC07FC"/>
    <w:rsid w:val="00BC0853"/>
    <w:rsid w:val="00BC0967"/>
    <w:rsid w:val="00BC0BAD"/>
    <w:rsid w:val="00BC0E2D"/>
    <w:rsid w:val="00BC0FB8"/>
    <w:rsid w:val="00BC1242"/>
    <w:rsid w:val="00BC13AA"/>
    <w:rsid w:val="00BC149D"/>
    <w:rsid w:val="00BC14CE"/>
    <w:rsid w:val="00BC1EE2"/>
    <w:rsid w:val="00BC262E"/>
    <w:rsid w:val="00BC28F0"/>
    <w:rsid w:val="00BC2979"/>
    <w:rsid w:val="00BC2D35"/>
    <w:rsid w:val="00BC2ED3"/>
    <w:rsid w:val="00BC3099"/>
    <w:rsid w:val="00BC3399"/>
    <w:rsid w:val="00BC3A30"/>
    <w:rsid w:val="00BC3E88"/>
    <w:rsid w:val="00BC4013"/>
    <w:rsid w:val="00BC45C4"/>
    <w:rsid w:val="00BC48A9"/>
    <w:rsid w:val="00BC506F"/>
    <w:rsid w:val="00BC582F"/>
    <w:rsid w:val="00BC58ED"/>
    <w:rsid w:val="00BC5A60"/>
    <w:rsid w:val="00BC5C1D"/>
    <w:rsid w:val="00BC5DDA"/>
    <w:rsid w:val="00BC6AC7"/>
    <w:rsid w:val="00BC6E43"/>
    <w:rsid w:val="00BC6ECB"/>
    <w:rsid w:val="00BC6FE5"/>
    <w:rsid w:val="00BC7329"/>
    <w:rsid w:val="00BC7A4F"/>
    <w:rsid w:val="00BD02C4"/>
    <w:rsid w:val="00BD0472"/>
    <w:rsid w:val="00BD0AFE"/>
    <w:rsid w:val="00BD0D95"/>
    <w:rsid w:val="00BD0F24"/>
    <w:rsid w:val="00BD0F3D"/>
    <w:rsid w:val="00BD12D1"/>
    <w:rsid w:val="00BD1412"/>
    <w:rsid w:val="00BD1657"/>
    <w:rsid w:val="00BD17F4"/>
    <w:rsid w:val="00BD2376"/>
    <w:rsid w:val="00BD2EEF"/>
    <w:rsid w:val="00BD3E88"/>
    <w:rsid w:val="00BD3F37"/>
    <w:rsid w:val="00BD42E5"/>
    <w:rsid w:val="00BD441A"/>
    <w:rsid w:val="00BD4ACB"/>
    <w:rsid w:val="00BD5298"/>
    <w:rsid w:val="00BD554D"/>
    <w:rsid w:val="00BD5B43"/>
    <w:rsid w:val="00BD5BF0"/>
    <w:rsid w:val="00BD5C40"/>
    <w:rsid w:val="00BD5CE9"/>
    <w:rsid w:val="00BD5E8B"/>
    <w:rsid w:val="00BD70E3"/>
    <w:rsid w:val="00BD731A"/>
    <w:rsid w:val="00BD760A"/>
    <w:rsid w:val="00BD76E6"/>
    <w:rsid w:val="00BD7AA2"/>
    <w:rsid w:val="00BD7DA2"/>
    <w:rsid w:val="00BD7DF3"/>
    <w:rsid w:val="00BE0456"/>
    <w:rsid w:val="00BE060C"/>
    <w:rsid w:val="00BE151B"/>
    <w:rsid w:val="00BE16EC"/>
    <w:rsid w:val="00BE178C"/>
    <w:rsid w:val="00BE1A38"/>
    <w:rsid w:val="00BE2E6E"/>
    <w:rsid w:val="00BE3598"/>
    <w:rsid w:val="00BE3C4B"/>
    <w:rsid w:val="00BE3DE4"/>
    <w:rsid w:val="00BE47DB"/>
    <w:rsid w:val="00BE4C62"/>
    <w:rsid w:val="00BE4E4F"/>
    <w:rsid w:val="00BE5355"/>
    <w:rsid w:val="00BE56E2"/>
    <w:rsid w:val="00BE5933"/>
    <w:rsid w:val="00BE6CB3"/>
    <w:rsid w:val="00BE71CF"/>
    <w:rsid w:val="00BE7260"/>
    <w:rsid w:val="00BE779F"/>
    <w:rsid w:val="00BE7846"/>
    <w:rsid w:val="00BE79DA"/>
    <w:rsid w:val="00BE7AD8"/>
    <w:rsid w:val="00BE7D19"/>
    <w:rsid w:val="00BF0667"/>
    <w:rsid w:val="00BF0A3E"/>
    <w:rsid w:val="00BF0C36"/>
    <w:rsid w:val="00BF100B"/>
    <w:rsid w:val="00BF130A"/>
    <w:rsid w:val="00BF1B1D"/>
    <w:rsid w:val="00BF1D74"/>
    <w:rsid w:val="00BF27F6"/>
    <w:rsid w:val="00BF2BB9"/>
    <w:rsid w:val="00BF2F82"/>
    <w:rsid w:val="00BF3094"/>
    <w:rsid w:val="00BF31AD"/>
    <w:rsid w:val="00BF31F3"/>
    <w:rsid w:val="00BF3222"/>
    <w:rsid w:val="00BF3265"/>
    <w:rsid w:val="00BF3289"/>
    <w:rsid w:val="00BF33B4"/>
    <w:rsid w:val="00BF351B"/>
    <w:rsid w:val="00BF3CD0"/>
    <w:rsid w:val="00BF4134"/>
    <w:rsid w:val="00BF415D"/>
    <w:rsid w:val="00BF4238"/>
    <w:rsid w:val="00BF425C"/>
    <w:rsid w:val="00BF4842"/>
    <w:rsid w:val="00BF49BB"/>
    <w:rsid w:val="00BF52A9"/>
    <w:rsid w:val="00BF5866"/>
    <w:rsid w:val="00BF5C89"/>
    <w:rsid w:val="00BF5CC5"/>
    <w:rsid w:val="00BF6446"/>
    <w:rsid w:val="00BF668D"/>
    <w:rsid w:val="00BF6FC5"/>
    <w:rsid w:val="00BF7020"/>
    <w:rsid w:val="00BF7272"/>
    <w:rsid w:val="00BF7328"/>
    <w:rsid w:val="00BF7AB7"/>
    <w:rsid w:val="00BF7D8E"/>
    <w:rsid w:val="00C00A9F"/>
    <w:rsid w:val="00C012F9"/>
    <w:rsid w:val="00C020A4"/>
    <w:rsid w:val="00C02176"/>
    <w:rsid w:val="00C028AD"/>
    <w:rsid w:val="00C028D1"/>
    <w:rsid w:val="00C03852"/>
    <w:rsid w:val="00C03A9F"/>
    <w:rsid w:val="00C0408D"/>
    <w:rsid w:val="00C04199"/>
    <w:rsid w:val="00C041C6"/>
    <w:rsid w:val="00C04226"/>
    <w:rsid w:val="00C04539"/>
    <w:rsid w:val="00C04CDE"/>
    <w:rsid w:val="00C0523A"/>
    <w:rsid w:val="00C057C9"/>
    <w:rsid w:val="00C05D81"/>
    <w:rsid w:val="00C05ECD"/>
    <w:rsid w:val="00C05F42"/>
    <w:rsid w:val="00C06194"/>
    <w:rsid w:val="00C061F7"/>
    <w:rsid w:val="00C064C3"/>
    <w:rsid w:val="00C065E8"/>
    <w:rsid w:val="00C06921"/>
    <w:rsid w:val="00C06944"/>
    <w:rsid w:val="00C06A75"/>
    <w:rsid w:val="00C06DEF"/>
    <w:rsid w:val="00C06F2A"/>
    <w:rsid w:val="00C07686"/>
    <w:rsid w:val="00C10B9E"/>
    <w:rsid w:val="00C10BA7"/>
    <w:rsid w:val="00C10FF2"/>
    <w:rsid w:val="00C116F3"/>
    <w:rsid w:val="00C11A9B"/>
    <w:rsid w:val="00C11EA2"/>
    <w:rsid w:val="00C11FFB"/>
    <w:rsid w:val="00C12E4D"/>
    <w:rsid w:val="00C13479"/>
    <w:rsid w:val="00C13815"/>
    <w:rsid w:val="00C139C9"/>
    <w:rsid w:val="00C13C03"/>
    <w:rsid w:val="00C13FDC"/>
    <w:rsid w:val="00C1420F"/>
    <w:rsid w:val="00C146B1"/>
    <w:rsid w:val="00C14C05"/>
    <w:rsid w:val="00C14FF8"/>
    <w:rsid w:val="00C15369"/>
    <w:rsid w:val="00C1550E"/>
    <w:rsid w:val="00C15703"/>
    <w:rsid w:val="00C15858"/>
    <w:rsid w:val="00C15AB2"/>
    <w:rsid w:val="00C15CEA"/>
    <w:rsid w:val="00C15E7E"/>
    <w:rsid w:val="00C15E8F"/>
    <w:rsid w:val="00C15EDE"/>
    <w:rsid w:val="00C1629F"/>
    <w:rsid w:val="00C16896"/>
    <w:rsid w:val="00C172DC"/>
    <w:rsid w:val="00C173C8"/>
    <w:rsid w:val="00C174F1"/>
    <w:rsid w:val="00C17C16"/>
    <w:rsid w:val="00C17F2B"/>
    <w:rsid w:val="00C17FDB"/>
    <w:rsid w:val="00C2012F"/>
    <w:rsid w:val="00C202DA"/>
    <w:rsid w:val="00C20BA8"/>
    <w:rsid w:val="00C20C7C"/>
    <w:rsid w:val="00C20D1A"/>
    <w:rsid w:val="00C20E1F"/>
    <w:rsid w:val="00C21AF1"/>
    <w:rsid w:val="00C21EBC"/>
    <w:rsid w:val="00C2227D"/>
    <w:rsid w:val="00C2253F"/>
    <w:rsid w:val="00C226CA"/>
    <w:rsid w:val="00C22F36"/>
    <w:rsid w:val="00C2340A"/>
    <w:rsid w:val="00C234BA"/>
    <w:rsid w:val="00C23582"/>
    <w:rsid w:val="00C23713"/>
    <w:rsid w:val="00C2373D"/>
    <w:rsid w:val="00C24783"/>
    <w:rsid w:val="00C24905"/>
    <w:rsid w:val="00C249C2"/>
    <w:rsid w:val="00C24B8D"/>
    <w:rsid w:val="00C24CB4"/>
    <w:rsid w:val="00C25411"/>
    <w:rsid w:val="00C257C9"/>
    <w:rsid w:val="00C25CE5"/>
    <w:rsid w:val="00C262A2"/>
    <w:rsid w:val="00C26B94"/>
    <w:rsid w:val="00C26CA9"/>
    <w:rsid w:val="00C27025"/>
    <w:rsid w:val="00C272E7"/>
    <w:rsid w:val="00C27521"/>
    <w:rsid w:val="00C30005"/>
    <w:rsid w:val="00C302CC"/>
    <w:rsid w:val="00C3049D"/>
    <w:rsid w:val="00C30E64"/>
    <w:rsid w:val="00C31D93"/>
    <w:rsid w:val="00C31F35"/>
    <w:rsid w:val="00C32550"/>
    <w:rsid w:val="00C32752"/>
    <w:rsid w:val="00C32844"/>
    <w:rsid w:val="00C32AAA"/>
    <w:rsid w:val="00C32B88"/>
    <w:rsid w:val="00C32DC3"/>
    <w:rsid w:val="00C33486"/>
    <w:rsid w:val="00C335B5"/>
    <w:rsid w:val="00C33679"/>
    <w:rsid w:val="00C34007"/>
    <w:rsid w:val="00C342B6"/>
    <w:rsid w:val="00C344AC"/>
    <w:rsid w:val="00C344FE"/>
    <w:rsid w:val="00C34835"/>
    <w:rsid w:val="00C3487B"/>
    <w:rsid w:val="00C348E5"/>
    <w:rsid w:val="00C34BDE"/>
    <w:rsid w:val="00C35084"/>
    <w:rsid w:val="00C354C5"/>
    <w:rsid w:val="00C3571F"/>
    <w:rsid w:val="00C35DF8"/>
    <w:rsid w:val="00C35FCD"/>
    <w:rsid w:val="00C360A7"/>
    <w:rsid w:val="00C36286"/>
    <w:rsid w:val="00C3630C"/>
    <w:rsid w:val="00C366B5"/>
    <w:rsid w:val="00C375BE"/>
    <w:rsid w:val="00C376A4"/>
    <w:rsid w:val="00C37EBE"/>
    <w:rsid w:val="00C40099"/>
    <w:rsid w:val="00C402E8"/>
    <w:rsid w:val="00C403CA"/>
    <w:rsid w:val="00C41090"/>
    <w:rsid w:val="00C415AF"/>
    <w:rsid w:val="00C41601"/>
    <w:rsid w:val="00C4175E"/>
    <w:rsid w:val="00C41FB4"/>
    <w:rsid w:val="00C420F5"/>
    <w:rsid w:val="00C425EF"/>
    <w:rsid w:val="00C42973"/>
    <w:rsid w:val="00C42BB8"/>
    <w:rsid w:val="00C4302B"/>
    <w:rsid w:val="00C4314A"/>
    <w:rsid w:val="00C431EE"/>
    <w:rsid w:val="00C4321C"/>
    <w:rsid w:val="00C43339"/>
    <w:rsid w:val="00C4354C"/>
    <w:rsid w:val="00C436D4"/>
    <w:rsid w:val="00C43832"/>
    <w:rsid w:val="00C44220"/>
    <w:rsid w:val="00C4449F"/>
    <w:rsid w:val="00C44BAE"/>
    <w:rsid w:val="00C44F50"/>
    <w:rsid w:val="00C44F78"/>
    <w:rsid w:val="00C451F1"/>
    <w:rsid w:val="00C4523D"/>
    <w:rsid w:val="00C454B9"/>
    <w:rsid w:val="00C45AC7"/>
    <w:rsid w:val="00C461BB"/>
    <w:rsid w:val="00C46626"/>
    <w:rsid w:val="00C468EF"/>
    <w:rsid w:val="00C47C46"/>
    <w:rsid w:val="00C47E2C"/>
    <w:rsid w:val="00C47E2E"/>
    <w:rsid w:val="00C47E3E"/>
    <w:rsid w:val="00C47FA4"/>
    <w:rsid w:val="00C500C7"/>
    <w:rsid w:val="00C50A0D"/>
    <w:rsid w:val="00C50CA4"/>
    <w:rsid w:val="00C511E9"/>
    <w:rsid w:val="00C5134A"/>
    <w:rsid w:val="00C51928"/>
    <w:rsid w:val="00C51C0A"/>
    <w:rsid w:val="00C52244"/>
    <w:rsid w:val="00C52F8A"/>
    <w:rsid w:val="00C52FFB"/>
    <w:rsid w:val="00C53010"/>
    <w:rsid w:val="00C53A0E"/>
    <w:rsid w:val="00C53D62"/>
    <w:rsid w:val="00C53FB5"/>
    <w:rsid w:val="00C5400B"/>
    <w:rsid w:val="00C555C0"/>
    <w:rsid w:val="00C55C41"/>
    <w:rsid w:val="00C55FFD"/>
    <w:rsid w:val="00C56533"/>
    <w:rsid w:val="00C565FC"/>
    <w:rsid w:val="00C5673F"/>
    <w:rsid w:val="00C56786"/>
    <w:rsid w:val="00C56920"/>
    <w:rsid w:val="00C56C86"/>
    <w:rsid w:val="00C57039"/>
    <w:rsid w:val="00C57062"/>
    <w:rsid w:val="00C575BC"/>
    <w:rsid w:val="00C57A1E"/>
    <w:rsid w:val="00C57ECD"/>
    <w:rsid w:val="00C57F57"/>
    <w:rsid w:val="00C6084A"/>
    <w:rsid w:val="00C60890"/>
    <w:rsid w:val="00C608F2"/>
    <w:rsid w:val="00C60A28"/>
    <w:rsid w:val="00C60B4A"/>
    <w:rsid w:val="00C60EDE"/>
    <w:rsid w:val="00C61220"/>
    <w:rsid w:val="00C615AC"/>
    <w:rsid w:val="00C61B83"/>
    <w:rsid w:val="00C62151"/>
    <w:rsid w:val="00C62204"/>
    <w:rsid w:val="00C627EE"/>
    <w:rsid w:val="00C628F8"/>
    <w:rsid w:val="00C62C90"/>
    <w:rsid w:val="00C62C92"/>
    <w:rsid w:val="00C634B3"/>
    <w:rsid w:val="00C643AB"/>
    <w:rsid w:val="00C649B4"/>
    <w:rsid w:val="00C64C3C"/>
    <w:rsid w:val="00C64FD1"/>
    <w:rsid w:val="00C650C5"/>
    <w:rsid w:val="00C658C5"/>
    <w:rsid w:val="00C659EC"/>
    <w:rsid w:val="00C65AE8"/>
    <w:rsid w:val="00C65CFC"/>
    <w:rsid w:val="00C6601A"/>
    <w:rsid w:val="00C6621C"/>
    <w:rsid w:val="00C662AD"/>
    <w:rsid w:val="00C66AB7"/>
    <w:rsid w:val="00C66E57"/>
    <w:rsid w:val="00C6745F"/>
    <w:rsid w:val="00C67524"/>
    <w:rsid w:val="00C677C6"/>
    <w:rsid w:val="00C67850"/>
    <w:rsid w:val="00C67CE7"/>
    <w:rsid w:val="00C703A9"/>
    <w:rsid w:val="00C70A3E"/>
    <w:rsid w:val="00C70B26"/>
    <w:rsid w:val="00C70BB2"/>
    <w:rsid w:val="00C70C88"/>
    <w:rsid w:val="00C70CEF"/>
    <w:rsid w:val="00C70E2C"/>
    <w:rsid w:val="00C70F76"/>
    <w:rsid w:val="00C71294"/>
    <w:rsid w:val="00C71A38"/>
    <w:rsid w:val="00C71F3D"/>
    <w:rsid w:val="00C72181"/>
    <w:rsid w:val="00C72999"/>
    <w:rsid w:val="00C72C7D"/>
    <w:rsid w:val="00C733F6"/>
    <w:rsid w:val="00C73B03"/>
    <w:rsid w:val="00C73E2C"/>
    <w:rsid w:val="00C73EC0"/>
    <w:rsid w:val="00C74181"/>
    <w:rsid w:val="00C7430B"/>
    <w:rsid w:val="00C7452E"/>
    <w:rsid w:val="00C74D80"/>
    <w:rsid w:val="00C74F05"/>
    <w:rsid w:val="00C75563"/>
    <w:rsid w:val="00C760E3"/>
    <w:rsid w:val="00C76752"/>
    <w:rsid w:val="00C767DB"/>
    <w:rsid w:val="00C76A3E"/>
    <w:rsid w:val="00C76FFD"/>
    <w:rsid w:val="00C77A09"/>
    <w:rsid w:val="00C77A67"/>
    <w:rsid w:val="00C77B59"/>
    <w:rsid w:val="00C77FE3"/>
    <w:rsid w:val="00C8021E"/>
    <w:rsid w:val="00C80396"/>
    <w:rsid w:val="00C80545"/>
    <w:rsid w:val="00C8095F"/>
    <w:rsid w:val="00C81708"/>
    <w:rsid w:val="00C82B03"/>
    <w:rsid w:val="00C82B77"/>
    <w:rsid w:val="00C839F9"/>
    <w:rsid w:val="00C83D3B"/>
    <w:rsid w:val="00C84547"/>
    <w:rsid w:val="00C845AF"/>
    <w:rsid w:val="00C84C24"/>
    <w:rsid w:val="00C84DE0"/>
    <w:rsid w:val="00C851D6"/>
    <w:rsid w:val="00C8574F"/>
    <w:rsid w:val="00C85B8E"/>
    <w:rsid w:val="00C85BAC"/>
    <w:rsid w:val="00C85CCB"/>
    <w:rsid w:val="00C862FF"/>
    <w:rsid w:val="00C8638F"/>
    <w:rsid w:val="00C875A5"/>
    <w:rsid w:val="00C876B1"/>
    <w:rsid w:val="00C87B25"/>
    <w:rsid w:val="00C90852"/>
    <w:rsid w:val="00C90B2F"/>
    <w:rsid w:val="00C90BB4"/>
    <w:rsid w:val="00C90E08"/>
    <w:rsid w:val="00C90EAA"/>
    <w:rsid w:val="00C911A9"/>
    <w:rsid w:val="00C91593"/>
    <w:rsid w:val="00C91995"/>
    <w:rsid w:val="00C91A35"/>
    <w:rsid w:val="00C91B10"/>
    <w:rsid w:val="00C91C7D"/>
    <w:rsid w:val="00C924D0"/>
    <w:rsid w:val="00C9397C"/>
    <w:rsid w:val="00C9414C"/>
    <w:rsid w:val="00C94ADE"/>
    <w:rsid w:val="00C94B00"/>
    <w:rsid w:val="00C94D70"/>
    <w:rsid w:val="00C9506B"/>
    <w:rsid w:val="00C9506F"/>
    <w:rsid w:val="00C95834"/>
    <w:rsid w:val="00C95AED"/>
    <w:rsid w:val="00C96148"/>
    <w:rsid w:val="00C96976"/>
    <w:rsid w:val="00C969C6"/>
    <w:rsid w:val="00C977B7"/>
    <w:rsid w:val="00C978FC"/>
    <w:rsid w:val="00C97AA2"/>
    <w:rsid w:val="00C97B0D"/>
    <w:rsid w:val="00C97E7A"/>
    <w:rsid w:val="00CA00BD"/>
    <w:rsid w:val="00CA0B08"/>
    <w:rsid w:val="00CA0C24"/>
    <w:rsid w:val="00CA0C50"/>
    <w:rsid w:val="00CA129B"/>
    <w:rsid w:val="00CA1678"/>
    <w:rsid w:val="00CA247E"/>
    <w:rsid w:val="00CA261A"/>
    <w:rsid w:val="00CA27AA"/>
    <w:rsid w:val="00CA2B01"/>
    <w:rsid w:val="00CA380F"/>
    <w:rsid w:val="00CA3C5D"/>
    <w:rsid w:val="00CA4028"/>
    <w:rsid w:val="00CA40F7"/>
    <w:rsid w:val="00CA4233"/>
    <w:rsid w:val="00CA4892"/>
    <w:rsid w:val="00CA48C5"/>
    <w:rsid w:val="00CA4CBF"/>
    <w:rsid w:val="00CA4D17"/>
    <w:rsid w:val="00CA505F"/>
    <w:rsid w:val="00CA52F8"/>
    <w:rsid w:val="00CA5A17"/>
    <w:rsid w:val="00CA6B60"/>
    <w:rsid w:val="00CA7228"/>
    <w:rsid w:val="00CA7548"/>
    <w:rsid w:val="00CA7B41"/>
    <w:rsid w:val="00CA7F76"/>
    <w:rsid w:val="00CB0CAC"/>
    <w:rsid w:val="00CB0D36"/>
    <w:rsid w:val="00CB0EF6"/>
    <w:rsid w:val="00CB14CD"/>
    <w:rsid w:val="00CB1FE6"/>
    <w:rsid w:val="00CB2435"/>
    <w:rsid w:val="00CB2696"/>
    <w:rsid w:val="00CB2919"/>
    <w:rsid w:val="00CB29EA"/>
    <w:rsid w:val="00CB38F7"/>
    <w:rsid w:val="00CB4261"/>
    <w:rsid w:val="00CB475D"/>
    <w:rsid w:val="00CB47E2"/>
    <w:rsid w:val="00CB4F35"/>
    <w:rsid w:val="00CB5402"/>
    <w:rsid w:val="00CB58EE"/>
    <w:rsid w:val="00CB60D1"/>
    <w:rsid w:val="00CB6346"/>
    <w:rsid w:val="00CB6360"/>
    <w:rsid w:val="00CB63DF"/>
    <w:rsid w:val="00CB67FE"/>
    <w:rsid w:val="00CB6A33"/>
    <w:rsid w:val="00CB7003"/>
    <w:rsid w:val="00CB75EF"/>
    <w:rsid w:val="00CB769E"/>
    <w:rsid w:val="00CB79DE"/>
    <w:rsid w:val="00CC005D"/>
    <w:rsid w:val="00CC02B8"/>
    <w:rsid w:val="00CC043F"/>
    <w:rsid w:val="00CC06E4"/>
    <w:rsid w:val="00CC133D"/>
    <w:rsid w:val="00CC171A"/>
    <w:rsid w:val="00CC2340"/>
    <w:rsid w:val="00CC2A44"/>
    <w:rsid w:val="00CC31B9"/>
    <w:rsid w:val="00CC37BC"/>
    <w:rsid w:val="00CC3C17"/>
    <w:rsid w:val="00CC40FE"/>
    <w:rsid w:val="00CC4119"/>
    <w:rsid w:val="00CC44E1"/>
    <w:rsid w:val="00CC4500"/>
    <w:rsid w:val="00CC457A"/>
    <w:rsid w:val="00CC4763"/>
    <w:rsid w:val="00CC4B57"/>
    <w:rsid w:val="00CC4D8B"/>
    <w:rsid w:val="00CC4E49"/>
    <w:rsid w:val="00CC50EC"/>
    <w:rsid w:val="00CC5965"/>
    <w:rsid w:val="00CC66F3"/>
    <w:rsid w:val="00CC7060"/>
    <w:rsid w:val="00CC74D6"/>
    <w:rsid w:val="00CC7794"/>
    <w:rsid w:val="00CD1691"/>
    <w:rsid w:val="00CD18FF"/>
    <w:rsid w:val="00CD1900"/>
    <w:rsid w:val="00CD1A39"/>
    <w:rsid w:val="00CD1DE7"/>
    <w:rsid w:val="00CD2453"/>
    <w:rsid w:val="00CD28EB"/>
    <w:rsid w:val="00CD2A38"/>
    <w:rsid w:val="00CD2D04"/>
    <w:rsid w:val="00CD3198"/>
    <w:rsid w:val="00CD3A12"/>
    <w:rsid w:val="00CD3A51"/>
    <w:rsid w:val="00CD3C1E"/>
    <w:rsid w:val="00CD480B"/>
    <w:rsid w:val="00CD49F0"/>
    <w:rsid w:val="00CD4CF3"/>
    <w:rsid w:val="00CD517F"/>
    <w:rsid w:val="00CD546D"/>
    <w:rsid w:val="00CD581E"/>
    <w:rsid w:val="00CD5DC9"/>
    <w:rsid w:val="00CD6069"/>
    <w:rsid w:val="00CD65ED"/>
    <w:rsid w:val="00CD66BD"/>
    <w:rsid w:val="00CD6CCB"/>
    <w:rsid w:val="00CD6D1E"/>
    <w:rsid w:val="00CD6F41"/>
    <w:rsid w:val="00CD780A"/>
    <w:rsid w:val="00CD7AB5"/>
    <w:rsid w:val="00CD7BF4"/>
    <w:rsid w:val="00CE039B"/>
    <w:rsid w:val="00CE04E6"/>
    <w:rsid w:val="00CE0C27"/>
    <w:rsid w:val="00CE2EA0"/>
    <w:rsid w:val="00CE336F"/>
    <w:rsid w:val="00CE34BB"/>
    <w:rsid w:val="00CE36AC"/>
    <w:rsid w:val="00CE3B94"/>
    <w:rsid w:val="00CE44D8"/>
    <w:rsid w:val="00CE44E2"/>
    <w:rsid w:val="00CE4C4F"/>
    <w:rsid w:val="00CE4D6D"/>
    <w:rsid w:val="00CE538A"/>
    <w:rsid w:val="00CE566B"/>
    <w:rsid w:val="00CE5779"/>
    <w:rsid w:val="00CE58ED"/>
    <w:rsid w:val="00CE6D8C"/>
    <w:rsid w:val="00CE7810"/>
    <w:rsid w:val="00CE7C41"/>
    <w:rsid w:val="00CF0222"/>
    <w:rsid w:val="00CF030F"/>
    <w:rsid w:val="00CF0567"/>
    <w:rsid w:val="00CF072D"/>
    <w:rsid w:val="00CF0906"/>
    <w:rsid w:val="00CF0AF3"/>
    <w:rsid w:val="00CF128E"/>
    <w:rsid w:val="00CF1A1A"/>
    <w:rsid w:val="00CF1A6B"/>
    <w:rsid w:val="00CF1DF4"/>
    <w:rsid w:val="00CF1F9B"/>
    <w:rsid w:val="00CF2068"/>
    <w:rsid w:val="00CF270D"/>
    <w:rsid w:val="00CF29A0"/>
    <w:rsid w:val="00CF3036"/>
    <w:rsid w:val="00CF3289"/>
    <w:rsid w:val="00CF3368"/>
    <w:rsid w:val="00CF3374"/>
    <w:rsid w:val="00CF408E"/>
    <w:rsid w:val="00CF41D0"/>
    <w:rsid w:val="00CF444E"/>
    <w:rsid w:val="00CF4768"/>
    <w:rsid w:val="00CF489A"/>
    <w:rsid w:val="00CF50D9"/>
    <w:rsid w:val="00CF52FB"/>
    <w:rsid w:val="00CF54E1"/>
    <w:rsid w:val="00CF55BD"/>
    <w:rsid w:val="00CF5663"/>
    <w:rsid w:val="00CF5670"/>
    <w:rsid w:val="00CF592B"/>
    <w:rsid w:val="00CF5BA4"/>
    <w:rsid w:val="00CF683F"/>
    <w:rsid w:val="00CF6F94"/>
    <w:rsid w:val="00CF73C6"/>
    <w:rsid w:val="00CF7677"/>
    <w:rsid w:val="00CF7A22"/>
    <w:rsid w:val="00CF7FE8"/>
    <w:rsid w:val="00D00053"/>
    <w:rsid w:val="00D00F7B"/>
    <w:rsid w:val="00D0119A"/>
    <w:rsid w:val="00D01725"/>
    <w:rsid w:val="00D0183F"/>
    <w:rsid w:val="00D018FF"/>
    <w:rsid w:val="00D01D6E"/>
    <w:rsid w:val="00D01FF8"/>
    <w:rsid w:val="00D02132"/>
    <w:rsid w:val="00D0220E"/>
    <w:rsid w:val="00D024D3"/>
    <w:rsid w:val="00D02949"/>
    <w:rsid w:val="00D02A52"/>
    <w:rsid w:val="00D02C3A"/>
    <w:rsid w:val="00D02F26"/>
    <w:rsid w:val="00D031F1"/>
    <w:rsid w:val="00D03209"/>
    <w:rsid w:val="00D03535"/>
    <w:rsid w:val="00D037DC"/>
    <w:rsid w:val="00D03F35"/>
    <w:rsid w:val="00D04721"/>
    <w:rsid w:val="00D04AAA"/>
    <w:rsid w:val="00D04D1E"/>
    <w:rsid w:val="00D04EC6"/>
    <w:rsid w:val="00D056BA"/>
    <w:rsid w:val="00D05BD3"/>
    <w:rsid w:val="00D05F55"/>
    <w:rsid w:val="00D068CD"/>
    <w:rsid w:val="00D06907"/>
    <w:rsid w:val="00D072AD"/>
    <w:rsid w:val="00D0767F"/>
    <w:rsid w:val="00D077D2"/>
    <w:rsid w:val="00D07BC0"/>
    <w:rsid w:val="00D07FDA"/>
    <w:rsid w:val="00D10132"/>
    <w:rsid w:val="00D10727"/>
    <w:rsid w:val="00D10788"/>
    <w:rsid w:val="00D10DD8"/>
    <w:rsid w:val="00D10F8A"/>
    <w:rsid w:val="00D110B5"/>
    <w:rsid w:val="00D116E1"/>
    <w:rsid w:val="00D11846"/>
    <w:rsid w:val="00D118F1"/>
    <w:rsid w:val="00D12613"/>
    <w:rsid w:val="00D1276C"/>
    <w:rsid w:val="00D12DBF"/>
    <w:rsid w:val="00D131F9"/>
    <w:rsid w:val="00D13544"/>
    <w:rsid w:val="00D1394C"/>
    <w:rsid w:val="00D13A25"/>
    <w:rsid w:val="00D13E95"/>
    <w:rsid w:val="00D141FC"/>
    <w:rsid w:val="00D1438D"/>
    <w:rsid w:val="00D14ECB"/>
    <w:rsid w:val="00D14F04"/>
    <w:rsid w:val="00D15B17"/>
    <w:rsid w:val="00D15F51"/>
    <w:rsid w:val="00D160EA"/>
    <w:rsid w:val="00D16196"/>
    <w:rsid w:val="00D16388"/>
    <w:rsid w:val="00D163DE"/>
    <w:rsid w:val="00D165A7"/>
    <w:rsid w:val="00D169C8"/>
    <w:rsid w:val="00D17161"/>
    <w:rsid w:val="00D17586"/>
    <w:rsid w:val="00D17B00"/>
    <w:rsid w:val="00D17F72"/>
    <w:rsid w:val="00D203AC"/>
    <w:rsid w:val="00D20844"/>
    <w:rsid w:val="00D20D74"/>
    <w:rsid w:val="00D20E34"/>
    <w:rsid w:val="00D2179D"/>
    <w:rsid w:val="00D217A7"/>
    <w:rsid w:val="00D21ACF"/>
    <w:rsid w:val="00D2245C"/>
    <w:rsid w:val="00D2253B"/>
    <w:rsid w:val="00D22563"/>
    <w:rsid w:val="00D2288F"/>
    <w:rsid w:val="00D22969"/>
    <w:rsid w:val="00D22B2A"/>
    <w:rsid w:val="00D22FE2"/>
    <w:rsid w:val="00D234DB"/>
    <w:rsid w:val="00D246D0"/>
    <w:rsid w:val="00D24759"/>
    <w:rsid w:val="00D2481A"/>
    <w:rsid w:val="00D24DA9"/>
    <w:rsid w:val="00D250FB"/>
    <w:rsid w:val="00D25649"/>
    <w:rsid w:val="00D256C4"/>
    <w:rsid w:val="00D25B74"/>
    <w:rsid w:val="00D2605E"/>
    <w:rsid w:val="00D269EF"/>
    <w:rsid w:val="00D26C20"/>
    <w:rsid w:val="00D26FA4"/>
    <w:rsid w:val="00D272AF"/>
    <w:rsid w:val="00D275B9"/>
    <w:rsid w:val="00D27AD1"/>
    <w:rsid w:val="00D27BB5"/>
    <w:rsid w:val="00D27C21"/>
    <w:rsid w:val="00D27FAE"/>
    <w:rsid w:val="00D301BA"/>
    <w:rsid w:val="00D301F2"/>
    <w:rsid w:val="00D30627"/>
    <w:rsid w:val="00D3062A"/>
    <w:rsid w:val="00D30CF2"/>
    <w:rsid w:val="00D30D8C"/>
    <w:rsid w:val="00D311DD"/>
    <w:rsid w:val="00D31F66"/>
    <w:rsid w:val="00D32028"/>
    <w:rsid w:val="00D32287"/>
    <w:rsid w:val="00D328BA"/>
    <w:rsid w:val="00D331EA"/>
    <w:rsid w:val="00D334C7"/>
    <w:rsid w:val="00D33952"/>
    <w:rsid w:val="00D33EA7"/>
    <w:rsid w:val="00D33F97"/>
    <w:rsid w:val="00D34E11"/>
    <w:rsid w:val="00D34F93"/>
    <w:rsid w:val="00D34FCA"/>
    <w:rsid w:val="00D35093"/>
    <w:rsid w:val="00D351F0"/>
    <w:rsid w:val="00D35272"/>
    <w:rsid w:val="00D35F54"/>
    <w:rsid w:val="00D35F61"/>
    <w:rsid w:val="00D365F5"/>
    <w:rsid w:val="00D365F9"/>
    <w:rsid w:val="00D36889"/>
    <w:rsid w:val="00D36B3E"/>
    <w:rsid w:val="00D3785B"/>
    <w:rsid w:val="00D37917"/>
    <w:rsid w:val="00D37B24"/>
    <w:rsid w:val="00D402C6"/>
    <w:rsid w:val="00D40699"/>
    <w:rsid w:val="00D40970"/>
    <w:rsid w:val="00D40D51"/>
    <w:rsid w:val="00D4120E"/>
    <w:rsid w:val="00D42D42"/>
    <w:rsid w:val="00D42F9A"/>
    <w:rsid w:val="00D43201"/>
    <w:rsid w:val="00D4322B"/>
    <w:rsid w:val="00D43C01"/>
    <w:rsid w:val="00D43DCC"/>
    <w:rsid w:val="00D44051"/>
    <w:rsid w:val="00D44901"/>
    <w:rsid w:val="00D44D54"/>
    <w:rsid w:val="00D4501C"/>
    <w:rsid w:val="00D45377"/>
    <w:rsid w:val="00D45B16"/>
    <w:rsid w:val="00D4607E"/>
    <w:rsid w:val="00D46720"/>
    <w:rsid w:val="00D468F3"/>
    <w:rsid w:val="00D478B6"/>
    <w:rsid w:val="00D479CC"/>
    <w:rsid w:val="00D47AFF"/>
    <w:rsid w:val="00D47DD3"/>
    <w:rsid w:val="00D5044F"/>
    <w:rsid w:val="00D50982"/>
    <w:rsid w:val="00D50EDF"/>
    <w:rsid w:val="00D513E8"/>
    <w:rsid w:val="00D51E4D"/>
    <w:rsid w:val="00D51F9C"/>
    <w:rsid w:val="00D5218A"/>
    <w:rsid w:val="00D52372"/>
    <w:rsid w:val="00D52EC6"/>
    <w:rsid w:val="00D52FCC"/>
    <w:rsid w:val="00D53171"/>
    <w:rsid w:val="00D53211"/>
    <w:rsid w:val="00D53CFB"/>
    <w:rsid w:val="00D548A7"/>
    <w:rsid w:val="00D54CE8"/>
    <w:rsid w:val="00D55465"/>
    <w:rsid w:val="00D55C5B"/>
    <w:rsid w:val="00D55C89"/>
    <w:rsid w:val="00D560DE"/>
    <w:rsid w:val="00D56FDF"/>
    <w:rsid w:val="00D5730D"/>
    <w:rsid w:val="00D573DB"/>
    <w:rsid w:val="00D5749C"/>
    <w:rsid w:val="00D5754A"/>
    <w:rsid w:val="00D578A1"/>
    <w:rsid w:val="00D57975"/>
    <w:rsid w:val="00D57EF6"/>
    <w:rsid w:val="00D6038B"/>
    <w:rsid w:val="00D603E4"/>
    <w:rsid w:val="00D60C60"/>
    <w:rsid w:val="00D61015"/>
    <w:rsid w:val="00D61185"/>
    <w:rsid w:val="00D62166"/>
    <w:rsid w:val="00D62209"/>
    <w:rsid w:val="00D62307"/>
    <w:rsid w:val="00D6235F"/>
    <w:rsid w:val="00D62575"/>
    <w:rsid w:val="00D627DE"/>
    <w:rsid w:val="00D6393F"/>
    <w:rsid w:val="00D6398B"/>
    <w:rsid w:val="00D63FBD"/>
    <w:rsid w:val="00D64021"/>
    <w:rsid w:val="00D6453D"/>
    <w:rsid w:val="00D64B43"/>
    <w:rsid w:val="00D65034"/>
    <w:rsid w:val="00D65048"/>
    <w:rsid w:val="00D6511F"/>
    <w:rsid w:val="00D654A6"/>
    <w:rsid w:val="00D65ACE"/>
    <w:rsid w:val="00D66717"/>
    <w:rsid w:val="00D668D3"/>
    <w:rsid w:val="00D66F2F"/>
    <w:rsid w:val="00D6703D"/>
    <w:rsid w:val="00D674B2"/>
    <w:rsid w:val="00D67721"/>
    <w:rsid w:val="00D67A27"/>
    <w:rsid w:val="00D67A60"/>
    <w:rsid w:val="00D67CB8"/>
    <w:rsid w:val="00D701D8"/>
    <w:rsid w:val="00D704FF"/>
    <w:rsid w:val="00D707BE"/>
    <w:rsid w:val="00D70861"/>
    <w:rsid w:val="00D70924"/>
    <w:rsid w:val="00D70D11"/>
    <w:rsid w:val="00D70DE2"/>
    <w:rsid w:val="00D70E3F"/>
    <w:rsid w:val="00D70EAE"/>
    <w:rsid w:val="00D71810"/>
    <w:rsid w:val="00D71B4F"/>
    <w:rsid w:val="00D71BD9"/>
    <w:rsid w:val="00D71E1E"/>
    <w:rsid w:val="00D7310E"/>
    <w:rsid w:val="00D7383F"/>
    <w:rsid w:val="00D73D8C"/>
    <w:rsid w:val="00D75769"/>
    <w:rsid w:val="00D75C35"/>
    <w:rsid w:val="00D7634C"/>
    <w:rsid w:val="00D764B1"/>
    <w:rsid w:val="00D765C8"/>
    <w:rsid w:val="00D76A20"/>
    <w:rsid w:val="00D76F9D"/>
    <w:rsid w:val="00D773FC"/>
    <w:rsid w:val="00D80350"/>
    <w:rsid w:val="00D80BCC"/>
    <w:rsid w:val="00D810FD"/>
    <w:rsid w:val="00D8141C"/>
    <w:rsid w:val="00D819FB"/>
    <w:rsid w:val="00D81CB7"/>
    <w:rsid w:val="00D821B5"/>
    <w:rsid w:val="00D8228D"/>
    <w:rsid w:val="00D82408"/>
    <w:rsid w:val="00D82955"/>
    <w:rsid w:val="00D82B0B"/>
    <w:rsid w:val="00D8378C"/>
    <w:rsid w:val="00D845C5"/>
    <w:rsid w:val="00D85767"/>
    <w:rsid w:val="00D85EC8"/>
    <w:rsid w:val="00D85F53"/>
    <w:rsid w:val="00D85FD6"/>
    <w:rsid w:val="00D861E5"/>
    <w:rsid w:val="00D863CC"/>
    <w:rsid w:val="00D86497"/>
    <w:rsid w:val="00D867DD"/>
    <w:rsid w:val="00D8680D"/>
    <w:rsid w:val="00D8688E"/>
    <w:rsid w:val="00D871A1"/>
    <w:rsid w:val="00D8784F"/>
    <w:rsid w:val="00D878E3"/>
    <w:rsid w:val="00D87F22"/>
    <w:rsid w:val="00D90252"/>
    <w:rsid w:val="00D90A83"/>
    <w:rsid w:val="00D90A95"/>
    <w:rsid w:val="00D90DBB"/>
    <w:rsid w:val="00D90DD1"/>
    <w:rsid w:val="00D90DD8"/>
    <w:rsid w:val="00D910A7"/>
    <w:rsid w:val="00D9178F"/>
    <w:rsid w:val="00D92AC2"/>
    <w:rsid w:val="00D9300E"/>
    <w:rsid w:val="00D9392E"/>
    <w:rsid w:val="00D948A0"/>
    <w:rsid w:val="00D948F7"/>
    <w:rsid w:val="00D95D0E"/>
    <w:rsid w:val="00D963A1"/>
    <w:rsid w:val="00D96D9A"/>
    <w:rsid w:val="00D96DAE"/>
    <w:rsid w:val="00D970C6"/>
    <w:rsid w:val="00D972F1"/>
    <w:rsid w:val="00D9769E"/>
    <w:rsid w:val="00D978E2"/>
    <w:rsid w:val="00D97AE4"/>
    <w:rsid w:val="00D97BFA"/>
    <w:rsid w:val="00D97C94"/>
    <w:rsid w:val="00DA0304"/>
    <w:rsid w:val="00DA034D"/>
    <w:rsid w:val="00DA04D6"/>
    <w:rsid w:val="00DA0509"/>
    <w:rsid w:val="00DA0F52"/>
    <w:rsid w:val="00DA1523"/>
    <w:rsid w:val="00DA165D"/>
    <w:rsid w:val="00DA1D2A"/>
    <w:rsid w:val="00DA1D60"/>
    <w:rsid w:val="00DA1F61"/>
    <w:rsid w:val="00DA251D"/>
    <w:rsid w:val="00DA25AE"/>
    <w:rsid w:val="00DA279E"/>
    <w:rsid w:val="00DA2F38"/>
    <w:rsid w:val="00DA3ADF"/>
    <w:rsid w:val="00DA3ECE"/>
    <w:rsid w:val="00DA55A7"/>
    <w:rsid w:val="00DA56C2"/>
    <w:rsid w:val="00DA5807"/>
    <w:rsid w:val="00DA5EBF"/>
    <w:rsid w:val="00DA61AF"/>
    <w:rsid w:val="00DA64BE"/>
    <w:rsid w:val="00DA6B58"/>
    <w:rsid w:val="00DA738B"/>
    <w:rsid w:val="00DA7865"/>
    <w:rsid w:val="00DA79C0"/>
    <w:rsid w:val="00DA7BAA"/>
    <w:rsid w:val="00DA7C4E"/>
    <w:rsid w:val="00DB00E5"/>
    <w:rsid w:val="00DB09B6"/>
    <w:rsid w:val="00DB0A2F"/>
    <w:rsid w:val="00DB0F36"/>
    <w:rsid w:val="00DB160B"/>
    <w:rsid w:val="00DB19AA"/>
    <w:rsid w:val="00DB22C8"/>
    <w:rsid w:val="00DB2557"/>
    <w:rsid w:val="00DB2848"/>
    <w:rsid w:val="00DB2D67"/>
    <w:rsid w:val="00DB32B7"/>
    <w:rsid w:val="00DB36BE"/>
    <w:rsid w:val="00DB39EF"/>
    <w:rsid w:val="00DB3D00"/>
    <w:rsid w:val="00DB3E9E"/>
    <w:rsid w:val="00DB4999"/>
    <w:rsid w:val="00DB5545"/>
    <w:rsid w:val="00DB55DD"/>
    <w:rsid w:val="00DB5AD6"/>
    <w:rsid w:val="00DB5E25"/>
    <w:rsid w:val="00DB5F3C"/>
    <w:rsid w:val="00DB60B5"/>
    <w:rsid w:val="00DB6893"/>
    <w:rsid w:val="00DB7675"/>
    <w:rsid w:val="00DB7776"/>
    <w:rsid w:val="00DB7B83"/>
    <w:rsid w:val="00DB7DAC"/>
    <w:rsid w:val="00DB7DEE"/>
    <w:rsid w:val="00DB7FE7"/>
    <w:rsid w:val="00DC0079"/>
    <w:rsid w:val="00DC02DC"/>
    <w:rsid w:val="00DC059D"/>
    <w:rsid w:val="00DC0A02"/>
    <w:rsid w:val="00DC0AFE"/>
    <w:rsid w:val="00DC0B43"/>
    <w:rsid w:val="00DC0BFD"/>
    <w:rsid w:val="00DC0DE7"/>
    <w:rsid w:val="00DC11B9"/>
    <w:rsid w:val="00DC11D5"/>
    <w:rsid w:val="00DC1322"/>
    <w:rsid w:val="00DC1516"/>
    <w:rsid w:val="00DC17C5"/>
    <w:rsid w:val="00DC2177"/>
    <w:rsid w:val="00DC22F5"/>
    <w:rsid w:val="00DC284D"/>
    <w:rsid w:val="00DC3495"/>
    <w:rsid w:val="00DC363A"/>
    <w:rsid w:val="00DC3730"/>
    <w:rsid w:val="00DC3B75"/>
    <w:rsid w:val="00DC4084"/>
    <w:rsid w:val="00DC428D"/>
    <w:rsid w:val="00DC4307"/>
    <w:rsid w:val="00DC44B4"/>
    <w:rsid w:val="00DC4B48"/>
    <w:rsid w:val="00DC4CD6"/>
    <w:rsid w:val="00DC51DD"/>
    <w:rsid w:val="00DC5424"/>
    <w:rsid w:val="00DC552F"/>
    <w:rsid w:val="00DC5749"/>
    <w:rsid w:val="00DC57C1"/>
    <w:rsid w:val="00DC5DDE"/>
    <w:rsid w:val="00DC5F78"/>
    <w:rsid w:val="00DC6074"/>
    <w:rsid w:val="00DC6535"/>
    <w:rsid w:val="00DC6845"/>
    <w:rsid w:val="00DC69F6"/>
    <w:rsid w:val="00DC6CBD"/>
    <w:rsid w:val="00DC705E"/>
    <w:rsid w:val="00DC7973"/>
    <w:rsid w:val="00DC7B3D"/>
    <w:rsid w:val="00DD02E8"/>
    <w:rsid w:val="00DD0538"/>
    <w:rsid w:val="00DD09E6"/>
    <w:rsid w:val="00DD1510"/>
    <w:rsid w:val="00DD1943"/>
    <w:rsid w:val="00DD2429"/>
    <w:rsid w:val="00DD2515"/>
    <w:rsid w:val="00DD25E1"/>
    <w:rsid w:val="00DD28DF"/>
    <w:rsid w:val="00DD29B4"/>
    <w:rsid w:val="00DD2AB7"/>
    <w:rsid w:val="00DD2FBB"/>
    <w:rsid w:val="00DD34A4"/>
    <w:rsid w:val="00DD36BA"/>
    <w:rsid w:val="00DD3A64"/>
    <w:rsid w:val="00DD4504"/>
    <w:rsid w:val="00DD4A80"/>
    <w:rsid w:val="00DD4E5B"/>
    <w:rsid w:val="00DD533E"/>
    <w:rsid w:val="00DD59E5"/>
    <w:rsid w:val="00DD5E4D"/>
    <w:rsid w:val="00DD608F"/>
    <w:rsid w:val="00DD616D"/>
    <w:rsid w:val="00DD6562"/>
    <w:rsid w:val="00DD6760"/>
    <w:rsid w:val="00DD6A46"/>
    <w:rsid w:val="00DD7206"/>
    <w:rsid w:val="00DD76B0"/>
    <w:rsid w:val="00DD7956"/>
    <w:rsid w:val="00DD79F0"/>
    <w:rsid w:val="00DD7BAB"/>
    <w:rsid w:val="00DD7BF3"/>
    <w:rsid w:val="00DE0526"/>
    <w:rsid w:val="00DE0956"/>
    <w:rsid w:val="00DE1189"/>
    <w:rsid w:val="00DE11DD"/>
    <w:rsid w:val="00DE1303"/>
    <w:rsid w:val="00DE134F"/>
    <w:rsid w:val="00DE17F6"/>
    <w:rsid w:val="00DE1D26"/>
    <w:rsid w:val="00DE2300"/>
    <w:rsid w:val="00DE286C"/>
    <w:rsid w:val="00DE30AF"/>
    <w:rsid w:val="00DE33B8"/>
    <w:rsid w:val="00DE3652"/>
    <w:rsid w:val="00DE3683"/>
    <w:rsid w:val="00DE3E00"/>
    <w:rsid w:val="00DE42CD"/>
    <w:rsid w:val="00DE4557"/>
    <w:rsid w:val="00DE4967"/>
    <w:rsid w:val="00DE4B3A"/>
    <w:rsid w:val="00DE4FB5"/>
    <w:rsid w:val="00DE5126"/>
    <w:rsid w:val="00DE5897"/>
    <w:rsid w:val="00DE614F"/>
    <w:rsid w:val="00DE664A"/>
    <w:rsid w:val="00DE67C0"/>
    <w:rsid w:val="00DE6DE1"/>
    <w:rsid w:val="00DE7506"/>
    <w:rsid w:val="00DE7D8A"/>
    <w:rsid w:val="00DE7DDB"/>
    <w:rsid w:val="00DE7EEF"/>
    <w:rsid w:val="00DF00D8"/>
    <w:rsid w:val="00DF0B67"/>
    <w:rsid w:val="00DF0E24"/>
    <w:rsid w:val="00DF144D"/>
    <w:rsid w:val="00DF1926"/>
    <w:rsid w:val="00DF1A8F"/>
    <w:rsid w:val="00DF1C0A"/>
    <w:rsid w:val="00DF22EB"/>
    <w:rsid w:val="00DF2407"/>
    <w:rsid w:val="00DF242C"/>
    <w:rsid w:val="00DF2433"/>
    <w:rsid w:val="00DF2458"/>
    <w:rsid w:val="00DF24DD"/>
    <w:rsid w:val="00DF254B"/>
    <w:rsid w:val="00DF26EA"/>
    <w:rsid w:val="00DF2CB8"/>
    <w:rsid w:val="00DF38F5"/>
    <w:rsid w:val="00DF3BD1"/>
    <w:rsid w:val="00DF4180"/>
    <w:rsid w:val="00DF4BB8"/>
    <w:rsid w:val="00DF557C"/>
    <w:rsid w:val="00DF56E7"/>
    <w:rsid w:val="00DF5A6A"/>
    <w:rsid w:val="00DF5AA9"/>
    <w:rsid w:val="00DF5FB0"/>
    <w:rsid w:val="00DF6152"/>
    <w:rsid w:val="00DF6893"/>
    <w:rsid w:val="00DF6903"/>
    <w:rsid w:val="00DF69FE"/>
    <w:rsid w:val="00DF7353"/>
    <w:rsid w:val="00DF7418"/>
    <w:rsid w:val="00DF7C5F"/>
    <w:rsid w:val="00E00186"/>
    <w:rsid w:val="00E005D6"/>
    <w:rsid w:val="00E00708"/>
    <w:rsid w:val="00E00D45"/>
    <w:rsid w:val="00E00F71"/>
    <w:rsid w:val="00E0131F"/>
    <w:rsid w:val="00E01761"/>
    <w:rsid w:val="00E01C1A"/>
    <w:rsid w:val="00E0208E"/>
    <w:rsid w:val="00E020F5"/>
    <w:rsid w:val="00E027ED"/>
    <w:rsid w:val="00E02AE9"/>
    <w:rsid w:val="00E02BB4"/>
    <w:rsid w:val="00E02BDB"/>
    <w:rsid w:val="00E03616"/>
    <w:rsid w:val="00E03F78"/>
    <w:rsid w:val="00E04462"/>
    <w:rsid w:val="00E04489"/>
    <w:rsid w:val="00E044A5"/>
    <w:rsid w:val="00E04889"/>
    <w:rsid w:val="00E04898"/>
    <w:rsid w:val="00E04F84"/>
    <w:rsid w:val="00E051AF"/>
    <w:rsid w:val="00E05535"/>
    <w:rsid w:val="00E057E1"/>
    <w:rsid w:val="00E05D63"/>
    <w:rsid w:val="00E065FA"/>
    <w:rsid w:val="00E06B65"/>
    <w:rsid w:val="00E07144"/>
    <w:rsid w:val="00E071D5"/>
    <w:rsid w:val="00E07605"/>
    <w:rsid w:val="00E0778B"/>
    <w:rsid w:val="00E07827"/>
    <w:rsid w:val="00E0798D"/>
    <w:rsid w:val="00E10879"/>
    <w:rsid w:val="00E10EC4"/>
    <w:rsid w:val="00E10F20"/>
    <w:rsid w:val="00E114FE"/>
    <w:rsid w:val="00E11FB3"/>
    <w:rsid w:val="00E12D57"/>
    <w:rsid w:val="00E132C5"/>
    <w:rsid w:val="00E13306"/>
    <w:rsid w:val="00E13327"/>
    <w:rsid w:val="00E13474"/>
    <w:rsid w:val="00E13671"/>
    <w:rsid w:val="00E13A49"/>
    <w:rsid w:val="00E13CBA"/>
    <w:rsid w:val="00E13D3F"/>
    <w:rsid w:val="00E13D86"/>
    <w:rsid w:val="00E13E55"/>
    <w:rsid w:val="00E14262"/>
    <w:rsid w:val="00E15240"/>
    <w:rsid w:val="00E15BEF"/>
    <w:rsid w:val="00E15E27"/>
    <w:rsid w:val="00E15F97"/>
    <w:rsid w:val="00E16213"/>
    <w:rsid w:val="00E163C0"/>
    <w:rsid w:val="00E1641B"/>
    <w:rsid w:val="00E1645A"/>
    <w:rsid w:val="00E16AA4"/>
    <w:rsid w:val="00E16B20"/>
    <w:rsid w:val="00E16BC1"/>
    <w:rsid w:val="00E16FC3"/>
    <w:rsid w:val="00E172C2"/>
    <w:rsid w:val="00E17599"/>
    <w:rsid w:val="00E17815"/>
    <w:rsid w:val="00E17A2D"/>
    <w:rsid w:val="00E2026E"/>
    <w:rsid w:val="00E202FA"/>
    <w:rsid w:val="00E203C1"/>
    <w:rsid w:val="00E20F82"/>
    <w:rsid w:val="00E215EB"/>
    <w:rsid w:val="00E21986"/>
    <w:rsid w:val="00E22EC5"/>
    <w:rsid w:val="00E23691"/>
    <w:rsid w:val="00E23DEC"/>
    <w:rsid w:val="00E23E2C"/>
    <w:rsid w:val="00E24344"/>
    <w:rsid w:val="00E246A1"/>
    <w:rsid w:val="00E247E3"/>
    <w:rsid w:val="00E24BB8"/>
    <w:rsid w:val="00E24C76"/>
    <w:rsid w:val="00E24D38"/>
    <w:rsid w:val="00E253E2"/>
    <w:rsid w:val="00E25C24"/>
    <w:rsid w:val="00E2611C"/>
    <w:rsid w:val="00E26D40"/>
    <w:rsid w:val="00E26EFC"/>
    <w:rsid w:val="00E27772"/>
    <w:rsid w:val="00E27A24"/>
    <w:rsid w:val="00E27E77"/>
    <w:rsid w:val="00E30533"/>
    <w:rsid w:val="00E306DF"/>
    <w:rsid w:val="00E30A07"/>
    <w:rsid w:val="00E30A99"/>
    <w:rsid w:val="00E30B93"/>
    <w:rsid w:val="00E30D24"/>
    <w:rsid w:val="00E31435"/>
    <w:rsid w:val="00E31738"/>
    <w:rsid w:val="00E3218D"/>
    <w:rsid w:val="00E324AF"/>
    <w:rsid w:val="00E32804"/>
    <w:rsid w:val="00E32C77"/>
    <w:rsid w:val="00E32DAC"/>
    <w:rsid w:val="00E32E70"/>
    <w:rsid w:val="00E32ED3"/>
    <w:rsid w:val="00E3503A"/>
    <w:rsid w:val="00E352CE"/>
    <w:rsid w:val="00E354BC"/>
    <w:rsid w:val="00E35925"/>
    <w:rsid w:val="00E35AEB"/>
    <w:rsid w:val="00E35D34"/>
    <w:rsid w:val="00E364CC"/>
    <w:rsid w:val="00E36AFC"/>
    <w:rsid w:val="00E36B97"/>
    <w:rsid w:val="00E36DD8"/>
    <w:rsid w:val="00E36F6C"/>
    <w:rsid w:val="00E36FE9"/>
    <w:rsid w:val="00E371A1"/>
    <w:rsid w:val="00E37835"/>
    <w:rsid w:val="00E378A9"/>
    <w:rsid w:val="00E37999"/>
    <w:rsid w:val="00E37A80"/>
    <w:rsid w:val="00E40C8F"/>
    <w:rsid w:val="00E40D19"/>
    <w:rsid w:val="00E41AB0"/>
    <w:rsid w:val="00E41EDA"/>
    <w:rsid w:val="00E420DA"/>
    <w:rsid w:val="00E4261C"/>
    <w:rsid w:val="00E42702"/>
    <w:rsid w:val="00E42C50"/>
    <w:rsid w:val="00E42C53"/>
    <w:rsid w:val="00E4411A"/>
    <w:rsid w:val="00E4463E"/>
    <w:rsid w:val="00E4476E"/>
    <w:rsid w:val="00E447A1"/>
    <w:rsid w:val="00E44ADE"/>
    <w:rsid w:val="00E44EDC"/>
    <w:rsid w:val="00E4561C"/>
    <w:rsid w:val="00E45C22"/>
    <w:rsid w:val="00E45FE1"/>
    <w:rsid w:val="00E46161"/>
    <w:rsid w:val="00E46EAD"/>
    <w:rsid w:val="00E471EC"/>
    <w:rsid w:val="00E479EF"/>
    <w:rsid w:val="00E47CD8"/>
    <w:rsid w:val="00E47FB4"/>
    <w:rsid w:val="00E500CF"/>
    <w:rsid w:val="00E5019D"/>
    <w:rsid w:val="00E502A0"/>
    <w:rsid w:val="00E50401"/>
    <w:rsid w:val="00E50492"/>
    <w:rsid w:val="00E50B43"/>
    <w:rsid w:val="00E50F5F"/>
    <w:rsid w:val="00E51053"/>
    <w:rsid w:val="00E510A3"/>
    <w:rsid w:val="00E51392"/>
    <w:rsid w:val="00E517EB"/>
    <w:rsid w:val="00E51AF4"/>
    <w:rsid w:val="00E5269F"/>
    <w:rsid w:val="00E52869"/>
    <w:rsid w:val="00E52AD0"/>
    <w:rsid w:val="00E52BC3"/>
    <w:rsid w:val="00E52BDC"/>
    <w:rsid w:val="00E52DA0"/>
    <w:rsid w:val="00E52F0E"/>
    <w:rsid w:val="00E530B3"/>
    <w:rsid w:val="00E536F0"/>
    <w:rsid w:val="00E5370B"/>
    <w:rsid w:val="00E539E0"/>
    <w:rsid w:val="00E53E4A"/>
    <w:rsid w:val="00E53F53"/>
    <w:rsid w:val="00E54053"/>
    <w:rsid w:val="00E540F7"/>
    <w:rsid w:val="00E548A2"/>
    <w:rsid w:val="00E54CD2"/>
    <w:rsid w:val="00E5500A"/>
    <w:rsid w:val="00E552FB"/>
    <w:rsid w:val="00E556B1"/>
    <w:rsid w:val="00E5588D"/>
    <w:rsid w:val="00E559CE"/>
    <w:rsid w:val="00E55BE9"/>
    <w:rsid w:val="00E55DE5"/>
    <w:rsid w:val="00E55E43"/>
    <w:rsid w:val="00E5640A"/>
    <w:rsid w:val="00E56DE8"/>
    <w:rsid w:val="00E57250"/>
    <w:rsid w:val="00E574C8"/>
    <w:rsid w:val="00E574D5"/>
    <w:rsid w:val="00E5751F"/>
    <w:rsid w:val="00E57C48"/>
    <w:rsid w:val="00E57C6E"/>
    <w:rsid w:val="00E602F4"/>
    <w:rsid w:val="00E60313"/>
    <w:rsid w:val="00E6090B"/>
    <w:rsid w:val="00E60968"/>
    <w:rsid w:val="00E60BEC"/>
    <w:rsid w:val="00E61099"/>
    <w:rsid w:val="00E6180A"/>
    <w:rsid w:val="00E61869"/>
    <w:rsid w:val="00E618A0"/>
    <w:rsid w:val="00E61D71"/>
    <w:rsid w:val="00E61DAC"/>
    <w:rsid w:val="00E61FA6"/>
    <w:rsid w:val="00E62341"/>
    <w:rsid w:val="00E62AE5"/>
    <w:rsid w:val="00E62E37"/>
    <w:rsid w:val="00E635DE"/>
    <w:rsid w:val="00E6468A"/>
    <w:rsid w:val="00E649A4"/>
    <w:rsid w:val="00E64A56"/>
    <w:rsid w:val="00E64D89"/>
    <w:rsid w:val="00E6531D"/>
    <w:rsid w:val="00E65730"/>
    <w:rsid w:val="00E65734"/>
    <w:rsid w:val="00E65CD0"/>
    <w:rsid w:val="00E65D64"/>
    <w:rsid w:val="00E6653B"/>
    <w:rsid w:val="00E6682E"/>
    <w:rsid w:val="00E66887"/>
    <w:rsid w:val="00E66A50"/>
    <w:rsid w:val="00E66C7C"/>
    <w:rsid w:val="00E6703C"/>
    <w:rsid w:val="00E673C1"/>
    <w:rsid w:val="00E67491"/>
    <w:rsid w:val="00E675D2"/>
    <w:rsid w:val="00E678D4"/>
    <w:rsid w:val="00E67FA8"/>
    <w:rsid w:val="00E7091B"/>
    <w:rsid w:val="00E70A22"/>
    <w:rsid w:val="00E70D2E"/>
    <w:rsid w:val="00E71452"/>
    <w:rsid w:val="00E71B63"/>
    <w:rsid w:val="00E71DD7"/>
    <w:rsid w:val="00E72330"/>
    <w:rsid w:val="00E7358B"/>
    <w:rsid w:val="00E73770"/>
    <w:rsid w:val="00E7405B"/>
    <w:rsid w:val="00E74632"/>
    <w:rsid w:val="00E74FA2"/>
    <w:rsid w:val="00E753F1"/>
    <w:rsid w:val="00E764F0"/>
    <w:rsid w:val="00E76613"/>
    <w:rsid w:val="00E7674E"/>
    <w:rsid w:val="00E76D6E"/>
    <w:rsid w:val="00E773F6"/>
    <w:rsid w:val="00E77523"/>
    <w:rsid w:val="00E777F4"/>
    <w:rsid w:val="00E779B5"/>
    <w:rsid w:val="00E77C1F"/>
    <w:rsid w:val="00E77FA8"/>
    <w:rsid w:val="00E8028F"/>
    <w:rsid w:val="00E8042A"/>
    <w:rsid w:val="00E80F90"/>
    <w:rsid w:val="00E8105B"/>
    <w:rsid w:val="00E81655"/>
    <w:rsid w:val="00E82062"/>
    <w:rsid w:val="00E83545"/>
    <w:rsid w:val="00E836A6"/>
    <w:rsid w:val="00E83C1D"/>
    <w:rsid w:val="00E83F49"/>
    <w:rsid w:val="00E83FC1"/>
    <w:rsid w:val="00E843CD"/>
    <w:rsid w:val="00E8445F"/>
    <w:rsid w:val="00E846D0"/>
    <w:rsid w:val="00E84BAF"/>
    <w:rsid w:val="00E84BD5"/>
    <w:rsid w:val="00E8537B"/>
    <w:rsid w:val="00E85876"/>
    <w:rsid w:val="00E85B60"/>
    <w:rsid w:val="00E8621F"/>
    <w:rsid w:val="00E86A29"/>
    <w:rsid w:val="00E86D34"/>
    <w:rsid w:val="00E86DDA"/>
    <w:rsid w:val="00E86E56"/>
    <w:rsid w:val="00E870D6"/>
    <w:rsid w:val="00E87293"/>
    <w:rsid w:val="00E87564"/>
    <w:rsid w:val="00E876B4"/>
    <w:rsid w:val="00E87F37"/>
    <w:rsid w:val="00E906F0"/>
    <w:rsid w:val="00E90871"/>
    <w:rsid w:val="00E91293"/>
    <w:rsid w:val="00E9217E"/>
    <w:rsid w:val="00E92349"/>
    <w:rsid w:val="00E9242C"/>
    <w:rsid w:val="00E9367B"/>
    <w:rsid w:val="00E93C7F"/>
    <w:rsid w:val="00E93D87"/>
    <w:rsid w:val="00E93E52"/>
    <w:rsid w:val="00E93F03"/>
    <w:rsid w:val="00E945B1"/>
    <w:rsid w:val="00E9462A"/>
    <w:rsid w:val="00E94646"/>
    <w:rsid w:val="00E94F07"/>
    <w:rsid w:val="00E9505C"/>
    <w:rsid w:val="00E9516B"/>
    <w:rsid w:val="00E9604B"/>
    <w:rsid w:val="00E962F7"/>
    <w:rsid w:val="00E96826"/>
    <w:rsid w:val="00E97045"/>
    <w:rsid w:val="00E97168"/>
    <w:rsid w:val="00E9724F"/>
    <w:rsid w:val="00E972E3"/>
    <w:rsid w:val="00E976E9"/>
    <w:rsid w:val="00E97F63"/>
    <w:rsid w:val="00EA04CF"/>
    <w:rsid w:val="00EA0592"/>
    <w:rsid w:val="00EA0DA9"/>
    <w:rsid w:val="00EA170F"/>
    <w:rsid w:val="00EA172C"/>
    <w:rsid w:val="00EA2A5A"/>
    <w:rsid w:val="00EA2FA0"/>
    <w:rsid w:val="00EA30FD"/>
    <w:rsid w:val="00EA3108"/>
    <w:rsid w:val="00EA37CE"/>
    <w:rsid w:val="00EA381E"/>
    <w:rsid w:val="00EA3886"/>
    <w:rsid w:val="00EA3A69"/>
    <w:rsid w:val="00EA3D0E"/>
    <w:rsid w:val="00EA4574"/>
    <w:rsid w:val="00EA4900"/>
    <w:rsid w:val="00EA491C"/>
    <w:rsid w:val="00EA4A41"/>
    <w:rsid w:val="00EA4C37"/>
    <w:rsid w:val="00EA4C83"/>
    <w:rsid w:val="00EA4DBE"/>
    <w:rsid w:val="00EA4E5A"/>
    <w:rsid w:val="00EA51E9"/>
    <w:rsid w:val="00EA530B"/>
    <w:rsid w:val="00EA5536"/>
    <w:rsid w:val="00EA58F1"/>
    <w:rsid w:val="00EA5A16"/>
    <w:rsid w:val="00EA5E39"/>
    <w:rsid w:val="00EA6176"/>
    <w:rsid w:val="00EA6888"/>
    <w:rsid w:val="00EA6974"/>
    <w:rsid w:val="00EA6E4F"/>
    <w:rsid w:val="00EA706A"/>
    <w:rsid w:val="00EA776E"/>
    <w:rsid w:val="00EA7C71"/>
    <w:rsid w:val="00EB00FA"/>
    <w:rsid w:val="00EB0450"/>
    <w:rsid w:val="00EB07CA"/>
    <w:rsid w:val="00EB0BAD"/>
    <w:rsid w:val="00EB0C78"/>
    <w:rsid w:val="00EB0EE7"/>
    <w:rsid w:val="00EB0FF4"/>
    <w:rsid w:val="00EB1025"/>
    <w:rsid w:val="00EB14FD"/>
    <w:rsid w:val="00EB184F"/>
    <w:rsid w:val="00EB197B"/>
    <w:rsid w:val="00EB1CD1"/>
    <w:rsid w:val="00EB1F54"/>
    <w:rsid w:val="00EB22DF"/>
    <w:rsid w:val="00EB2977"/>
    <w:rsid w:val="00EB2EF4"/>
    <w:rsid w:val="00EB3124"/>
    <w:rsid w:val="00EB31A7"/>
    <w:rsid w:val="00EB32E7"/>
    <w:rsid w:val="00EB34D9"/>
    <w:rsid w:val="00EB36F6"/>
    <w:rsid w:val="00EB37C8"/>
    <w:rsid w:val="00EB3B24"/>
    <w:rsid w:val="00EB3B66"/>
    <w:rsid w:val="00EB4152"/>
    <w:rsid w:val="00EB41E4"/>
    <w:rsid w:val="00EB45B6"/>
    <w:rsid w:val="00EB4BCE"/>
    <w:rsid w:val="00EB4DA5"/>
    <w:rsid w:val="00EB56AB"/>
    <w:rsid w:val="00EB57F2"/>
    <w:rsid w:val="00EB5A02"/>
    <w:rsid w:val="00EB5B99"/>
    <w:rsid w:val="00EB5D27"/>
    <w:rsid w:val="00EB5F7B"/>
    <w:rsid w:val="00EB60DB"/>
    <w:rsid w:val="00EB6FBF"/>
    <w:rsid w:val="00EB745D"/>
    <w:rsid w:val="00EB764A"/>
    <w:rsid w:val="00EB7DCB"/>
    <w:rsid w:val="00EB7F45"/>
    <w:rsid w:val="00EC01DB"/>
    <w:rsid w:val="00EC05F9"/>
    <w:rsid w:val="00EC062C"/>
    <w:rsid w:val="00EC0A0B"/>
    <w:rsid w:val="00EC0DA1"/>
    <w:rsid w:val="00EC0FA5"/>
    <w:rsid w:val="00EC107B"/>
    <w:rsid w:val="00EC1165"/>
    <w:rsid w:val="00EC176A"/>
    <w:rsid w:val="00EC19FC"/>
    <w:rsid w:val="00EC1D01"/>
    <w:rsid w:val="00EC213C"/>
    <w:rsid w:val="00EC244F"/>
    <w:rsid w:val="00EC27BE"/>
    <w:rsid w:val="00EC2AC9"/>
    <w:rsid w:val="00EC2EC3"/>
    <w:rsid w:val="00EC455A"/>
    <w:rsid w:val="00EC5652"/>
    <w:rsid w:val="00EC5DFC"/>
    <w:rsid w:val="00EC5E01"/>
    <w:rsid w:val="00EC5F0C"/>
    <w:rsid w:val="00EC5F5A"/>
    <w:rsid w:val="00EC6561"/>
    <w:rsid w:val="00EC6923"/>
    <w:rsid w:val="00EC6E53"/>
    <w:rsid w:val="00EC7C43"/>
    <w:rsid w:val="00EC7FC8"/>
    <w:rsid w:val="00ED0635"/>
    <w:rsid w:val="00ED0EFB"/>
    <w:rsid w:val="00ED113F"/>
    <w:rsid w:val="00ED14F4"/>
    <w:rsid w:val="00ED1785"/>
    <w:rsid w:val="00ED1D88"/>
    <w:rsid w:val="00ED1EFA"/>
    <w:rsid w:val="00ED22EF"/>
    <w:rsid w:val="00ED24A3"/>
    <w:rsid w:val="00ED27F6"/>
    <w:rsid w:val="00ED287E"/>
    <w:rsid w:val="00ED2A84"/>
    <w:rsid w:val="00ED2F59"/>
    <w:rsid w:val="00ED31FE"/>
    <w:rsid w:val="00ED323C"/>
    <w:rsid w:val="00ED35E3"/>
    <w:rsid w:val="00ED36DD"/>
    <w:rsid w:val="00ED39CE"/>
    <w:rsid w:val="00ED3B2F"/>
    <w:rsid w:val="00ED4436"/>
    <w:rsid w:val="00ED4AC1"/>
    <w:rsid w:val="00ED4CC2"/>
    <w:rsid w:val="00ED4E21"/>
    <w:rsid w:val="00ED5550"/>
    <w:rsid w:val="00ED5E56"/>
    <w:rsid w:val="00ED63F3"/>
    <w:rsid w:val="00ED6731"/>
    <w:rsid w:val="00ED6C1D"/>
    <w:rsid w:val="00ED6C85"/>
    <w:rsid w:val="00ED6E8F"/>
    <w:rsid w:val="00ED7335"/>
    <w:rsid w:val="00ED7570"/>
    <w:rsid w:val="00ED7A79"/>
    <w:rsid w:val="00ED7C9D"/>
    <w:rsid w:val="00ED7CAA"/>
    <w:rsid w:val="00ED7D34"/>
    <w:rsid w:val="00ED7D48"/>
    <w:rsid w:val="00ED7FE3"/>
    <w:rsid w:val="00EE0662"/>
    <w:rsid w:val="00EE0D5B"/>
    <w:rsid w:val="00EE0D60"/>
    <w:rsid w:val="00EE0DE7"/>
    <w:rsid w:val="00EE0FC8"/>
    <w:rsid w:val="00EE10A3"/>
    <w:rsid w:val="00EE10C9"/>
    <w:rsid w:val="00EE1346"/>
    <w:rsid w:val="00EE1ABA"/>
    <w:rsid w:val="00EE1BD7"/>
    <w:rsid w:val="00EE1FF1"/>
    <w:rsid w:val="00EE211D"/>
    <w:rsid w:val="00EE28A2"/>
    <w:rsid w:val="00EE2957"/>
    <w:rsid w:val="00EE2EF9"/>
    <w:rsid w:val="00EE2F33"/>
    <w:rsid w:val="00EE30CE"/>
    <w:rsid w:val="00EE38F5"/>
    <w:rsid w:val="00EE3982"/>
    <w:rsid w:val="00EE3A21"/>
    <w:rsid w:val="00EE3A49"/>
    <w:rsid w:val="00EE47B3"/>
    <w:rsid w:val="00EE570A"/>
    <w:rsid w:val="00EE5955"/>
    <w:rsid w:val="00EE5BDF"/>
    <w:rsid w:val="00EE61DD"/>
    <w:rsid w:val="00EE6405"/>
    <w:rsid w:val="00EE6523"/>
    <w:rsid w:val="00EE66EA"/>
    <w:rsid w:val="00EE683A"/>
    <w:rsid w:val="00EE7644"/>
    <w:rsid w:val="00EE7BD0"/>
    <w:rsid w:val="00EF0370"/>
    <w:rsid w:val="00EF06B2"/>
    <w:rsid w:val="00EF0744"/>
    <w:rsid w:val="00EF0F80"/>
    <w:rsid w:val="00EF1601"/>
    <w:rsid w:val="00EF16FC"/>
    <w:rsid w:val="00EF17E6"/>
    <w:rsid w:val="00EF1BD7"/>
    <w:rsid w:val="00EF2C7E"/>
    <w:rsid w:val="00EF30A3"/>
    <w:rsid w:val="00EF313E"/>
    <w:rsid w:val="00EF31E3"/>
    <w:rsid w:val="00EF31F5"/>
    <w:rsid w:val="00EF382B"/>
    <w:rsid w:val="00EF3B13"/>
    <w:rsid w:val="00EF3E65"/>
    <w:rsid w:val="00EF3FC6"/>
    <w:rsid w:val="00EF41AE"/>
    <w:rsid w:val="00EF49AE"/>
    <w:rsid w:val="00EF5063"/>
    <w:rsid w:val="00EF53D0"/>
    <w:rsid w:val="00EF54BC"/>
    <w:rsid w:val="00EF5BC8"/>
    <w:rsid w:val="00EF5CB4"/>
    <w:rsid w:val="00EF5E1B"/>
    <w:rsid w:val="00EF7313"/>
    <w:rsid w:val="00EF764E"/>
    <w:rsid w:val="00EF791B"/>
    <w:rsid w:val="00EF7BEF"/>
    <w:rsid w:val="00F00545"/>
    <w:rsid w:val="00F0089C"/>
    <w:rsid w:val="00F00931"/>
    <w:rsid w:val="00F00A5A"/>
    <w:rsid w:val="00F014B0"/>
    <w:rsid w:val="00F01DDD"/>
    <w:rsid w:val="00F01FB4"/>
    <w:rsid w:val="00F02524"/>
    <w:rsid w:val="00F025EF"/>
    <w:rsid w:val="00F02875"/>
    <w:rsid w:val="00F02975"/>
    <w:rsid w:val="00F02AAA"/>
    <w:rsid w:val="00F02C3E"/>
    <w:rsid w:val="00F02E33"/>
    <w:rsid w:val="00F03103"/>
    <w:rsid w:val="00F031E6"/>
    <w:rsid w:val="00F03598"/>
    <w:rsid w:val="00F038D3"/>
    <w:rsid w:val="00F041BC"/>
    <w:rsid w:val="00F04543"/>
    <w:rsid w:val="00F04576"/>
    <w:rsid w:val="00F0471D"/>
    <w:rsid w:val="00F0478B"/>
    <w:rsid w:val="00F04D5B"/>
    <w:rsid w:val="00F04FC3"/>
    <w:rsid w:val="00F053B9"/>
    <w:rsid w:val="00F0560A"/>
    <w:rsid w:val="00F05892"/>
    <w:rsid w:val="00F05912"/>
    <w:rsid w:val="00F05B54"/>
    <w:rsid w:val="00F05DDA"/>
    <w:rsid w:val="00F05E5F"/>
    <w:rsid w:val="00F0635D"/>
    <w:rsid w:val="00F068BF"/>
    <w:rsid w:val="00F06999"/>
    <w:rsid w:val="00F06A0D"/>
    <w:rsid w:val="00F07082"/>
    <w:rsid w:val="00F075F7"/>
    <w:rsid w:val="00F07BDF"/>
    <w:rsid w:val="00F102C7"/>
    <w:rsid w:val="00F10344"/>
    <w:rsid w:val="00F10396"/>
    <w:rsid w:val="00F1041E"/>
    <w:rsid w:val="00F10A96"/>
    <w:rsid w:val="00F10E80"/>
    <w:rsid w:val="00F10E8C"/>
    <w:rsid w:val="00F112A0"/>
    <w:rsid w:val="00F1136C"/>
    <w:rsid w:val="00F11D36"/>
    <w:rsid w:val="00F122E7"/>
    <w:rsid w:val="00F1293A"/>
    <w:rsid w:val="00F12C24"/>
    <w:rsid w:val="00F1303C"/>
    <w:rsid w:val="00F134D7"/>
    <w:rsid w:val="00F137E5"/>
    <w:rsid w:val="00F13A3F"/>
    <w:rsid w:val="00F13B6E"/>
    <w:rsid w:val="00F13D38"/>
    <w:rsid w:val="00F14212"/>
    <w:rsid w:val="00F14333"/>
    <w:rsid w:val="00F1463C"/>
    <w:rsid w:val="00F1505A"/>
    <w:rsid w:val="00F15505"/>
    <w:rsid w:val="00F159A7"/>
    <w:rsid w:val="00F15C14"/>
    <w:rsid w:val="00F15C30"/>
    <w:rsid w:val="00F15F84"/>
    <w:rsid w:val="00F165DD"/>
    <w:rsid w:val="00F16A04"/>
    <w:rsid w:val="00F16CD4"/>
    <w:rsid w:val="00F170E6"/>
    <w:rsid w:val="00F178B6"/>
    <w:rsid w:val="00F17C17"/>
    <w:rsid w:val="00F17D16"/>
    <w:rsid w:val="00F17F50"/>
    <w:rsid w:val="00F2054B"/>
    <w:rsid w:val="00F2056B"/>
    <w:rsid w:val="00F206C3"/>
    <w:rsid w:val="00F2075F"/>
    <w:rsid w:val="00F209EE"/>
    <w:rsid w:val="00F20F11"/>
    <w:rsid w:val="00F21177"/>
    <w:rsid w:val="00F21384"/>
    <w:rsid w:val="00F21833"/>
    <w:rsid w:val="00F21FE5"/>
    <w:rsid w:val="00F220F1"/>
    <w:rsid w:val="00F22557"/>
    <w:rsid w:val="00F226C9"/>
    <w:rsid w:val="00F228C1"/>
    <w:rsid w:val="00F22BF3"/>
    <w:rsid w:val="00F23227"/>
    <w:rsid w:val="00F233A6"/>
    <w:rsid w:val="00F2345D"/>
    <w:rsid w:val="00F23E05"/>
    <w:rsid w:val="00F2426D"/>
    <w:rsid w:val="00F246C6"/>
    <w:rsid w:val="00F24835"/>
    <w:rsid w:val="00F265E1"/>
    <w:rsid w:val="00F266DE"/>
    <w:rsid w:val="00F26CE6"/>
    <w:rsid w:val="00F26D94"/>
    <w:rsid w:val="00F270D0"/>
    <w:rsid w:val="00F2783C"/>
    <w:rsid w:val="00F27ABC"/>
    <w:rsid w:val="00F3002B"/>
    <w:rsid w:val="00F307AA"/>
    <w:rsid w:val="00F30A53"/>
    <w:rsid w:val="00F313FD"/>
    <w:rsid w:val="00F314C0"/>
    <w:rsid w:val="00F31525"/>
    <w:rsid w:val="00F31C26"/>
    <w:rsid w:val="00F31C71"/>
    <w:rsid w:val="00F31EB3"/>
    <w:rsid w:val="00F32C39"/>
    <w:rsid w:val="00F334B3"/>
    <w:rsid w:val="00F335E0"/>
    <w:rsid w:val="00F33660"/>
    <w:rsid w:val="00F3377A"/>
    <w:rsid w:val="00F33A82"/>
    <w:rsid w:val="00F33DBF"/>
    <w:rsid w:val="00F34AB9"/>
    <w:rsid w:val="00F34E1B"/>
    <w:rsid w:val="00F35D98"/>
    <w:rsid w:val="00F36182"/>
    <w:rsid w:val="00F36698"/>
    <w:rsid w:val="00F36E1F"/>
    <w:rsid w:val="00F3711F"/>
    <w:rsid w:val="00F375C0"/>
    <w:rsid w:val="00F37915"/>
    <w:rsid w:val="00F37B38"/>
    <w:rsid w:val="00F37B8F"/>
    <w:rsid w:val="00F37BE3"/>
    <w:rsid w:val="00F37E3A"/>
    <w:rsid w:val="00F406ED"/>
    <w:rsid w:val="00F40EA6"/>
    <w:rsid w:val="00F40F5E"/>
    <w:rsid w:val="00F41599"/>
    <w:rsid w:val="00F416C7"/>
    <w:rsid w:val="00F41969"/>
    <w:rsid w:val="00F41C75"/>
    <w:rsid w:val="00F4208E"/>
    <w:rsid w:val="00F429D9"/>
    <w:rsid w:val="00F42ADB"/>
    <w:rsid w:val="00F4346F"/>
    <w:rsid w:val="00F43B60"/>
    <w:rsid w:val="00F43DD6"/>
    <w:rsid w:val="00F43F5B"/>
    <w:rsid w:val="00F440A2"/>
    <w:rsid w:val="00F44291"/>
    <w:rsid w:val="00F4498B"/>
    <w:rsid w:val="00F44AAD"/>
    <w:rsid w:val="00F45095"/>
    <w:rsid w:val="00F457CB"/>
    <w:rsid w:val="00F45995"/>
    <w:rsid w:val="00F46795"/>
    <w:rsid w:val="00F46D8B"/>
    <w:rsid w:val="00F46FD3"/>
    <w:rsid w:val="00F4751A"/>
    <w:rsid w:val="00F47D59"/>
    <w:rsid w:val="00F47FBF"/>
    <w:rsid w:val="00F50004"/>
    <w:rsid w:val="00F50342"/>
    <w:rsid w:val="00F50ACD"/>
    <w:rsid w:val="00F50BB5"/>
    <w:rsid w:val="00F50BD2"/>
    <w:rsid w:val="00F50C9C"/>
    <w:rsid w:val="00F50F05"/>
    <w:rsid w:val="00F51046"/>
    <w:rsid w:val="00F51195"/>
    <w:rsid w:val="00F51B05"/>
    <w:rsid w:val="00F52109"/>
    <w:rsid w:val="00F52772"/>
    <w:rsid w:val="00F527C2"/>
    <w:rsid w:val="00F52C2F"/>
    <w:rsid w:val="00F52D2F"/>
    <w:rsid w:val="00F52E4A"/>
    <w:rsid w:val="00F5346E"/>
    <w:rsid w:val="00F5372C"/>
    <w:rsid w:val="00F53823"/>
    <w:rsid w:val="00F53DFF"/>
    <w:rsid w:val="00F53EC7"/>
    <w:rsid w:val="00F53EE3"/>
    <w:rsid w:val="00F54AF7"/>
    <w:rsid w:val="00F55492"/>
    <w:rsid w:val="00F569F6"/>
    <w:rsid w:val="00F56B4A"/>
    <w:rsid w:val="00F56BD3"/>
    <w:rsid w:val="00F56DCB"/>
    <w:rsid w:val="00F575F2"/>
    <w:rsid w:val="00F577A6"/>
    <w:rsid w:val="00F57911"/>
    <w:rsid w:val="00F5792D"/>
    <w:rsid w:val="00F60008"/>
    <w:rsid w:val="00F60170"/>
    <w:rsid w:val="00F60332"/>
    <w:rsid w:val="00F60D7E"/>
    <w:rsid w:val="00F60DB6"/>
    <w:rsid w:val="00F61400"/>
    <w:rsid w:val="00F623E8"/>
    <w:rsid w:val="00F636FB"/>
    <w:rsid w:val="00F63AEC"/>
    <w:rsid w:val="00F63C85"/>
    <w:rsid w:val="00F63EED"/>
    <w:rsid w:val="00F644B5"/>
    <w:rsid w:val="00F648AC"/>
    <w:rsid w:val="00F65622"/>
    <w:rsid w:val="00F65E42"/>
    <w:rsid w:val="00F66551"/>
    <w:rsid w:val="00F66A62"/>
    <w:rsid w:val="00F66B70"/>
    <w:rsid w:val="00F66E44"/>
    <w:rsid w:val="00F6713C"/>
    <w:rsid w:val="00F6784C"/>
    <w:rsid w:val="00F6796E"/>
    <w:rsid w:val="00F7127C"/>
    <w:rsid w:val="00F713F9"/>
    <w:rsid w:val="00F718D8"/>
    <w:rsid w:val="00F71BFE"/>
    <w:rsid w:val="00F71CBF"/>
    <w:rsid w:val="00F720E3"/>
    <w:rsid w:val="00F72885"/>
    <w:rsid w:val="00F72BFB"/>
    <w:rsid w:val="00F73A4E"/>
    <w:rsid w:val="00F73E50"/>
    <w:rsid w:val="00F74630"/>
    <w:rsid w:val="00F74D42"/>
    <w:rsid w:val="00F74ED5"/>
    <w:rsid w:val="00F75010"/>
    <w:rsid w:val="00F75205"/>
    <w:rsid w:val="00F75269"/>
    <w:rsid w:val="00F75383"/>
    <w:rsid w:val="00F7547F"/>
    <w:rsid w:val="00F754D1"/>
    <w:rsid w:val="00F756C0"/>
    <w:rsid w:val="00F7574C"/>
    <w:rsid w:val="00F76080"/>
    <w:rsid w:val="00F7654A"/>
    <w:rsid w:val="00F765DB"/>
    <w:rsid w:val="00F76645"/>
    <w:rsid w:val="00F76757"/>
    <w:rsid w:val="00F767DB"/>
    <w:rsid w:val="00F76C03"/>
    <w:rsid w:val="00F76F74"/>
    <w:rsid w:val="00F77A25"/>
    <w:rsid w:val="00F77D52"/>
    <w:rsid w:val="00F8011C"/>
    <w:rsid w:val="00F806D7"/>
    <w:rsid w:val="00F8072C"/>
    <w:rsid w:val="00F80935"/>
    <w:rsid w:val="00F80BFB"/>
    <w:rsid w:val="00F80D1E"/>
    <w:rsid w:val="00F80E3B"/>
    <w:rsid w:val="00F812EF"/>
    <w:rsid w:val="00F8143C"/>
    <w:rsid w:val="00F815A0"/>
    <w:rsid w:val="00F81AE0"/>
    <w:rsid w:val="00F8272D"/>
    <w:rsid w:val="00F827A0"/>
    <w:rsid w:val="00F82CB1"/>
    <w:rsid w:val="00F8331C"/>
    <w:rsid w:val="00F834A0"/>
    <w:rsid w:val="00F835BD"/>
    <w:rsid w:val="00F83612"/>
    <w:rsid w:val="00F838A0"/>
    <w:rsid w:val="00F839E4"/>
    <w:rsid w:val="00F83B5C"/>
    <w:rsid w:val="00F83FC6"/>
    <w:rsid w:val="00F845E0"/>
    <w:rsid w:val="00F84A6D"/>
    <w:rsid w:val="00F85649"/>
    <w:rsid w:val="00F85BAB"/>
    <w:rsid w:val="00F85CB9"/>
    <w:rsid w:val="00F85DB0"/>
    <w:rsid w:val="00F8637E"/>
    <w:rsid w:val="00F863F6"/>
    <w:rsid w:val="00F86999"/>
    <w:rsid w:val="00F86BDD"/>
    <w:rsid w:val="00F86FD7"/>
    <w:rsid w:val="00F86FFD"/>
    <w:rsid w:val="00F87399"/>
    <w:rsid w:val="00F87480"/>
    <w:rsid w:val="00F8767D"/>
    <w:rsid w:val="00F876CD"/>
    <w:rsid w:val="00F8791C"/>
    <w:rsid w:val="00F90253"/>
    <w:rsid w:val="00F90E67"/>
    <w:rsid w:val="00F90F32"/>
    <w:rsid w:val="00F90FF1"/>
    <w:rsid w:val="00F911AD"/>
    <w:rsid w:val="00F917BE"/>
    <w:rsid w:val="00F91867"/>
    <w:rsid w:val="00F91BDA"/>
    <w:rsid w:val="00F91E38"/>
    <w:rsid w:val="00F91E8A"/>
    <w:rsid w:val="00F91EC8"/>
    <w:rsid w:val="00F929E0"/>
    <w:rsid w:val="00F93441"/>
    <w:rsid w:val="00F938EF"/>
    <w:rsid w:val="00F9412C"/>
    <w:rsid w:val="00F9486C"/>
    <w:rsid w:val="00F94E45"/>
    <w:rsid w:val="00F950F1"/>
    <w:rsid w:val="00F953CF"/>
    <w:rsid w:val="00F95829"/>
    <w:rsid w:val="00F95A30"/>
    <w:rsid w:val="00F95E29"/>
    <w:rsid w:val="00F967B6"/>
    <w:rsid w:val="00F967CF"/>
    <w:rsid w:val="00F96C3C"/>
    <w:rsid w:val="00F9722B"/>
    <w:rsid w:val="00F97292"/>
    <w:rsid w:val="00F9764C"/>
    <w:rsid w:val="00F97838"/>
    <w:rsid w:val="00F97A49"/>
    <w:rsid w:val="00F97A67"/>
    <w:rsid w:val="00F97B1F"/>
    <w:rsid w:val="00FA0C80"/>
    <w:rsid w:val="00FA26CA"/>
    <w:rsid w:val="00FA2EF8"/>
    <w:rsid w:val="00FA38FA"/>
    <w:rsid w:val="00FA3C1F"/>
    <w:rsid w:val="00FA3F42"/>
    <w:rsid w:val="00FA4AC9"/>
    <w:rsid w:val="00FA4BB6"/>
    <w:rsid w:val="00FA54BA"/>
    <w:rsid w:val="00FA5712"/>
    <w:rsid w:val="00FA57B8"/>
    <w:rsid w:val="00FA5A26"/>
    <w:rsid w:val="00FA5B80"/>
    <w:rsid w:val="00FA5C32"/>
    <w:rsid w:val="00FA5CAD"/>
    <w:rsid w:val="00FA5E2B"/>
    <w:rsid w:val="00FA61A3"/>
    <w:rsid w:val="00FA6267"/>
    <w:rsid w:val="00FA626B"/>
    <w:rsid w:val="00FA6682"/>
    <w:rsid w:val="00FA6856"/>
    <w:rsid w:val="00FA6DE0"/>
    <w:rsid w:val="00FA7410"/>
    <w:rsid w:val="00FA7F52"/>
    <w:rsid w:val="00FB02BF"/>
    <w:rsid w:val="00FB0617"/>
    <w:rsid w:val="00FB1042"/>
    <w:rsid w:val="00FB10E7"/>
    <w:rsid w:val="00FB1410"/>
    <w:rsid w:val="00FB14E5"/>
    <w:rsid w:val="00FB159E"/>
    <w:rsid w:val="00FB15F3"/>
    <w:rsid w:val="00FB17E8"/>
    <w:rsid w:val="00FB1DA0"/>
    <w:rsid w:val="00FB2612"/>
    <w:rsid w:val="00FB271D"/>
    <w:rsid w:val="00FB2B63"/>
    <w:rsid w:val="00FB2C42"/>
    <w:rsid w:val="00FB2DDB"/>
    <w:rsid w:val="00FB2EFA"/>
    <w:rsid w:val="00FB2F4D"/>
    <w:rsid w:val="00FB3387"/>
    <w:rsid w:val="00FB3497"/>
    <w:rsid w:val="00FB3C6B"/>
    <w:rsid w:val="00FB3DC3"/>
    <w:rsid w:val="00FB431D"/>
    <w:rsid w:val="00FB43D5"/>
    <w:rsid w:val="00FB4640"/>
    <w:rsid w:val="00FB47CB"/>
    <w:rsid w:val="00FB4ACC"/>
    <w:rsid w:val="00FB4D03"/>
    <w:rsid w:val="00FB50D3"/>
    <w:rsid w:val="00FB52C6"/>
    <w:rsid w:val="00FB58EB"/>
    <w:rsid w:val="00FB5EBC"/>
    <w:rsid w:val="00FB5F7A"/>
    <w:rsid w:val="00FB605E"/>
    <w:rsid w:val="00FB6233"/>
    <w:rsid w:val="00FB63D0"/>
    <w:rsid w:val="00FB6606"/>
    <w:rsid w:val="00FB66BE"/>
    <w:rsid w:val="00FB6A8C"/>
    <w:rsid w:val="00FB6CE1"/>
    <w:rsid w:val="00FB7157"/>
    <w:rsid w:val="00FB7AC3"/>
    <w:rsid w:val="00FB7CF9"/>
    <w:rsid w:val="00FC0393"/>
    <w:rsid w:val="00FC0C1C"/>
    <w:rsid w:val="00FC15B0"/>
    <w:rsid w:val="00FC276F"/>
    <w:rsid w:val="00FC2798"/>
    <w:rsid w:val="00FC28E0"/>
    <w:rsid w:val="00FC2F09"/>
    <w:rsid w:val="00FC3093"/>
    <w:rsid w:val="00FC3490"/>
    <w:rsid w:val="00FC3CCF"/>
    <w:rsid w:val="00FC3E5C"/>
    <w:rsid w:val="00FC3FFB"/>
    <w:rsid w:val="00FC5057"/>
    <w:rsid w:val="00FC5164"/>
    <w:rsid w:val="00FC51DB"/>
    <w:rsid w:val="00FC549D"/>
    <w:rsid w:val="00FC600E"/>
    <w:rsid w:val="00FC6944"/>
    <w:rsid w:val="00FC6F64"/>
    <w:rsid w:val="00FC7172"/>
    <w:rsid w:val="00FC725F"/>
    <w:rsid w:val="00FC73DC"/>
    <w:rsid w:val="00FC7EFD"/>
    <w:rsid w:val="00FC7F7A"/>
    <w:rsid w:val="00FD02DC"/>
    <w:rsid w:val="00FD0DC5"/>
    <w:rsid w:val="00FD11ED"/>
    <w:rsid w:val="00FD1988"/>
    <w:rsid w:val="00FD2064"/>
    <w:rsid w:val="00FD24E2"/>
    <w:rsid w:val="00FD25B9"/>
    <w:rsid w:val="00FD29C7"/>
    <w:rsid w:val="00FD2FB7"/>
    <w:rsid w:val="00FD2FFB"/>
    <w:rsid w:val="00FD34BC"/>
    <w:rsid w:val="00FD37AA"/>
    <w:rsid w:val="00FD3BF6"/>
    <w:rsid w:val="00FD48AF"/>
    <w:rsid w:val="00FD4905"/>
    <w:rsid w:val="00FD4FBD"/>
    <w:rsid w:val="00FD523D"/>
    <w:rsid w:val="00FD5770"/>
    <w:rsid w:val="00FD588B"/>
    <w:rsid w:val="00FD5B24"/>
    <w:rsid w:val="00FD5F34"/>
    <w:rsid w:val="00FD612C"/>
    <w:rsid w:val="00FD6196"/>
    <w:rsid w:val="00FD6371"/>
    <w:rsid w:val="00FD651B"/>
    <w:rsid w:val="00FD65AF"/>
    <w:rsid w:val="00FD6A2B"/>
    <w:rsid w:val="00FD6E72"/>
    <w:rsid w:val="00FD767F"/>
    <w:rsid w:val="00FD7826"/>
    <w:rsid w:val="00FD7A49"/>
    <w:rsid w:val="00FD7B1A"/>
    <w:rsid w:val="00FD7D43"/>
    <w:rsid w:val="00FE02A0"/>
    <w:rsid w:val="00FE08C8"/>
    <w:rsid w:val="00FE1098"/>
    <w:rsid w:val="00FE12B9"/>
    <w:rsid w:val="00FE20CF"/>
    <w:rsid w:val="00FE2426"/>
    <w:rsid w:val="00FE2E13"/>
    <w:rsid w:val="00FE34DC"/>
    <w:rsid w:val="00FE4754"/>
    <w:rsid w:val="00FE4795"/>
    <w:rsid w:val="00FE4AD7"/>
    <w:rsid w:val="00FE4B81"/>
    <w:rsid w:val="00FE572B"/>
    <w:rsid w:val="00FE5F25"/>
    <w:rsid w:val="00FE614B"/>
    <w:rsid w:val="00FE6252"/>
    <w:rsid w:val="00FE6B9A"/>
    <w:rsid w:val="00FE6BD8"/>
    <w:rsid w:val="00FE6E23"/>
    <w:rsid w:val="00FE724A"/>
    <w:rsid w:val="00FE7388"/>
    <w:rsid w:val="00FE749D"/>
    <w:rsid w:val="00FE766C"/>
    <w:rsid w:val="00FE77C7"/>
    <w:rsid w:val="00FE7A18"/>
    <w:rsid w:val="00FF02EF"/>
    <w:rsid w:val="00FF0726"/>
    <w:rsid w:val="00FF0F39"/>
    <w:rsid w:val="00FF1096"/>
    <w:rsid w:val="00FF14B6"/>
    <w:rsid w:val="00FF154B"/>
    <w:rsid w:val="00FF1660"/>
    <w:rsid w:val="00FF1AC6"/>
    <w:rsid w:val="00FF1C5E"/>
    <w:rsid w:val="00FF24AE"/>
    <w:rsid w:val="00FF2664"/>
    <w:rsid w:val="00FF286A"/>
    <w:rsid w:val="00FF28B4"/>
    <w:rsid w:val="00FF2F56"/>
    <w:rsid w:val="00FF32E7"/>
    <w:rsid w:val="00FF35E7"/>
    <w:rsid w:val="00FF36AF"/>
    <w:rsid w:val="00FF375F"/>
    <w:rsid w:val="00FF4242"/>
    <w:rsid w:val="00FF4A82"/>
    <w:rsid w:val="00FF4D1E"/>
    <w:rsid w:val="00FF4F11"/>
    <w:rsid w:val="00FF5203"/>
    <w:rsid w:val="00FF5767"/>
    <w:rsid w:val="00FF5866"/>
    <w:rsid w:val="00FF597F"/>
    <w:rsid w:val="00FF5DF8"/>
    <w:rsid w:val="00FF66A8"/>
    <w:rsid w:val="00FF6ADA"/>
    <w:rsid w:val="00FF6C34"/>
    <w:rsid w:val="00FF6E0C"/>
    <w:rsid w:val="00FF6E22"/>
    <w:rsid w:val="00FF7253"/>
    <w:rsid w:val="00FF7925"/>
    <w:rsid w:val="00FF7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character" w:customStyle="1" w:styleId="af8">
    <w:name w:val="Без интервала Знак"/>
    <w:link w:val="af7"/>
    <w:uiPriority w:val="1"/>
    <w:rsid w:val="00C468EF"/>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character" w:customStyle="1" w:styleId="af8">
    <w:name w:val="Без интервала Знак"/>
    <w:link w:val="af7"/>
    <w:uiPriority w:val="1"/>
    <w:rsid w:val="00C468EF"/>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0665">
      <w:bodyDiv w:val="1"/>
      <w:marLeft w:val="0"/>
      <w:marRight w:val="0"/>
      <w:marTop w:val="0"/>
      <w:marBottom w:val="0"/>
      <w:divBdr>
        <w:top w:val="none" w:sz="0" w:space="0" w:color="auto"/>
        <w:left w:val="none" w:sz="0" w:space="0" w:color="auto"/>
        <w:bottom w:val="none" w:sz="0" w:space="0" w:color="auto"/>
        <w:right w:val="none" w:sz="0" w:space="0" w:color="auto"/>
      </w:divBdr>
      <w:divsChild>
        <w:div w:id="417487843">
          <w:marLeft w:val="0"/>
          <w:marRight w:val="0"/>
          <w:marTop w:val="0"/>
          <w:marBottom w:val="0"/>
          <w:divBdr>
            <w:top w:val="none" w:sz="0" w:space="0" w:color="auto"/>
            <w:left w:val="none" w:sz="0" w:space="0" w:color="auto"/>
            <w:bottom w:val="none" w:sz="0" w:space="0" w:color="auto"/>
            <w:right w:val="none" w:sz="0" w:space="0" w:color="auto"/>
          </w:divBdr>
        </w:div>
        <w:div w:id="986977629">
          <w:marLeft w:val="0"/>
          <w:marRight w:val="0"/>
          <w:marTop w:val="0"/>
          <w:marBottom w:val="0"/>
          <w:divBdr>
            <w:top w:val="none" w:sz="0" w:space="0" w:color="auto"/>
            <w:left w:val="none" w:sz="0" w:space="0" w:color="auto"/>
            <w:bottom w:val="none" w:sz="0" w:space="0" w:color="auto"/>
            <w:right w:val="none" w:sz="0" w:space="0" w:color="auto"/>
          </w:divBdr>
        </w:div>
        <w:div w:id="453981187">
          <w:marLeft w:val="0"/>
          <w:marRight w:val="0"/>
          <w:marTop w:val="0"/>
          <w:marBottom w:val="0"/>
          <w:divBdr>
            <w:top w:val="none" w:sz="0" w:space="0" w:color="auto"/>
            <w:left w:val="none" w:sz="0" w:space="0" w:color="auto"/>
            <w:bottom w:val="none" w:sz="0" w:space="0" w:color="auto"/>
            <w:right w:val="none" w:sz="0" w:space="0" w:color="auto"/>
          </w:divBdr>
        </w:div>
        <w:div w:id="1860050155">
          <w:marLeft w:val="0"/>
          <w:marRight w:val="0"/>
          <w:marTop w:val="0"/>
          <w:marBottom w:val="0"/>
          <w:divBdr>
            <w:top w:val="none" w:sz="0" w:space="0" w:color="auto"/>
            <w:left w:val="none" w:sz="0" w:space="0" w:color="auto"/>
            <w:bottom w:val="none" w:sz="0" w:space="0" w:color="auto"/>
            <w:right w:val="none" w:sz="0" w:space="0" w:color="auto"/>
          </w:divBdr>
        </w:div>
      </w:divsChild>
    </w:div>
    <w:div w:id="89543867">
      <w:bodyDiv w:val="1"/>
      <w:marLeft w:val="0"/>
      <w:marRight w:val="0"/>
      <w:marTop w:val="0"/>
      <w:marBottom w:val="0"/>
      <w:divBdr>
        <w:top w:val="none" w:sz="0" w:space="0" w:color="auto"/>
        <w:left w:val="none" w:sz="0" w:space="0" w:color="auto"/>
        <w:bottom w:val="none" w:sz="0" w:space="0" w:color="auto"/>
        <w:right w:val="none" w:sz="0" w:space="0" w:color="auto"/>
      </w:divBdr>
      <w:divsChild>
        <w:div w:id="1144272089">
          <w:marLeft w:val="0"/>
          <w:marRight w:val="0"/>
          <w:marTop w:val="0"/>
          <w:marBottom w:val="0"/>
          <w:divBdr>
            <w:top w:val="none" w:sz="0" w:space="0" w:color="auto"/>
            <w:left w:val="none" w:sz="0" w:space="0" w:color="auto"/>
            <w:bottom w:val="none" w:sz="0" w:space="0" w:color="auto"/>
            <w:right w:val="none" w:sz="0" w:space="0" w:color="auto"/>
          </w:divBdr>
        </w:div>
      </w:divsChild>
    </w:div>
    <w:div w:id="112553424">
      <w:bodyDiv w:val="1"/>
      <w:marLeft w:val="0"/>
      <w:marRight w:val="0"/>
      <w:marTop w:val="0"/>
      <w:marBottom w:val="0"/>
      <w:divBdr>
        <w:top w:val="none" w:sz="0" w:space="0" w:color="auto"/>
        <w:left w:val="none" w:sz="0" w:space="0" w:color="auto"/>
        <w:bottom w:val="none" w:sz="0" w:space="0" w:color="auto"/>
        <w:right w:val="none" w:sz="0" w:space="0" w:color="auto"/>
      </w:divBdr>
    </w:div>
    <w:div w:id="112796413">
      <w:bodyDiv w:val="1"/>
      <w:marLeft w:val="0"/>
      <w:marRight w:val="0"/>
      <w:marTop w:val="0"/>
      <w:marBottom w:val="0"/>
      <w:divBdr>
        <w:top w:val="none" w:sz="0" w:space="0" w:color="auto"/>
        <w:left w:val="none" w:sz="0" w:space="0" w:color="auto"/>
        <w:bottom w:val="none" w:sz="0" w:space="0" w:color="auto"/>
        <w:right w:val="none" w:sz="0" w:space="0" w:color="auto"/>
      </w:divBdr>
      <w:divsChild>
        <w:div w:id="1477185767">
          <w:marLeft w:val="0"/>
          <w:marRight w:val="0"/>
          <w:marTop w:val="0"/>
          <w:marBottom w:val="0"/>
          <w:divBdr>
            <w:top w:val="none" w:sz="0" w:space="0" w:color="auto"/>
            <w:left w:val="none" w:sz="0" w:space="0" w:color="auto"/>
            <w:bottom w:val="none" w:sz="0" w:space="0" w:color="auto"/>
            <w:right w:val="none" w:sz="0" w:space="0" w:color="auto"/>
          </w:divBdr>
        </w:div>
      </w:divsChild>
    </w:div>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144395503">
      <w:bodyDiv w:val="1"/>
      <w:marLeft w:val="0"/>
      <w:marRight w:val="0"/>
      <w:marTop w:val="251"/>
      <w:marBottom w:val="251"/>
      <w:divBdr>
        <w:top w:val="none" w:sz="0" w:space="0" w:color="auto"/>
        <w:left w:val="none" w:sz="0" w:space="0" w:color="auto"/>
        <w:bottom w:val="none" w:sz="0" w:space="0" w:color="auto"/>
        <w:right w:val="none" w:sz="0" w:space="0" w:color="auto"/>
      </w:divBdr>
      <w:divsChild>
        <w:div w:id="219945025">
          <w:marLeft w:val="0"/>
          <w:marRight w:val="0"/>
          <w:marTop w:val="0"/>
          <w:marBottom w:val="0"/>
          <w:divBdr>
            <w:top w:val="none" w:sz="0" w:space="0" w:color="auto"/>
            <w:left w:val="none" w:sz="0" w:space="0" w:color="auto"/>
            <w:bottom w:val="none" w:sz="0" w:space="0" w:color="auto"/>
            <w:right w:val="none" w:sz="0" w:space="0" w:color="auto"/>
          </w:divBdr>
        </w:div>
      </w:divsChild>
    </w:div>
    <w:div w:id="212884352">
      <w:bodyDiv w:val="1"/>
      <w:marLeft w:val="0"/>
      <w:marRight w:val="0"/>
      <w:marTop w:val="0"/>
      <w:marBottom w:val="0"/>
      <w:divBdr>
        <w:top w:val="none" w:sz="0" w:space="0" w:color="auto"/>
        <w:left w:val="none" w:sz="0" w:space="0" w:color="auto"/>
        <w:bottom w:val="none" w:sz="0" w:space="0" w:color="auto"/>
        <w:right w:val="none" w:sz="0" w:space="0" w:color="auto"/>
      </w:divBdr>
      <w:divsChild>
        <w:div w:id="1141574023">
          <w:marLeft w:val="0"/>
          <w:marRight w:val="0"/>
          <w:marTop w:val="0"/>
          <w:marBottom w:val="0"/>
          <w:divBdr>
            <w:top w:val="none" w:sz="0" w:space="0" w:color="auto"/>
            <w:left w:val="none" w:sz="0" w:space="0" w:color="auto"/>
            <w:bottom w:val="none" w:sz="0" w:space="0" w:color="auto"/>
            <w:right w:val="none" w:sz="0" w:space="0" w:color="auto"/>
          </w:divBdr>
        </w:div>
      </w:divsChild>
    </w:div>
    <w:div w:id="283391097">
      <w:bodyDiv w:val="1"/>
      <w:marLeft w:val="0"/>
      <w:marRight w:val="0"/>
      <w:marTop w:val="0"/>
      <w:marBottom w:val="0"/>
      <w:divBdr>
        <w:top w:val="none" w:sz="0" w:space="0" w:color="auto"/>
        <w:left w:val="none" w:sz="0" w:space="0" w:color="auto"/>
        <w:bottom w:val="none" w:sz="0" w:space="0" w:color="auto"/>
        <w:right w:val="none" w:sz="0" w:space="0" w:color="auto"/>
      </w:divBdr>
    </w:div>
    <w:div w:id="325132842">
      <w:bodyDiv w:val="1"/>
      <w:marLeft w:val="0"/>
      <w:marRight w:val="0"/>
      <w:marTop w:val="0"/>
      <w:marBottom w:val="0"/>
      <w:divBdr>
        <w:top w:val="none" w:sz="0" w:space="0" w:color="auto"/>
        <w:left w:val="none" w:sz="0" w:space="0" w:color="auto"/>
        <w:bottom w:val="none" w:sz="0" w:space="0" w:color="auto"/>
        <w:right w:val="none" w:sz="0" w:space="0" w:color="auto"/>
      </w:divBdr>
    </w:div>
    <w:div w:id="355664255">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395711949">
      <w:bodyDiv w:val="1"/>
      <w:marLeft w:val="0"/>
      <w:marRight w:val="0"/>
      <w:marTop w:val="251"/>
      <w:marBottom w:val="251"/>
      <w:divBdr>
        <w:top w:val="none" w:sz="0" w:space="0" w:color="auto"/>
        <w:left w:val="none" w:sz="0" w:space="0" w:color="auto"/>
        <w:bottom w:val="none" w:sz="0" w:space="0" w:color="auto"/>
        <w:right w:val="none" w:sz="0" w:space="0" w:color="auto"/>
      </w:divBdr>
      <w:divsChild>
        <w:div w:id="1768303116">
          <w:marLeft w:val="0"/>
          <w:marRight w:val="0"/>
          <w:marTop w:val="0"/>
          <w:marBottom w:val="0"/>
          <w:divBdr>
            <w:top w:val="none" w:sz="0" w:space="0" w:color="auto"/>
            <w:left w:val="none" w:sz="0" w:space="0" w:color="auto"/>
            <w:bottom w:val="none" w:sz="0" w:space="0" w:color="auto"/>
            <w:right w:val="none" w:sz="0" w:space="0" w:color="auto"/>
          </w:divBdr>
        </w:div>
      </w:divsChild>
    </w:div>
    <w:div w:id="400718284">
      <w:bodyDiv w:val="1"/>
      <w:marLeft w:val="0"/>
      <w:marRight w:val="0"/>
      <w:marTop w:val="0"/>
      <w:marBottom w:val="0"/>
      <w:divBdr>
        <w:top w:val="none" w:sz="0" w:space="0" w:color="auto"/>
        <w:left w:val="none" w:sz="0" w:space="0" w:color="auto"/>
        <w:bottom w:val="none" w:sz="0" w:space="0" w:color="auto"/>
        <w:right w:val="none" w:sz="0" w:space="0" w:color="auto"/>
      </w:divBdr>
    </w:div>
    <w:div w:id="412168857">
      <w:bodyDiv w:val="1"/>
      <w:marLeft w:val="0"/>
      <w:marRight w:val="0"/>
      <w:marTop w:val="0"/>
      <w:marBottom w:val="0"/>
      <w:divBdr>
        <w:top w:val="none" w:sz="0" w:space="0" w:color="auto"/>
        <w:left w:val="none" w:sz="0" w:space="0" w:color="auto"/>
        <w:bottom w:val="none" w:sz="0" w:space="0" w:color="auto"/>
        <w:right w:val="none" w:sz="0" w:space="0" w:color="auto"/>
      </w:divBdr>
      <w:divsChild>
        <w:div w:id="1837573157">
          <w:marLeft w:val="0"/>
          <w:marRight w:val="0"/>
          <w:marTop w:val="0"/>
          <w:marBottom w:val="0"/>
          <w:divBdr>
            <w:top w:val="none" w:sz="0" w:space="0" w:color="auto"/>
            <w:left w:val="none" w:sz="0" w:space="0" w:color="auto"/>
            <w:bottom w:val="none" w:sz="0" w:space="0" w:color="auto"/>
            <w:right w:val="none" w:sz="0" w:space="0" w:color="auto"/>
          </w:divBdr>
        </w:div>
        <w:div w:id="856848693">
          <w:marLeft w:val="0"/>
          <w:marRight w:val="0"/>
          <w:marTop w:val="0"/>
          <w:marBottom w:val="0"/>
          <w:divBdr>
            <w:top w:val="none" w:sz="0" w:space="0" w:color="auto"/>
            <w:left w:val="none" w:sz="0" w:space="0" w:color="auto"/>
            <w:bottom w:val="none" w:sz="0" w:space="0" w:color="auto"/>
            <w:right w:val="none" w:sz="0" w:space="0" w:color="auto"/>
          </w:divBdr>
        </w:div>
      </w:divsChild>
    </w:div>
    <w:div w:id="426268320">
      <w:bodyDiv w:val="1"/>
      <w:marLeft w:val="0"/>
      <w:marRight w:val="0"/>
      <w:marTop w:val="0"/>
      <w:marBottom w:val="0"/>
      <w:divBdr>
        <w:top w:val="none" w:sz="0" w:space="0" w:color="auto"/>
        <w:left w:val="none" w:sz="0" w:space="0" w:color="auto"/>
        <w:bottom w:val="none" w:sz="0" w:space="0" w:color="auto"/>
        <w:right w:val="none" w:sz="0" w:space="0" w:color="auto"/>
      </w:divBdr>
    </w:div>
    <w:div w:id="456022563">
      <w:bodyDiv w:val="1"/>
      <w:marLeft w:val="0"/>
      <w:marRight w:val="0"/>
      <w:marTop w:val="0"/>
      <w:marBottom w:val="0"/>
      <w:divBdr>
        <w:top w:val="none" w:sz="0" w:space="0" w:color="auto"/>
        <w:left w:val="none" w:sz="0" w:space="0" w:color="auto"/>
        <w:bottom w:val="none" w:sz="0" w:space="0" w:color="auto"/>
        <w:right w:val="none" w:sz="0" w:space="0" w:color="auto"/>
      </w:divBdr>
      <w:divsChild>
        <w:div w:id="37365283">
          <w:marLeft w:val="0"/>
          <w:marRight w:val="0"/>
          <w:marTop w:val="0"/>
          <w:marBottom w:val="0"/>
          <w:divBdr>
            <w:top w:val="none" w:sz="0" w:space="0" w:color="auto"/>
            <w:left w:val="none" w:sz="0" w:space="0" w:color="auto"/>
            <w:bottom w:val="none" w:sz="0" w:space="0" w:color="auto"/>
            <w:right w:val="none" w:sz="0" w:space="0" w:color="auto"/>
          </w:divBdr>
        </w:div>
        <w:div w:id="287056952">
          <w:marLeft w:val="0"/>
          <w:marRight w:val="0"/>
          <w:marTop w:val="0"/>
          <w:marBottom w:val="0"/>
          <w:divBdr>
            <w:top w:val="none" w:sz="0" w:space="0" w:color="auto"/>
            <w:left w:val="none" w:sz="0" w:space="0" w:color="auto"/>
            <w:bottom w:val="none" w:sz="0" w:space="0" w:color="auto"/>
            <w:right w:val="none" w:sz="0" w:space="0" w:color="auto"/>
          </w:divBdr>
        </w:div>
        <w:div w:id="303699530">
          <w:marLeft w:val="0"/>
          <w:marRight w:val="0"/>
          <w:marTop w:val="0"/>
          <w:marBottom w:val="0"/>
          <w:divBdr>
            <w:top w:val="none" w:sz="0" w:space="0" w:color="auto"/>
            <w:left w:val="none" w:sz="0" w:space="0" w:color="auto"/>
            <w:bottom w:val="none" w:sz="0" w:space="0" w:color="auto"/>
            <w:right w:val="none" w:sz="0" w:space="0" w:color="auto"/>
          </w:divBdr>
        </w:div>
      </w:divsChild>
    </w:div>
    <w:div w:id="537669108">
      <w:bodyDiv w:val="1"/>
      <w:marLeft w:val="0"/>
      <w:marRight w:val="0"/>
      <w:marTop w:val="0"/>
      <w:marBottom w:val="0"/>
      <w:divBdr>
        <w:top w:val="none" w:sz="0" w:space="0" w:color="auto"/>
        <w:left w:val="none" w:sz="0" w:space="0" w:color="auto"/>
        <w:bottom w:val="none" w:sz="0" w:space="0" w:color="auto"/>
        <w:right w:val="none" w:sz="0" w:space="0" w:color="auto"/>
      </w:divBdr>
      <w:divsChild>
        <w:div w:id="575435685">
          <w:marLeft w:val="0"/>
          <w:marRight w:val="0"/>
          <w:marTop w:val="0"/>
          <w:marBottom w:val="0"/>
          <w:divBdr>
            <w:top w:val="none" w:sz="0" w:space="0" w:color="auto"/>
            <w:left w:val="none" w:sz="0" w:space="0" w:color="auto"/>
            <w:bottom w:val="none" w:sz="0" w:space="0" w:color="auto"/>
            <w:right w:val="none" w:sz="0" w:space="0" w:color="auto"/>
          </w:divBdr>
        </w:div>
      </w:divsChild>
    </w:div>
    <w:div w:id="573782800">
      <w:bodyDiv w:val="1"/>
      <w:marLeft w:val="0"/>
      <w:marRight w:val="0"/>
      <w:marTop w:val="0"/>
      <w:marBottom w:val="0"/>
      <w:divBdr>
        <w:top w:val="none" w:sz="0" w:space="0" w:color="auto"/>
        <w:left w:val="none" w:sz="0" w:space="0" w:color="auto"/>
        <w:bottom w:val="none" w:sz="0" w:space="0" w:color="auto"/>
        <w:right w:val="none" w:sz="0" w:space="0" w:color="auto"/>
      </w:divBdr>
    </w:div>
    <w:div w:id="575172159">
      <w:bodyDiv w:val="1"/>
      <w:marLeft w:val="0"/>
      <w:marRight w:val="0"/>
      <w:marTop w:val="0"/>
      <w:marBottom w:val="0"/>
      <w:divBdr>
        <w:top w:val="none" w:sz="0" w:space="0" w:color="auto"/>
        <w:left w:val="none" w:sz="0" w:space="0" w:color="auto"/>
        <w:bottom w:val="none" w:sz="0" w:space="0" w:color="auto"/>
        <w:right w:val="none" w:sz="0" w:space="0" w:color="auto"/>
      </w:divBdr>
    </w:div>
    <w:div w:id="593517301">
      <w:bodyDiv w:val="1"/>
      <w:marLeft w:val="0"/>
      <w:marRight w:val="0"/>
      <w:marTop w:val="0"/>
      <w:marBottom w:val="0"/>
      <w:divBdr>
        <w:top w:val="none" w:sz="0" w:space="0" w:color="auto"/>
        <w:left w:val="none" w:sz="0" w:space="0" w:color="auto"/>
        <w:bottom w:val="none" w:sz="0" w:space="0" w:color="auto"/>
        <w:right w:val="none" w:sz="0" w:space="0" w:color="auto"/>
      </w:divBdr>
    </w:div>
    <w:div w:id="602035637">
      <w:bodyDiv w:val="1"/>
      <w:marLeft w:val="0"/>
      <w:marRight w:val="0"/>
      <w:marTop w:val="0"/>
      <w:marBottom w:val="0"/>
      <w:divBdr>
        <w:top w:val="none" w:sz="0" w:space="0" w:color="auto"/>
        <w:left w:val="none" w:sz="0" w:space="0" w:color="auto"/>
        <w:bottom w:val="none" w:sz="0" w:space="0" w:color="auto"/>
        <w:right w:val="none" w:sz="0" w:space="0" w:color="auto"/>
      </w:divBdr>
    </w:div>
    <w:div w:id="615916593">
      <w:bodyDiv w:val="1"/>
      <w:marLeft w:val="0"/>
      <w:marRight w:val="0"/>
      <w:marTop w:val="0"/>
      <w:marBottom w:val="0"/>
      <w:divBdr>
        <w:top w:val="none" w:sz="0" w:space="0" w:color="auto"/>
        <w:left w:val="none" w:sz="0" w:space="0" w:color="auto"/>
        <w:bottom w:val="none" w:sz="0" w:space="0" w:color="auto"/>
        <w:right w:val="none" w:sz="0" w:space="0" w:color="auto"/>
      </w:divBdr>
    </w:div>
    <w:div w:id="645746301">
      <w:bodyDiv w:val="1"/>
      <w:marLeft w:val="0"/>
      <w:marRight w:val="0"/>
      <w:marTop w:val="0"/>
      <w:marBottom w:val="0"/>
      <w:divBdr>
        <w:top w:val="none" w:sz="0" w:space="0" w:color="auto"/>
        <w:left w:val="none" w:sz="0" w:space="0" w:color="auto"/>
        <w:bottom w:val="none" w:sz="0" w:space="0" w:color="auto"/>
        <w:right w:val="none" w:sz="0" w:space="0" w:color="auto"/>
      </w:divBdr>
    </w:div>
    <w:div w:id="652804184">
      <w:bodyDiv w:val="1"/>
      <w:marLeft w:val="0"/>
      <w:marRight w:val="0"/>
      <w:marTop w:val="0"/>
      <w:marBottom w:val="0"/>
      <w:divBdr>
        <w:top w:val="none" w:sz="0" w:space="0" w:color="auto"/>
        <w:left w:val="none" w:sz="0" w:space="0" w:color="auto"/>
        <w:bottom w:val="none" w:sz="0" w:space="0" w:color="auto"/>
        <w:right w:val="none" w:sz="0" w:space="0" w:color="auto"/>
      </w:divBdr>
      <w:divsChild>
        <w:div w:id="1869025435">
          <w:marLeft w:val="0"/>
          <w:marRight w:val="0"/>
          <w:marTop w:val="0"/>
          <w:marBottom w:val="0"/>
          <w:divBdr>
            <w:top w:val="none" w:sz="0" w:space="0" w:color="auto"/>
            <w:left w:val="none" w:sz="0" w:space="0" w:color="auto"/>
            <w:bottom w:val="none" w:sz="0" w:space="0" w:color="auto"/>
            <w:right w:val="none" w:sz="0" w:space="0" w:color="auto"/>
          </w:divBdr>
        </w:div>
      </w:divsChild>
    </w:div>
    <w:div w:id="664674521">
      <w:bodyDiv w:val="1"/>
      <w:marLeft w:val="0"/>
      <w:marRight w:val="0"/>
      <w:marTop w:val="0"/>
      <w:marBottom w:val="0"/>
      <w:divBdr>
        <w:top w:val="none" w:sz="0" w:space="0" w:color="auto"/>
        <w:left w:val="none" w:sz="0" w:space="0" w:color="auto"/>
        <w:bottom w:val="none" w:sz="0" w:space="0" w:color="auto"/>
        <w:right w:val="none" w:sz="0" w:space="0" w:color="auto"/>
      </w:divBdr>
      <w:divsChild>
        <w:div w:id="2003043142">
          <w:marLeft w:val="0"/>
          <w:marRight w:val="0"/>
          <w:marTop w:val="0"/>
          <w:marBottom w:val="0"/>
          <w:divBdr>
            <w:top w:val="none" w:sz="0" w:space="0" w:color="auto"/>
            <w:left w:val="none" w:sz="0" w:space="0" w:color="auto"/>
            <w:bottom w:val="none" w:sz="0" w:space="0" w:color="auto"/>
            <w:right w:val="none" w:sz="0" w:space="0" w:color="auto"/>
          </w:divBdr>
        </w:div>
      </w:divsChild>
    </w:div>
    <w:div w:id="668945642">
      <w:bodyDiv w:val="1"/>
      <w:marLeft w:val="0"/>
      <w:marRight w:val="0"/>
      <w:marTop w:val="0"/>
      <w:marBottom w:val="0"/>
      <w:divBdr>
        <w:top w:val="none" w:sz="0" w:space="0" w:color="auto"/>
        <w:left w:val="none" w:sz="0" w:space="0" w:color="auto"/>
        <w:bottom w:val="none" w:sz="0" w:space="0" w:color="auto"/>
        <w:right w:val="none" w:sz="0" w:space="0" w:color="auto"/>
      </w:divBdr>
    </w:div>
    <w:div w:id="688675181">
      <w:bodyDiv w:val="1"/>
      <w:marLeft w:val="0"/>
      <w:marRight w:val="0"/>
      <w:marTop w:val="0"/>
      <w:marBottom w:val="0"/>
      <w:divBdr>
        <w:top w:val="none" w:sz="0" w:space="0" w:color="auto"/>
        <w:left w:val="none" w:sz="0" w:space="0" w:color="auto"/>
        <w:bottom w:val="none" w:sz="0" w:space="0" w:color="auto"/>
        <w:right w:val="none" w:sz="0" w:space="0" w:color="auto"/>
      </w:divBdr>
      <w:divsChild>
        <w:div w:id="1811708988">
          <w:marLeft w:val="0"/>
          <w:marRight w:val="0"/>
          <w:marTop w:val="0"/>
          <w:marBottom w:val="0"/>
          <w:divBdr>
            <w:top w:val="none" w:sz="0" w:space="0" w:color="auto"/>
            <w:left w:val="none" w:sz="0" w:space="0" w:color="auto"/>
            <w:bottom w:val="none" w:sz="0" w:space="0" w:color="auto"/>
            <w:right w:val="none" w:sz="0" w:space="0" w:color="auto"/>
          </w:divBdr>
        </w:div>
      </w:divsChild>
    </w:div>
    <w:div w:id="714624027">
      <w:bodyDiv w:val="1"/>
      <w:marLeft w:val="0"/>
      <w:marRight w:val="0"/>
      <w:marTop w:val="251"/>
      <w:marBottom w:val="251"/>
      <w:divBdr>
        <w:top w:val="none" w:sz="0" w:space="0" w:color="auto"/>
        <w:left w:val="none" w:sz="0" w:space="0" w:color="auto"/>
        <w:bottom w:val="none" w:sz="0" w:space="0" w:color="auto"/>
        <w:right w:val="none" w:sz="0" w:space="0" w:color="auto"/>
      </w:divBdr>
      <w:divsChild>
        <w:div w:id="608589097">
          <w:marLeft w:val="0"/>
          <w:marRight w:val="0"/>
          <w:marTop w:val="0"/>
          <w:marBottom w:val="0"/>
          <w:divBdr>
            <w:top w:val="none" w:sz="0" w:space="0" w:color="auto"/>
            <w:left w:val="none" w:sz="0" w:space="0" w:color="auto"/>
            <w:bottom w:val="none" w:sz="0" w:space="0" w:color="auto"/>
            <w:right w:val="none" w:sz="0" w:space="0" w:color="auto"/>
          </w:divBdr>
          <w:divsChild>
            <w:div w:id="580792534">
              <w:marLeft w:val="0"/>
              <w:marRight w:val="0"/>
              <w:marTop w:val="0"/>
              <w:marBottom w:val="0"/>
              <w:divBdr>
                <w:top w:val="single" w:sz="6" w:space="0" w:color="D7DBDF"/>
                <w:left w:val="single" w:sz="6" w:space="0" w:color="D7DBDF"/>
                <w:bottom w:val="none" w:sz="0" w:space="0" w:color="auto"/>
                <w:right w:val="none" w:sz="0" w:space="0" w:color="auto"/>
              </w:divBdr>
              <w:divsChild>
                <w:div w:id="6529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3655">
      <w:bodyDiv w:val="1"/>
      <w:marLeft w:val="0"/>
      <w:marRight w:val="0"/>
      <w:marTop w:val="0"/>
      <w:marBottom w:val="0"/>
      <w:divBdr>
        <w:top w:val="none" w:sz="0" w:space="0" w:color="auto"/>
        <w:left w:val="none" w:sz="0" w:space="0" w:color="auto"/>
        <w:bottom w:val="none" w:sz="0" w:space="0" w:color="auto"/>
        <w:right w:val="none" w:sz="0" w:space="0" w:color="auto"/>
      </w:divBdr>
      <w:divsChild>
        <w:div w:id="462191849">
          <w:marLeft w:val="0"/>
          <w:marRight w:val="0"/>
          <w:marTop w:val="0"/>
          <w:marBottom w:val="0"/>
          <w:divBdr>
            <w:top w:val="none" w:sz="0" w:space="0" w:color="auto"/>
            <w:left w:val="none" w:sz="0" w:space="0" w:color="auto"/>
            <w:bottom w:val="none" w:sz="0" w:space="0" w:color="auto"/>
            <w:right w:val="none" w:sz="0" w:space="0" w:color="auto"/>
          </w:divBdr>
        </w:div>
      </w:divsChild>
    </w:div>
    <w:div w:id="834877966">
      <w:bodyDiv w:val="1"/>
      <w:marLeft w:val="0"/>
      <w:marRight w:val="0"/>
      <w:marTop w:val="0"/>
      <w:marBottom w:val="0"/>
      <w:divBdr>
        <w:top w:val="none" w:sz="0" w:space="0" w:color="auto"/>
        <w:left w:val="none" w:sz="0" w:space="0" w:color="auto"/>
        <w:bottom w:val="none" w:sz="0" w:space="0" w:color="auto"/>
        <w:right w:val="none" w:sz="0" w:space="0" w:color="auto"/>
      </w:divBdr>
    </w:div>
    <w:div w:id="876623993">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5">
          <w:marLeft w:val="0"/>
          <w:marRight w:val="0"/>
          <w:marTop w:val="0"/>
          <w:marBottom w:val="0"/>
          <w:divBdr>
            <w:top w:val="none" w:sz="0" w:space="0" w:color="auto"/>
            <w:left w:val="none" w:sz="0" w:space="0" w:color="auto"/>
            <w:bottom w:val="none" w:sz="0" w:space="0" w:color="auto"/>
            <w:right w:val="none" w:sz="0" w:space="0" w:color="auto"/>
          </w:divBdr>
        </w:div>
      </w:divsChild>
    </w:div>
    <w:div w:id="906378611">
      <w:bodyDiv w:val="1"/>
      <w:marLeft w:val="0"/>
      <w:marRight w:val="0"/>
      <w:marTop w:val="0"/>
      <w:marBottom w:val="0"/>
      <w:divBdr>
        <w:top w:val="none" w:sz="0" w:space="0" w:color="auto"/>
        <w:left w:val="none" w:sz="0" w:space="0" w:color="auto"/>
        <w:bottom w:val="none" w:sz="0" w:space="0" w:color="auto"/>
        <w:right w:val="none" w:sz="0" w:space="0" w:color="auto"/>
      </w:divBdr>
    </w:div>
    <w:div w:id="923294727">
      <w:bodyDiv w:val="1"/>
      <w:marLeft w:val="0"/>
      <w:marRight w:val="0"/>
      <w:marTop w:val="0"/>
      <w:marBottom w:val="0"/>
      <w:divBdr>
        <w:top w:val="none" w:sz="0" w:space="0" w:color="auto"/>
        <w:left w:val="none" w:sz="0" w:space="0" w:color="auto"/>
        <w:bottom w:val="none" w:sz="0" w:space="0" w:color="auto"/>
        <w:right w:val="none" w:sz="0" w:space="0" w:color="auto"/>
      </w:divBdr>
    </w:div>
    <w:div w:id="929848372">
      <w:bodyDiv w:val="1"/>
      <w:marLeft w:val="0"/>
      <w:marRight w:val="0"/>
      <w:marTop w:val="0"/>
      <w:marBottom w:val="0"/>
      <w:divBdr>
        <w:top w:val="none" w:sz="0" w:space="0" w:color="auto"/>
        <w:left w:val="none" w:sz="0" w:space="0" w:color="auto"/>
        <w:bottom w:val="none" w:sz="0" w:space="0" w:color="auto"/>
        <w:right w:val="none" w:sz="0" w:space="0" w:color="auto"/>
      </w:divBdr>
      <w:divsChild>
        <w:div w:id="101461467">
          <w:marLeft w:val="0"/>
          <w:marRight w:val="0"/>
          <w:marTop w:val="0"/>
          <w:marBottom w:val="0"/>
          <w:divBdr>
            <w:top w:val="none" w:sz="0" w:space="0" w:color="auto"/>
            <w:left w:val="none" w:sz="0" w:space="0" w:color="auto"/>
            <w:bottom w:val="none" w:sz="0" w:space="0" w:color="auto"/>
            <w:right w:val="none" w:sz="0" w:space="0" w:color="auto"/>
          </w:divBdr>
        </w:div>
      </w:divsChild>
    </w:div>
    <w:div w:id="991787626">
      <w:bodyDiv w:val="1"/>
      <w:marLeft w:val="0"/>
      <w:marRight w:val="0"/>
      <w:marTop w:val="0"/>
      <w:marBottom w:val="0"/>
      <w:divBdr>
        <w:top w:val="none" w:sz="0" w:space="0" w:color="auto"/>
        <w:left w:val="none" w:sz="0" w:space="0" w:color="auto"/>
        <w:bottom w:val="none" w:sz="0" w:space="0" w:color="auto"/>
        <w:right w:val="none" w:sz="0" w:space="0" w:color="auto"/>
      </w:divBdr>
    </w:div>
    <w:div w:id="1052926342">
      <w:bodyDiv w:val="1"/>
      <w:marLeft w:val="0"/>
      <w:marRight w:val="0"/>
      <w:marTop w:val="0"/>
      <w:marBottom w:val="0"/>
      <w:divBdr>
        <w:top w:val="none" w:sz="0" w:space="0" w:color="auto"/>
        <w:left w:val="none" w:sz="0" w:space="0" w:color="auto"/>
        <w:bottom w:val="none" w:sz="0" w:space="0" w:color="auto"/>
        <w:right w:val="none" w:sz="0" w:space="0" w:color="auto"/>
      </w:divBdr>
      <w:divsChild>
        <w:div w:id="1693610991">
          <w:marLeft w:val="0"/>
          <w:marRight w:val="0"/>
          <w:marTop w:val="0"/>
          <w:marBottom w:val="0"/>
          <w:divBdr>
            <w:top w:val="none" w:sz="0" w:space="0" w:color="auto"/>
            <w:left w:val="none" w:sz="0" w:space="0" w:color="auto"/>
            <w:bottom w:val="none" w:sz="0" w:space="0" w:color="auto"/>
            <w:right w:val="none" w:sz="0" w:space="0" w:color="auto"/>
          </w:divBdr>
        </w:div>
      </w:divsChild>
    </w:div>
    <w:div w:id="1072392004">
      <w:bodyDiv w:val="1"/>
      <w:marLeft w:val="0"/>
      <w:marRight w:val="0"/>
      <w:marTop w:val="0"/>
      <w:marBottom w:val="0"/>
      <w:divBdr>
        <w:top w:val="none" w:sz="0" w:space="0" w:color="auto"/>
        <w:left w:val="none" w:sz="0" w:space="0" w:color="auto"/>
        <w:bottom w:val="none" w:sz="0" w:space="0" w:color="auto"/>
        <w:right w:val="none" w:sz="0" w:space="0" w:color="auto"/>
      </w:divBdr>
    </w:div>
    <w:div w:id="1103234163">
      <w:bodyDiv w:val="1"/>
      <w:marLeft w:val="0"/>
      <w:marRight w:val="0"/>
      <w:marTop w:val="0"/>
      <w:marBottom w:val="0"/>
      <w:divBdr>
        <w:top w:val="none" w:sz="0" w:space="0" w:color="auto"/>
        <w:left w:val="none" w:sz="0" w:space="0" w:color="auto"/>
        <w:bottom w:val="none" w:sz="0" w:space="0" w:color="auto"/>
        <w:right w:val="none" w:sz="0" w:space="0" w:color="auto"/>
      </w:divBdr>
      <w:divsChild>
        <w:div w:id="1043136827">
          <w:marLeft w:val="0"/>
          <w:marRight w:val="0"/>
          <w:marTop w:val="0"/>
          <w:marBottom w:val="0"/>
          <w:divBdr>
            <w:top w:val="none" w:sz="0" w:space="0" w:color="auto"/>
            <w:left w:val="none" w:sz="0" w:space="0" w:color="auto"/>
            <w:bottom w:val="none" w:sz="0" w:space="0" w:color="auto"/>
            <w:right w:val="none" w:sz="0" w:space="0" w:color="auto"/>
          </w:divBdr>
          <w:divsChild>
            <w:div w:id="208491571">
              <w:marLeft w:val="0"/>
              <w:marRight w:val="0"/>
              <w:marTop w:val="0"/>
              <w:marBottom w:val="0"/>
              <w:divBdr>
                <w:top w:val="none" w:sz="0" w:space="0" w:color="auto"/>
                <w:left w:val="none" w:sz="0" w:space="0" w:color="auto"/>
                <w:bottom w:val="none" w:sz="0" w:space="0" w:color="auto"/>
                <w:right w:val="none" w:sz="0" w:space="0" w:color="auto"/>
              </w:divBdr>
              <w:divsChild>
                <w:div w:id="848714061">
                  <w:marLeft w:val="0"/>
                  <w:marRight w:val="0"/>
                  <w:marTop w:val="0"/>
                  <w:marBottom w:val="0"/>
                  <w:divBdr>
                    <w:top w:val="none" w:sz="0" w:space="0" w:color="auto"/>
                    <w:left w:val="none" w:sz="0" w:space="0" w:color="auto"/>
                    <w:bottom w:val="none" w:sz="0" w:space="0" w:color="auto"/>
                    <w:right w:val="none" w:sz="0" w:space="0" w:color="auto"/>
                  </w:divBdr>
                  <w:divsChild>
                    <w:div w:id="1759518539">
                      <w:marLeft w:val="0"/>
                      <w:marRight w:val="0"/>
                      <w:marTop w:val="0"/>
                      <w:marBottom w:val="0"/>
                      <w:divBdr>
                        <w:top w:val="none" w:sz="0" w:space="0" w:color="auto"/>
                        <w:left w:val="none" w:sz="0" w:space="0" w:color="auto"/>
                        <w:bottom w:val="none" w:sz="0" w:space="0" w:color="auto"/>
                        <w:right w:val="none" w:sz="0" w:space="0" w:color="auto"/>
                      </w:divBdr>
                      <w:divsChild>
                        <w:div w:id="735517550">
                          <w:marLeft w:val="0"/>
                          <w:marRight w:val="0"/>
                          <w:marTop w:val="0"/>
                          <w:marBottom w:val="0"/>
                          <w:divBdr>
                            <w:top w:val="single" w:sz="6" w:space="0" w:color="808080"/>
                            <w:left w:val="none" w:sz="0" w:space="0" w:color="auto"/>
                            <w:bottom w:val="none" w:sz="0" w:space="0" w:color="auto"/>
                            <w:right w:val="none" w:sz="0" w:space="0" w:color="auto"/>
                          </w:divBdr>
                          <w:divsChild>
                            <w:div w:id="1076899761">
                              <w:marLeft w:val="0"/>
                              <w:marRight w:val="0"/>
                              <w:marTop w:val="0"/>
                              <w:marBottom w:val="0"/>
                              <w:divBdr>
                                <w:top w:val="none" w:sz="0" w:space="0" w:color="auto"/>
                                <w:left w:val="none" w:sz="0" w:space="0" w:color="auto"/>
                                <w:bottom w:val="none" w:sz="0" w:space="0" w:color="auto"/>
                                <w:right w:val="none" w:sz="0" w:space="0" w:color="auto"/>
                              </w:divBdr>
                              <w:divsChild>
                                <w:div w:id="388695145">
                                  <w:marLeft w:val="0"/>
                                  <w:marRight w:val="0"/>
                                  <w:marTop w:val="0"/>
                                  <w:marBottom w:val="0"/>
                                  <w:divBdr>
                                    <w:top w:val="none" w:sz="0" w:space="0" w:color="auto"/>
                                    <w:left w:val="none" w:sz="0" w:space="0" w:color="auto"/>
                                    <w:bottom w:val="none" w:sz="0" w:space="0" w:color="auto"/>
                                    <w:right w:val="none" w:sz="0" w:space="0" w:color="auto"/>
                                  </w:divBdr>
                                </w:div>
                                <w:div w:id="8124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021064">
      <w:bodyDiv w:val="1"/>
      <w:marLeft w:val="0"/>
      <w:marRight w:val="0"/>
      <w:marTop w:val="0"/>
      <w:marBottom w:val="0"/>
      <w:divBdr>
        <w:top w:val="none" w:sz="0" w:space="0" w:color="auto"/>
        <w:left w:val="none" w:sz="0" w:space="0" w:color="auto"/>
        <w:bottom w:val="none" w:sz="0" w:space="0" w:color="auto"/>
        <w:right w:val="none" w:sz="0" w:space="0" w:color="auto"/>
      </w:divBdr>
      <w:divsChild>
        <w:div w:id="157229784">
          <w:marLeft w:val="0"/>
          <w:marRight w:val="0"/>
          <w:marTop w:val="0"/>
          <w:marBottom w:val="0"/>
          <w:divBdr>
            <w:top w:val="none" w:sz="0" w:space="0" w:color="auto"/>
            <w:left w:val="none" w:sz="0" w:space="0" w:color="auto"/>
            <w:bottom w:val="none" w:sz="0" w:space="0" w:color="auto"/>
            <w:right w:val="none" w:sz="0" w:space="0" w:color="auto"/>
          </w:divBdr>
        </w:div>
      </w:divsChild>
    </w:div>
    <w:div w:id="1143884863">
      <w:bodyDiv w:val="1"/>
      <w:marLeft w:val="0"/>
      <w:marRight w:val="0"/>
      <w:marTop w:val="0"/>
      <w:marBottom w:val="0"/>
      <w:divBdr>
        <w:top w:val="none" w:sz="0" w:space="0" w:color="auto"/>
        <w:left w:val="none" w:sz="0" w:space="0" w:color="auto"/>
        <w:bottom w:val="none" w:sz="0" w:space="0" w:color="auto"/>
        <w:right w:val="none" w:sz="0" w:space="0" w:color="auto"/>
      </w:divBdr>
    </w:div>
    <w:div w:id="1227373441">
      <w:bodyDiv w:val="1"/>
      <w:marLeft w:val="0"/>
      <w:marRight w:val="0"/>
      <w:marTop w:val="0"/>
      <w:marBottom w:val="0"/>
      <w:divBdr>
        <w:top w:val="none" w:sz="0" w:space="0" w:color="auto"/>
        <w:left w:val="none" w:sz="0" w:space="0" w:color="auto"/>
        <w:bottom w:val="none" w:sz="0" w:space="0" w:color="auto"/>
        <w:right w:val="none" w:sz="0" w:space="0" w:color="auto"/>
      </w:divBdr>
      <w:divsChild>
        <w:div w:id="1969579771">
          <w:marLeft w:val="0"/>
          <w:marRight w:val="0"/>
          <w:marTop w:val="0"/>
          <w:marBottom w:val="0"/>
          <w:divBdr>
            <w:top w:val="none" w:sz="0" w:space="0" w:color="auto"/>
            <w:left w:val="none" w:sz="0" w:space="0" w:color="auto"/>
            <w:bottom w:val="none" w:sz="0" w:space="0" w:color="auto"/>
            <w:right w:val="none" w:sz="0" w:space="0" w:color="auto"/>
          </w:divBdr>
        </w:div>
      </w:divsChild>
    </w:div>
    <w:div w:id="1236620985">
      <w:bodyDiv w:val="1"/>
      <w:marLeft w:val="0"/>
      <w:marRight w:val="0"/>
      <w:marTop w:val="0"/>
      <w:marBottom w:val="0"/>
      <w:divBdr>
        <w:top w:val="none" w:sz="0" w:space="0" w:color="auto"/>
        <w:left w:val="none" w:sz="0" w:space="0" w:color="auto"/>
        <w:bottom w:val="none" w:sz="0" w:space="0" w:color="auto"/>
        <w:right w:val="none" w:sz="0" w:space="0" w:color="auto"/>
      </w:divBdr>
    </w:div>
    <w:div w:id="1392540365">
      <w:bodyDiv w:val="1"/>
      <w:marLeft w:val="0"/>
      <w:marRight w:val="0"/>
      <w:marTop w:val="0"/>
      <w:marBottom w:val="0"/>
      <w:divBdr>
        <w:top w:val="none" w:sz="0" w:space="0" w:color="auto"/>
        <w:left w:val="none" w:sz="0" w:space="0" w:color="auto"/>
        <w:bottom w:val="none" w:sz="0" w:space="0" w:color="auto"/>
        <w:right w:val="none" w:sz="0" w:space="0" w:color="auto"/>
      </w:divBdr>
    </w:div>
    <w:div w:id="1466200380">
      <w:bodyDiv w:val="1"/>
      <w:marLeft w:val="0"/>
      <w:marRight w:val="0"/>
      <w:marTop w:val="0"/>
      <w:marBottom w:val="0"/>
      <w:divBdr>
        <w:top w:val="none" w:sz="0" w:space="0" w:color="auto"/>
        <w:left w:val="none" w:sz="0" w:space="0" w:color="auto"/>
        <w:bottom w:val="none" w:sz="0" w:space="0" w:color="auto"/>
        <w:right w:val="none" w:sz="0" w:space="0" w:color="auto"/>
      </w:divBdr>
    </w:div>
    <w:div w:id="1467117859">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517694103">
      <w:bodyDiv w:val="1"/>
      <w:marLeft w:val="0"/>
      <w:marRight w:val="0"/>
      <w:marTop w:val="0"/>
      <w:marBottom w:val="0"/>
      <w:divBdr>
        <w:top w:val="none" w:sz="0" w:space="0" w:color="auto"/>
        <w:left w:val="none" w:sz="0" w:space="0" w:color="auto"/>
        <w:bottom w:val="none" w:sz="0" w:space="0" w:color="auto"/>
        <w:right w:val="none" w:sz="0" w:space="0" w:color="auto"/>
      </w:divBdr>
    </w:div>
    <w:div w:id="1621759922">
      <w:bodyDiv w:val="1"/>
      <w:marLeft w:val="0"/>
      <w:marRight w:val="0"/>
      <w:marTop w:val="0"/>
      <w:marBottom w:val="0"/>
      <w:divBdr>
        <w:top w:val="none" w:sz="0" w:space="0" w:color="auto"/>
        <w:left w:val="none" w:sz="0" w:space="0" w:color="auto"/>
        <w:bottom w:val="none" w:sz="0" w:space="0" w:color="auto"/>
        <w:right w:val="none" w:sz="0" w:space="0" w:color="auto"/>
      </w:divBdr>
      <w:divsChild>
        <w:div w:id="1245456396">
          <w:marLeft w:val="0"/>
          <w:marRight w:val="0"/>
          <w:marTop w:val="0"/>
          <w:marBottom w:val="0"/>
          <w:divBdr>
            <w:top w:val="none" w:sz="0" w:space="0" w:color="auto"/>
            <w:left w:val="none" w:sz="0" w:space="0" w:color="auto"/>
            <w:bottom w:val="none" w:sz="0" w:space="0" w:color="auto"/>
            <w:right w:val="none" w:sz="0" w:space="0" w:color="auto"/>
          </w:divBdr>
          <w:divsChild>
            <w:div w:id="293561520">
              <w:marLeft w:val="90"/>
              <w:marRight w:val="0"/>
              <w:marTop w:val="0"/>
              <w:marBottom w:val="0"/>
              <w:divBdr>
                <w:top w:val="none" w:sz="0" w:space="0" w:color="auto"/>
                <w:left w:val="none" w:sz="0" w:space="0" w:color="auto"/>
                <w:bottom w:val="none" w:sz="0" w:space="0" w:color="auto"/>
                <w:right w:val="none" w:sz="0" w:space="0" w:color="auto"/>
              </w:divBdr>
              <w:divsChild>
                <w:div w:id="1517696004">
                  <w:marLeft w:val="0"/>
                  <w:marRight w:val="0"/>
                  <w:marTop w:val="0"/>
                  <w:marBottom w:val="0"/>
                  <w:divBdr>
                    <w:top w:val="none" w:sz="0" w:space="0" w:color="auto"/>
                    <w:left w:val="none" w:sz="0" w:space="0" w:color="auto"/>
                    <w:bottom w:val="none" w:sz="0" w:space="0" w:color="auto"/>
                    <w:right w:val="none" w:sz="0" w:space="0" w:color="auto"/>
                  </w:divBdr>
                  <w:divsChild>
                    <w:div w:id="1973631759">
                      <w:marLeft w:val="225"/>
                      <w:marRight w:val="0"/>
                      <w:marTop w:val="300"/>
                      <w:marBottom w:val="150"/>
                      <w:divBdr>
                        <w:top w:val="none" w:sz="0" w:space="0" w:color="auto"/>
                        <w:left w:val="none" w:sz="0" w:space="0" w:color="auto"/>
                        <w:bottom w:val="none" w:sz="0" w:space="0" w:color="auto"/>
                        <w:right w:val="none" w:sz="0" w:space="0" w:color="auto"/>
                      </w:divBdr>
                      <w:divsChild>
                        <w:div w:id="838426764">
                          <w:marLeft w:val="0"/>
                          <w:marRight w:val="0"/>
                          <w:marTop w:val="0"/>
                          <w:marBottom w:val="0"/>
                          <w:divBdr>
                            <w:top w:val="none" w:sz="0" w:space="0" w:color="auto"/>
                            <w:left w:val="none" w:sz="0" w:space="0" w:color="auto"/>
                            <w:bottom w:val="none" w:sz="0" w:space="0" w:color="auto"/>
                            <w:right w:val="none" w:sz="0" w:space="0" w:color="auto"/>
                          </w:divBdr>
                          <w:divsChild>
                            <w:div w:id="1825196622">
                              <w:marLeft w:val="90"/>
                              <w:marRight w:val="225"/>
                              <w:marTop w:val="0"/>
                              <w:marBottom w:val="0"/>
                              <w:divBdr>
                                <w:top w:val="single" w:sz="6" w:space="0" w:color="FFFFFF"/>
                                <w:left w:val="single" w:sz="6" w:space="10" w:color="FFFFFF"/>
                                <w:bottom w:val="single" w:sz="6" w:space="8" w:color="FFFFFF"/>
                                <w:right w:val="single" w:sz="6" w:space="8" w:color="FFFFFF"/>
                              </w:divBdr>
                            </w:div>
                          </w:divsChild>
                        </w:div>
                      </w:divsChild>
                    </w:div>
                  </w:divsChild>
                </w:div>
              </w:divsChild>
            </w:div>
          </w:divsChild>
        </w:div>
      </w:divsChild>
    </w:div>
    <w:div w:id="1817643246">
      <w:bodyDiv w:val="1"/>
      <w:marLeft w:val="0"/>
      <w:marRight w:val="0"/>
      <w:marTop w:val="0"/>
      <w:marBottom w:val="0"/>
      <w:divBdr>
        <w:top w:val="none" w:sz="0" w:space="0" w:color="auto"/>
        <w:left w:val="none" w:sz="0" w:space="0" w:color="auto"/>
        <w:bottom w:val="none" w:sz="0" w:space="0" w:color="auto"/>
        <w:right w:val="none" w:sz="0" w:space="0" w:color="auto"/>
      </w:divBdr>
      <w:divsChild>
        <w:div w:id="786704206">
          <w:marLeft w:val="0"/>
          <w:marRight w:val="0"/>
          <w:marTop w:val="0"/>
          <w:marBottom w:val="0"/>
          <w:divBdr>
            <w:top w:val="none" w:sz="0" w:space="0" w:color="auto"/>
            <w:left w:val="none" w:sz="0" w:space="0" w:color="auto"/>
            <w:bottom w:val="none" w:sz="0" w:space="0" w:color="auto"/>
            <w:right w:val="none" w:sz="0" w:space="0" w:color="auto"/>
          </w:divBdr>
        </w:div>
        <w:div w:id="1924799821">
          <w:marLeft w:val="0"/>
          <w:marRight w:val="0"/>
          <w:marTop w:val="0"/>
          <w:marBottom w:val="0"/>
          <w:divBdr>
            <w:top w:val="none" w:sz="0" w:space="0" w:color="auto"/>
            <w:left w:val="none" w:sz="0" w:space="0" w:color="auto"/>
            <w:bottom w:val="none" w:sz="0" w:space="0" w:color="auto"/>
            <w:right w:val="none" w:sz="0" w:space="0" w:color="auto"/>
          </w:divBdr>
        </w:div>
      </w:divsChild>
    </w:div>
    <w:div w:id="1840995709">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 w:id="1906840804">
      <w:bodyDiv w:val="1"/>
      <w:marLeft w:val="0"/>
      <w:marRight w:val="0"/>
      <w:marTop w:val="0"/>
      <w:marBottom w:val="0"/>
      <w:divBdr>
        <w:top w:val="none" w:sz="0" w:space="0" w:color="auto"/>
        <w:left w:val="none" w:sz="0" w:space="0" w:color="auto"/>
        <w:bottom w:val="none" w:sz="0" w:space="0" w:color="auto"/>
        <w:right w:val="none" w:sz="0" w:space="0" w:color="auto"/>
      </w:divBdr>
      <w:divsChild>
        <w:div w:id="905410358">
          <w:marLeft w:val="0"/>
          <w:marRight w:val="0"/>
          <w:marTop w:val="0"/>
          <w:marBottom w:val="0"/>
          <w:divBdr>
            <w:top w:val="none" w:sz="0" w:space="0" w:color="auto"/>
            <w:left w:val="none" w:sz="0" w:space="0" w:color="auto"/>
            <w:bottom w:val="none" w:sz="0" w:space="0" w:color="auto"/>
            <w:right w:val="none" w:sz="0" w:space="0" w:color="auto"/>
          </w:divBdr>
        </w:div>
      </w:divsChild>
    </w:div>
    <w:div w:id="1912622413">
      <w:bodyDiv w:val="1"/>
      <w:marLeft w:val="0"/>
      <w:marRight w:val="0"/>
      <w:marTop w:val="0"/>
      <w:marBottom w:val="0"/>
      <w:divBdr>
        <w:top w:val="none" w:sz="0" w:space="0" w:color="auto"/>
        <w:left w:val="none" w:sz="0" w:space="0" w:color="auto"/>
        <w:bottom w:val="none" w:sz="0" w:space="0" w:color="auto"/>
        <w:right w:val="none" w:sz="0" w:space="0" w:color="auto"/>
      </w:divBdr>
      <w:divsChild>
        <w:div w:id="1698431676">
          <w:marLeft w:val="0"/>
          <w:marRight w:val="0"/>
          <w:marTop w:val="0"/>
          <w:marBottom w:val="0"/>
          <w:divBdr>
            <w:top w:val="none" w:sz="0" w:space="0" w:color="auto"/>
            <w:left w:val="none" w:sz="0" w:space="0" w:color="auto"/>
            <w:bottom w:val="none" w:sz="0" w:space="0" w:color="auto"/>
            <w:right w:val="none" w:sz="0" w:space="0" w:color="auto"/>
          </w:divBdr>
        </w:div>
      </w:divsChild>
    </w:div>
    <w:div w:id="1949505575">
      <w:bodyDiv w:val="1"/>
      <w:marLeft w:val="0"/>
      <w:marRight w:val="0"/>
      <w:marTop w:val="0"/>
      <w:marBottom w:val="0"/>
      <w:divBdr>
        <w:top w:val="none" w:sz="0" w:space="0" w:color="auto"/>
        <w:left w:val="none" w:sz="0" w:space="0" w:color="auto"/>
        <w:bottom w:val="none" w:sz="0" w:space="0" w:color="auto"/>
        <w:right w:val="none" w:sz="0" w:space="0" w:color="auto"/>
      </w:divBdr>
    </w:div>
    <w:div w:id="1950820031">
      <w:bodyDiv w:val="1"/>
      <w:marLeft w:val="0"/>
      <w:marRight w:val="0"/>
      <w:marTop w:val="0"/>
      <w:marBottom w:val="0"/>
      <w:divBdr>
        <w:top w:val="none" w:sz="0" w:space="0" w:color="auto"/>
        <w:left w:val="none" w:sz="0" w:space="0" w:color="auto"/>
        <w:bottom w:val="none" w:sz="0" w:space="0" w:color="auto"/>
        <w:right w:val="none" w:sz="0" w:space="0" w:color="auto"/>
      </w:divBdr>
      <w:divsChild>
        <w:div w:id="462888142">
          <w:marLeft w:val="0"/>
          <w:marRight w:val="0"/>
          <w:marTop w:val="0"/>
          <w:marBottom w:val="0"/>
          <w:divBdr>
            <w:top w:val="none" w:sz="0" w:space="0" w:color="auto"/>
            <w:left w:val="none" w:sz="0" w:space="0" w:color="auto"/>
            <w:bottom w:val="none" w:sz="0" w:space="0" w:color="auto"/>
            <w:right w:val="none" w:sz="0" w:space="0" w:color="auto"/>
          </w:divBdr>
          <w:divsChild>
            <w:div w:id="394164222">
              <w:marLeft w:val="0"/>
              <w:marRight w:val="0"/>
              <w:marTop w:val="0"/>
              <w:marBottom w:val="0"/>
              <w:divBdr>
                <w:top w:val="none" w:sz="0" w:space="0" w:color="auto"/>
                <w:left w:val="none" w:sz="0" w:space="0" w:color="auto"/>
                <w:bottom w:val="none" w:sz="0" w:space="0" w:color="auto"/>
                <w:right w:val="none" w:sz="0" w:space="0" w:color="auto"/>
              </w:divBdr>
            </w:div>
            <w:div w:id="1771972528">
              <w:marLeft w:val="0"/>
              <w:marRight w:val="0"/>
              <w:marTop w:val="0"/>
              <w:marBottom w:val="0"/>
              <w:divBdr>
                <w:top w:val="none" w:sz="0" w:space="0" w:color="auto"/>
                <w:left w:val="none" w:sz="0" w:space="0" w:color="auto"/>
                <w:bottom w:val="none" w:sz="0" w:space="0" w:color="auto"/>
                <w:right w:val="none" w:sz="0" w:space="0" w:color="auto"/>
              </w:divBdr>
            </w:div>
          </w:divsChild>
        </w:div>
        <w:div w:id="1388452512">
          <w:marLeft w:val="0"/>
          <w:marRight w:val="0"/>
          <w:marTop w:val="0"/>
          <w:marBottom w:val="0"/>
          <w:divBdr>
            <w:top w:val="none" w:sz="0" w:space="0" w:color="auto"/>
            <w:left w:val="none" w:sz="0" w:space="0" w:color="auto"/>
            <w:bottom w:val="none" w:sz="0" w:space="0" w:color="auto"/>
            <w:right w:val="none" w:sz="0" w:space="0" w:color="auto"/>
          </w:divBdr>
          <w:divsChild>
            <w:div w:id="173688533">
              <w:marLeft w:val="0"/>
              <w:marRight w:val="0"/>
              <w:marTop w:val="0"/>
              <w:marBottom w:val="0"/>
              <w:divBdr>
                <w:top w:val="none" w:sz="0" w:space="0" w:color="auto"/>
                <w:left w:val="none" w:sz="0" w:space="0" w:color="auto"/>
                <w:bottom w:val="none" w:sz="0" w:space="0" w:color="auto"/>
                <w:right w:val="none" w:sz="0" w:space="0" w:color="auto"/>
              </w:divBdr>
            </w:div>
            <w:div w:id="2075591004">
              <w:marLeft w:val="0"/>
              <w:marRight w:val="0"/>
              <w:marTop w:val="0"/>
              <w:marBottom w:val="0"/>
              <w:divBdr>
                <w:top w:val="none" w:sz="0" w:space="0" w:color="auto"/>
                <w:left w:val="none" w:sz="0" w:space="0" w:color="auto"/>
                <w:bottom w:val="none" w:sz="0" w:space="0" w:color="auto"/>
                <w:right w:val="none" w:sz="0" w:space="0" w:color="auto"/>
              </w:divBdr>
            </w:div>
            <w:div w:id="866791834">
              <w:marLeft w:val="0"/>
              <w:marRight w:val="0"/>
              <w:marTop w:val="0"/>
              <w:marBottom w:val="0"/>
              <w:divBdr>
                <w:top w:val="none" w:sz="0" w:space="0" w:color="auto"/>
                <w:left w:val="none" w:sz="0" w:space="0" w:color="auto"/>
                <w:bottom w:val="none" w:sz="0" w:space="0" w:color="auto"/>
                <w:right w:val="none" w:sz="0" w:space="0" w:color="auto"/>
              </w:divBdr>
            </w:div>
            <w:div w:id="20968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3569">
      <w:bodyDiv w:val="1"/>
      <w:marLeft w:val="0"/>
      <w:marRight w:val="0"/>
      <w:marTop w:val="0"/>
      <w:marBottom w:val="0"/>
      <w:divBdr>
        <w:top w:val="none" w:sz="0" w:space="0" w:color="auto"/>
        <w:left w:val="none" w:sz="0" w:space="0" w:color="auto"/>
        <w:bottom w:val="none" w:sz="0" w:space="0" w:color="auto"/>
        <w:right w:val="none" w:sz="0" w:space="0" w:color="auto"/>
      </w:divBdr>
      <w:divsChild>
        <w:div w:id="1709724437">
          <w:marLeft w:val="0"/>
          <w:marRight w:val="0"/>
          <w:marTop w:val="0"/>
          <w:marBottom w:val="0"/>
          <w:divBdr>
            <w:top w:val="none" w:sz="0" w:space="0" w:color="auto"/>
            <w:left w:val="none" w:sz="0" w:space="0" w:color="auto"/>
            <w:bottom w:val="none" w:sz="0" w:space="0" w:color="auto"/>
            <w:right w:val="none" w:sz="0" w:space="0" w:color="auto"/>
          </w:divBdr>
          <w:divsChild>
            <w:div w:id="68308957">
              <w:marLeft w:val="0"/>
              <w:marRight w:val="0"/>
              <w:marTop w:val="0"/>
              <w:marBottom w:val="0"/>
              <w:divBdr>
                <w:top w:val="none" w:sz="0" w:space="0" w:color="auto"/>
                <w:left w:val="none" w:sz="0" w:space="0" w:color="auto"/>
                <w:bottom w:val="none" w:sz="0" w:space="0" w:color="auto"/>
                <w:right w:val="none" w:sz="0" w:space="0" w:color="auto"/>
              </w:divBdr>
              <w:divsChild>
                <w:div w:id="1116950767">
                  <w:marLeft w:val="0"/>
                  <w:marRight w:val="0"/>
                  <w:marTop w:val="0"/>
                  <w:marBottom w:val="0"/>
                  <w:divBdr>
                    <w:top w:val="none" w:sz="0" w:space="0" w:color="auto"/>
                    <w:left w:val="none" w:sz="0" w:space="0" w:color="auto"/>
                    <w:bottom w:val="none" w:sz="0" w:space="0" w:color="auto"/>
                    <w:right w:val="none" w:sz="0" w:space="0" w:color="auto"/>
                  </w:divBdr>
                  <w:divsChild>
                    <w:div w:id="669395">
                      <w:marLeft w:val="0"/>
                      <w:marRight w:val="0"/>
                      <w:marTop w:val="0"/>
                      <w:marBottom w:val="0"/>
                      <w:divBdr>
                        <w:top w:val="none" w:sz="0" w:space="0" w:color="auto"/>
                        <w:left w:val="none" w:sz="0" w:space="0" w:color="auto"/>
                        <w:bottom w:val="none" w:sz="0" w:space="0" w:color="auto"/>
                        <w:right w:val="none" w:sz="0" w:space="0" w:color="auto"/>
                      </w:divBdr>
                      <w:divsChild>
                        <w:div w:id="126432043">
                          <w:marLeft w:val="0"/>
                          <w:marRight w:val="0"/>
                          <w:marTop w:val="0"/>
                          <w:marBottom w:val="0"/>
                          <w:divBdr>
                            <w:top w:val="none" w:sz="0" w:space="0" w:color="auto"/>
                            <w:left w:val="none" w:sz="0" w:space="0" w:color="auto"/>
                            <w:bottom w:val="none" w:sz="0" w:space="0" w:color="auto"/>
                            <w:right w:val="none" w:sz="0" w:space="0" w:color="auto"/>
                          </w:divBdr>
                          <w:divsChild>
                            <w:div w:id="1791894057">
                              <w:marLeft w:val="0"/>
                              <w:marRight w:val="0"/>
                              <w:marTop w:val="0"/>
                              <w:marBottom w:val="0"/>
                              <w:divBdr>
                                <w:top w:val="none" w:sz="0" w:space="0" w:color="auto"/>
                                <w:left w:val="none" w:sz="0" w:space="0" w:color="auto"/>
                                <w:bottom w:val="none" w:sz="0" w:space="0" w:color="auto"/>
                                <w:right w:val="none" w:sz="0" w:space="0" w:color="auto"/>
                              </w:divBdr>
                              <w:divsChild>
                                <w:div w:id="198711864">
                                  <w:marLeft w:val="0"/>
                                  <w:marRight w:val="0"/>
                                  <w:marTop w:val="0"/>
                                  <w:marBottom w:val="0"/>
                                  <w:divBdr>
                                    <w:top w:val="none" w:sz="0" w:space="0" w:color="auto"/>
                                    <w:left w:val="none" w:sz="0" w:space="0" w:color="auto"/>
                                    <w:bottom w:val="none" w:sz="0" w:space="0" w:color="auto"/>
                                    <w:right w:val="none" w:sz="0" w:space="0" w:color="auto"/>
                                  </w:divBdr>
                                  <w:divsChild>
                                    <w:div w:id="262495599">
                                      <w:marLeft w:val="0"/>
                                      <w:marRight w:val="0"/>
                                      <w:marTop w:val="0"/>
                                      <w:marBottom w:val="0"/>
                                      <w:divBdr>
                                        <w:top w:val="none" w:sz="0" w:space="0" w:color="auto"/>
                                        <w:left w:val="none" w:sz="0" w:space="0" w:color="auto"/>
                                        <w:bottom w:val="none" w:sz="0" w:space="0" w:color="auto"/>
                                        <w:right w:val="none" w:sz="0" w:space="0" w:color="auto"/>
                                      </w:divBdr>
                                      <w:divsChild>
                                        <w:div w:id="1447037543">
                                          <w:marLeft w:val="0"/>
                                          <w:marRight w:val="0"/>
                                          <w:marTop w:val="0"/>
                                          <w:marBottom w:val="0"/>
                                          <w:divBdr>
                                            <w:top w:val="none" w:sz="0" w:space="0" w:color="auto"/>
                                            <w:left w:val="none" w:sz="0" w:space="0" w:color="auto"/>
                                            <w:bottom w:val="none" w:sz="0" w:space="0" w:color="auto"/>
                                            <w:right w:val="none" w:sz="0" w:space="0" w:color="auto"/>
                                          </w:divBdr>
                                          <w:divsChild>
                                            <w:div w:id="383679636">
                                              <w:marLeft w:val="0"/>
                                              <w:marRight w:val="0"/>
                                              <w:marTop w:val="0"/>
                                              <w:marBottom w:val="0"/>
                                              <w:divBdr>
                                                <w:top w:val="none" w:sz="0" w:space="0" w:color="auto"/>
                                                <w:left w:val="none" w:sz="0" w:space="0" w:color="auto"/>
                                                <w:bottom w:val="none" w:sz="0" w:space="0" w:color="auto"/>
                                                <w:right w:val="none" w:sz="0" w:space="0" w:color="auto"/>
                                              </w:divBdr>
                                              <w:divsChild>
                                                <w:div w:id="242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963617">
      <w:bodyDiv w:val="1"/>
      <w:marLeft w:val="0"/>
      <w:marRight w:val="0"/>
      <w:marTop w:val="0"/>
      <w:marBottom w:val="0"/>
      <w:divBdr>
        <w:top w:val="none" w:sz="0" w:space="0" w:color="auto"/>
        <w:left w:val="none" w:sz="0" w:space="0" w:color="auto"/>
        <w:bottom w:val="none" w:sz="0" w:space="0" w:color="auto"/>
        <w:right w:val="none" w:sz="0" w:space="0" w:color="auto"/>
      </w:divBdr>
      <w:divsChild>
        <w:div w:id="1936278151">
          <w:marLeft w:val="0"/>
          <w:marRight w:val="0"/>
          <w:marTop w:val="0"/>
          <w:marBottom w:val="0"/>
          <w:divBdr>
            <w:top w:val="none" w:sz="0" w:space="0" w:color="auto"/>
            <w:left w:val="none" w:sz="0" w:space="0" w:color="auto"/>
            <w:bottom w:val="none" w:sz="0" w:space="0" w:color="auto"/>
            <w:right w:val="none" w:sz="0" w:space="0" w:color="auto"/>
          </w:divBdr>
        </w:div>
        <w:div w:id="1596859001">
          <w:marLeft w:val="0"/>
          <w:marRight w:val="0"/>
          <w:marTop w:val="0"/>
          <w:marBottom w:val="0"/>
          <w:divBdr>
            <w:top w:val="none" w:sz="0" w:space="0" w:color="auto"/>
            <w:left w:val="none" w:sz="0" w:space="0" w:color="auto"/>
            <w:bottom w:val="none" w:sz="0" w:space="0" w:color="auto"/>
            <w:right w:val="none" w:sz="0" w:space="0" w:color="auto"/>
          </w:divBdr>
        </w:div>
        <w:div w:id="316686770">
          <w:marLeft w:val="0"/>
          <w:marRight w:val="0"/>
          <w:marTop w:val="0"/>
          <w:marBottom w:val="0"/>
          <w:divBdr>
            <w:top w:val="none" w:sz="0" w:space="0" w:color="auto"/>
            <w:left w:val="none" w:sz="0" w:space="0" w:color="auto"/>
            <w:bottom w:val="none" w:sz="0" w:space="0" w:color="auto"/>
            <w:right w:val="none" w:sz="0" w:space="0" w:color="auto"/>
          </w:divBdr>
        </w:div>
      </w:divsChild>
    </w:div>
    <w:div w:id="2002538389">
      <w:bodyDiv w:val="1"/>
      <w:marLeft w:val="0"/>
      <w:marRight w:val="0"/>
      <w:marTop w:val="0"/>
      <w:marBottom w:val="0"/>
      <w:divBdr>
        <w:top w:val="none" w:sz="0" w:space="0" w:color="auto"/>
        <w:left w:val="none" w:sz="0" w:space="0" w:color="auto"/>
        <w:bottom w:val="none" w:sz="0" w:space="0" w:color="auto"/>
        <w:right w:val="none" w:sz="0" w:space="0" w:color="auto"/>
      </w:divBdr>
    </w:div>
    <w:div w:id="2017803879">
      <w:bodyDiv w:val="1"/>
      <w:marLeft w:val="0"/>
      <w:marRight w:val="0"/>
      <w:marTop w:val="0"/>
      <w:marBottom w:val="0"/>
      <w:divBdr>
        <w:top w:val="none" w:sz="0" w:space="0" w:color="auto"/>
        <w:left w:val="none" w:sz="0" w:space="0" w:color="auto"/>
        <w:bottom w:val="none" w:sz="0" w:space="0" w:color="auto"/>
        <w:right w:val="none" w:sz="0" w:space="0" w:color="auto"/>
      </w:divBdr>
      <w:divsChild>
        <w:div w:id="1769040987">
          <w:marLeft w:val="0"/>
          <w:marRight w:val="0"/>
          <w:marTop w:val="0"/>
          <w:marBottom w:val="0"/>
          <w:divBdr>
            <w:top w:val="none" w:sz="0" w:space="0" w:color="auto"/>
            <w:left w:val="none" w:sz="0" w:space="0" w:color="auto"/>
            <w:bottom w:val="none" w:sz="0" w:space="0" w:color="auto"/>
            <w:right w:val="none" w:sz="0" w:space="0" w:color="auto"/>
          </w:divBdr>
          <w:divsChild>
            <w:div w:id="1675841901">
              <w:marLeft w:val="0"/>
              <w:marRight w:val="0"/>
              <w:marTop w:val="0"/>
              <w:marBottom w:val="0"/>
              <w:divBdr>
                <w:top w:val="none" w:sz="0" w:space="0" w:color="auto"/>
                <w:left w:val="none" w:sz="0" w:space="0" w:color="auto"/>
                <w:bottom w:val="none" w:sz="0" w:space="0" w:color="auto"/>
                <w:right w:val="none" w:sz="0" w:space="0" w:color="auto"/>
              </w:divBdr>
              <w:divsChild>
                <w:div w:id="11959998">
                  <w:marLeft w:val="0"/>
                  <w:marRight w:val="0"/>
                  <w:marTop w:val="0"/>
                  <w:marBottom w:val="0"/>
                  <w:divBdr>
                    <w:top w:val="none" w:sz="0" w:space="0" w:color="auto"/>
                    <w:left w:val="none" w:sz="0" w:space="0" w:color="auto"/>
                    <w:bottom w:val="none" w:sz="0" w:space="0" w:color="auto"/>
                    <w:right w:val="none" w:sz="0" w:space="0" w:color="auto"/>
                  </w:divBdr>
                  <w:divsChild>
                    <w:div w:id="1871143856">
                      <w:marLeft w:val="0"/>
                      <w:marRight w:val="0"/>
                      <w:marTop w:val="0"/>
                      <w:marBottom w:val="0"/>
                      <w:divBdr>
                        <w:top w:val="none" w:sz="0" w:space="0" w:color="auto"/>
                        <w:left w:val="none" w:sz="0" w:space="0" w:color="auto"/>
                        <w:bottom w:val="none" w:sz="0" w:space="0" w:color="auto"/>
                        <w:right w:val="none" w:sz="0" w:space="0" w:color="auto"/>
                      </w:divBdr>
                      <w:divsChild>
                        <w:div w:id="388498432">
                          <w:marLeft w:val="0"/>
                          <w:marRight w:val="0"/>
                          <w:marTop w:val="0"/>
                          <w:marBottom w:val="0"/>
                          <w:divBdr>
                            <w:top w:val="none" w:sz="0" w:space="0" w:color="auto"/>
                            <w:left w:val="none" w:sz="0" w:space="0" w:color="auto"/>
                            <w:bottom w:val="none" w:sz="0" w:space="0" w:color="auto"/>
                            <w:right w:val="none" w:sz="0" w:space="0" w:color="auto"/>
                          </w:divBdr>
                          <w:divsChild>
                            <w:div w:id="233009854">
                              <w:marLeft w:val="0"/>
                              <w:marRight w:val="0"/>
                              <w:marTop w:val="0"/>
                              <w:marBottom w:val="0"/>
                              <w:divBdr>
                                <w:top w:val="none" w:sz="0" w:space="0" w:color="auto"/>
                                <w:left w:val="none" w:sz="0" w:space="0" w:color="auto"/>
                                <w:bottom w:val="none" w:sz="0" w:space="0" w:color="auto"/>
                                <w:right w:val="none" w:sz="0" w:space="0" w:color="auto"/>
                              </w:divBdr>
                              <w:divsChild>
                                <w:div w:id="1715501342">
                                  <w:marLeft w:val="0"/>
                                  <w:marRight w:val="0"/>
                                  <w:marTop w:val="0"/>
                                  <w:marBottom w:val="0"/>
                                  <w:divBdr>
                                    <w:top w:val="none" w:sz="0" w:space="0" w:color="auto"/>
                                    <w:left w:val="none" w:sz="0" w:space="0" w:color="auto"/>
                                    <w:bottom w:val="none" w:sz="0" w:space="0" w:color="auto"/>
                                    <w:right w:val="none" w:sz="0" w:space="0" w:color="auto"/>
                                  </w:divBdr>
                                  <w:divsChild>
                                    <w:div w:id="58478140">
                                      <w:marLeft w:val="0"/>
                                      <w:marRight w:val="0"/>
                                      <w:marTop w:val="0"/>
                                      <w:marBottom w:val="0"/>
                                      <w:divBdr>
                                        <w:top w:val="none" w:sz="0" w:space="0" w:color="auto"/>
                                        <w:left w:val="none" w:sz="0" w:space="0" w:color="auto"/>
                                        <w:bottom w:val="none" w:sz="0" w:space="0" w:color="auto"/>
                                        <w:right w:val="none" w:sz="0" w:space="0" w:color="auto"/>
                                      </w:divBdr>
                                      <w:divsChild>
                                        <w:div w:id="2001036675">
                                          <w:marLeft w:val="0"/>
                                          <w:marRight w:val="0"/>
                                          <w:marTop w:val="0"/>
                                          <w:marBottom w:val="0"/>
                                          <w:divBdr>
                                            <w:top w:val="none" w:sz="0" w:space="0" w:color="auto"/>
                                            <w:left w:val="none" w:sz="0" w:space="0" w:color="auto"/>
                                            <w:bottom w:val="none" w:sz="0" w:space="0" w:color="auto"/>
                                            <w:right w:val="none" w:sz="0" w:space="0" w:color="auto"/>
                                          </w:divBdr>
                                          <w:divsChild>
                                            <w:div w:id="1730688807">
                                              <w:marLeft w:val="0"/>
                                              <w:marRight w:val="0"/>
                                              <w:marTop w:val="0"/>
                                              <w:marBottom w:val="0"/>
                                              <w:divBdr>
                                                <w:top w:val="none" w:sz="0" w:space="0" w:color="auto"/>
                                                <w:left w:val="none" w:sz="0" w:space="0" w:color="auto"/>
                                                <w:bottom w:val="none" w:sz="0" w:space="0" w:color="auto"/>
                                                <w:right w:val="none" w:sz="0" w:space="0" w:color="auto"/>
                                              </w:divBdr>
                                              <w:divsChild>
                                                <w:div w:id="17804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7384895">
      <w:bodyDiv w:val="1"/>
      <w:marLeft w:val="0"/>
      <w:marRight w:val="0"/>
      <w:marTop w:val="0"/>
      <w:marBottom w:val="0"/>
      <w:divBdr>
        <w:top w:val="none" w:sz="0" w:space="0" w:color="auto"/>
        <w:left w:val="none" w:sz="0" w:space="0" w:color="auto"/>
        <w:bottom w:val="none" w:sz="0" w:space="0" w:color="auto"/>
        <w:right w:val="none" w:sz="0" w:space="0" w:color="auto"/>
      </w:divBdr>
      <w:divsChild>
        <w:div w:id="663169967">
          <w:marLeft w:val="0"/>
          <w:marRight w:val="0"/>
          <w:marTop w:val="0"/>
          <w:marBottom w:val="0"/>
          <w:divBdr>
            <w:top w:val="none" w:sz="0" w:space="0" w:color="auto"/>
            <w:left w:val="none" w:sz="0" w:space="0" w:color="auto"/>
            <w:bottom w:val="none" w:sz="0" w:space="0" w:color="auto"/>
            <w:right w:val="none" w:sz="0" w:space="0" w:color="auto"/>
          </w:divBdr>
        </w:div>
      </w:divsChild>
    </w:div>
    <w:div w:id="20918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63EA2-87EF-413C-9372-B3E6078F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2591</Words>
  <Characters>14772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3</cp:revision>
  <cp:lastPrinted>2020-03-27T09:01:00Z</cp:lastPrinted>
  <dcterms:created xsi:type="dcterms:W3CDTF">2024-09-09T05:21:00Z</dcterms:created>
  <dcterms:modified xsi:type="dcterms:W3CDTF">2024-09-09T05:21:00Z</dcterms:modified>
</cp:coreProperties>
</file>