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15086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5086A" w:rsidRDefault="00602733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086A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5086A" w:rsidRDefault="00602733">
            <w:pPr>
              <w:pStyle w:val="ConsPlusTitlePage0"/>
              <w:jc w:val="center"/>
            </w:pPr>
            <w:proofErr w:type="gramStart"/>
            <w:r>
              <w:rPr>
                <w:sz w:val="48"/>
              </w:rPr>
              <w:t>Решение Кемеровского городского Совета народных депутатов от 25.03.2016 N 474</w:t>
            </w:r>
            <w:r>
              <w:rPr>
                <w:sz w:val="48"/>
              </w:rPr>
              <w:br/>
              <w:t>(ред. от 27.02.2026)</w:t>
            </w:r>
            <w:r>
              <w:rPr>
                <w:sz w:val="48"/>
              </w:rPr>
              <w:br/>
              <w:t>"</w:t>
            </w:r>
            <w:r>
              <w:rPr>
                <w:sz w:val="48"/>
              </w:rPr>
              <w:t>Об утверждении Положения о порядке и сроках применения взысканий к муниципальным служащим органов местного самоуправления города Кемерово за несоблюдение ограничений и запретов, требований о предотвращении или об урегулировании конфликта интересов и неиспо</w:t>
            </w:r>
            <w:r>
              <w:rPr>
                <w:sz w:val="48"/>
              </w:rPr>
              <w:t>лнение обязанностей, установленных в целях противодействия коррупции"</w:t>
            </w:r>
            <w:proofErr w:type="gramEnd"/>
          </w:p>
        </w:tc>
      </w:tr>
      <w:tr w:rsidR="0015086A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5086A" w:rsidRDefault="0060273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30.03.2026</w:t>
            </w:r>
            <w:r>
              <w:rPr>
                <w:sz w:val="28"/>
              </w:rPr>
              <w:br/>
              <w:t> </w:t>
            </w:r>
          </w:p>
        </w:tc>
      </w:tr>
    </w:tbl>
    <w:p w:rsidR="0015086A" w:rsidRDefault="0015086A">
      <w:pPr>
        <w:pStyle w:val="ConsPlusNormal0"/>
        <w:sectPr w:rsidR="0015086A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5086A" w:rsidRDefault="0015086A">
      <w:pPr>
        <w:pStyle w:val="ConsPlusNormal0"/>
        <w:jc w:val="both"/>
        <w:outlineLvl w:val="0"/>
      </w:pPr>
    </w:p>
    <w:p w:rsidR="0015086A" w:rsidRDefault="00602733">
      <w:pPr>
        <w:pStyle w:val="ConsPlusTitle0"/>
        <w:jc w:val="center"/>
        <w:outlineLvl w:val="0"/>
      </w:pPr>
      <w:r>
        <w:t>КЕМЕРОВСКИЙ ГОРОДСКОЙ СОВЕТ НАРОДНЫХ ДЕПУТАТОВ</w:t>
      </w:r>
    </w:p>
    <w:p w:rsidR="0015086A" w:rsidRDefault="00602733">
      <w:pPr>
        <w:pStyle w:val="ConsPlusTitle0"/>
        <w:jc w:val="center"/>
      </w:pPr>
      <w:r>
        <w:t>(пятый созыв, семьдесят первое заседание)</w:t>
      </w:r>
    </w:p>
    <w:p w:rsidR="0015086A" w:rsidRDefault="0015086A">
      <w:pPr>
        <w:pStyle w:val="ConsPlusTitle0"/>
        <w:jc w:val="center"/>
      </w:pPr>
    </w:p>
    <w:p w:rsidR="0015086A" w:rsidRDefault="00602733">
      <w:pPr>
        <w:pStyle w:val="ConsPlusTitle0"/>
        <w:jc w:val="center"/>
      </w:pPr>
      <w:r>
        <w:t>РЕШЕНИЕ</w:t>
      </w:r>
    </w:p>
    <w:p w:rsidR="0015086A" w:rsidRDefault="00602733">
      <w:pPr>
        <w:pStyle w:val="ConsPlusTitle0"/>
        <w:jc w:val="center"/>
      </w:pPr>
      <w:r>
        <w:t>от 25 марта 2016 г. N 474</w:t>
      </w:r>
    </w:p>
    <w:p w:rsidR="0015086A" w:rsidRDefault="0015086A">
      <w:pPr>
        <w:pStyle w:val="ConsPlusTitle0"/>
        <w:jc w:val="center"/>
      </w:pPr>
    </w:p>
    <w:p w:rsidR="0015086A" w:rsidRDefault="00602733">
      <w:pPr>
        <w:pStyle w:val="ConsPlusTitle0"/>
        <w:jc w:val="center"/>
      </w:pPr>
      <w:r>
        <w:t>ОБ УТВЕРЖДЕНИИ ПОЛОЖЕНИЯ О ПОРЯДКЕ И СРОКАХ ПРИМЕНЕНИЯ</w:t>
      </w:r>
    </w:p>
    <w:p w:rsidR="0015086A" w:rsidRDefault="00602733">
      <w:pPr>
        <w:pStyle w:val="ConsPlusTitle0"/>
        <w:jc w:val="center"/>
      </w:pPr>
      <w:r>
        <w:t>ВЗЫСКАНИЙ К МУНИЦИПАЛЬНЫМ СЛУЖАЩИМ ОРГАНОВ МЕСТНОГО</w:t>
      </w:r>
    </w:p>
    <w:p w:rsidR="0015086A" w:rsidRDefault="00602733">
      <w:pPr>
        <w:pStyle w:val="ConsPlusTitle0"/>
        <w:jc w:val="center"/>
      </w:pPr>
      <w:r>
        <w:t>САМОУПРАВЛЕНИЯ ГОРОДА КЕМЕРОВО ЗА НЕСОБЛЮДЕНИЕ ОГРАНИЧЕНИЙ</w:t>
      </w:r>
    </w:p>
    <w:p w:rsidR="0015086A" w:rsidRDefault="00602733">
      <w:pPr>
        <w:pStyle w:val="ConsPlusTitle0"/>
        <w:jc w:val="center"/>
      </w:pPr>
      <w:r>
        <w:t>И ЗАПРЕТОВ, ТРЕБОВАНИЙ О ПРЕДОТВРАЩЕНИИ ИЛИ</w:t>
      </w:r>
    </w:p>
    <w:p w:rsidR="0015086A" w:rsidRDefault="00602733">
      <w:pPr>
        <w:pStyle w:val="ConsPlusTitle0"/>
        <w:jc w:val="center"/>
      </w:pPr>
      <w:r>
        <w:t>ОБ УРЕГУЛИРОВАНИИ КОНФЛИКТА ИНТЕРЕСОВ И НЕИСПОЛНЕНИЕ</w:t>
      </w:r>
    </w:p>
    <w:p w:rsidR="0015086A" w:rsidRDefault="00602733">
      <w:pPr>
        <w:pStyle w:val="ConsPlusTitle0"/>
        <w:jc w:val="center"/>
      </w:pPr>
      <w:r>
        <w:t>ОБЯЗАННОСТЕЙ, УСТАНОВЛЕННЫХ В ЦЕЛЯХ ПРОТИВОДЕЙС</w:t>
      </w:r>
      <w:r>
        <w:t>ТВИЯ</w:t>
      </w:r>
    </w:p>
    <w:p w:rsidR="0015086A" w:rsidRDefault="00602733">
      <w:pPr>
        <w:pStyle w:val="ConsPlusTitle0"/>
        <w:jc w:val="center"/>
      </w:pPr>
      <w:r>
        <w:t>КОРРУПЦИИ</w:t>
      </w:r>
    </w:p>
    <w:p w:rsidR="0015086A" w:rsidRDefault="001508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508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86A" w:rsidRDefault="001508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86A" w:rsidRDefault="001508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086A" w:rsidRDefault="0060273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086A" w:rsidRDefault="0060273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решений Кемеровского городского Совета народных депутатов</w:t>
            </w:r>
            <w:proofErr w:type="gramEnd"/>
          </w:p>
          <w:p w:rsidR="0015086A" w:rsidRDefault="0060273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24.12.2021 </w:t>
            </w:r>
            <w:hyperlink r:id="rId10" w:tooltip="Решение Кемеровского городского Совета народных депутатов от 24.12.2021 N 56 &quot;О внесении изменений в решение Кемеровского городского Совета народных депутатов от 25.03.2016 N 474 &quot;Об утверждении Положения о порядке и сроках применения взысканий к муниципальным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 xml:space="preserve">, от 27.02.2026 </w:t>
            </w:r>
            <w:hyperlink r:id="rId11" w:tooltip="Решение Кемеровского городского Совета народных депутатов от 27.02.2026 N 398 &quot;О внесении изменений в отдельные решения Кемеровского городского Совета народных депутатов&quot; {КонсультантПлюс}">
              <w:r>
                <w:rPr>
                  <w:color w:val="0000FF"/>
                </w:rPr>
                <w:t>N 398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86A" w:rsidRDefault="0015086A">
            <w:pPr>
              <w:pStyle w:val="ConsPlusNormal0"/>
            </w:pPr>
          </w:p>
        </w:tc>
      </w:tr>
    </w:tbl>
    <w:p w:rsidR="0015086A" w:rsidRDefault="0015086A">
      <w:pPr>
        <w:pStyle w:val="ConsPlusNormal0"/>
        <w:jc w:val="both"/>
      </w:pPr>
    </w:p>
    <w:p w:rsidR="0015086A" w:rsidRDefault="00602733">
      <w:pPr>
        <w:pStyle w:val="ConsPlusNormal0"/>
        <w:ind w:firstLine="540"/>
        <w:jc w:val="both"/>
      </w:pPr>
      <w:r>
        <w:t xml:space="preserve">В соответствии с Федеральным </w:t>
      </w:r>
      <w:hyperlink r:id="rId12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</w:t>
      </w:r>
      <w:r>
        <w:t xml:space="preserve">вии коррупции", Федеральным </w:t>
      </w:r>
      <w:hyperlink r:id="rId13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 Кемеровский городской Совет народных депутатов решил:</w:t>
      </w:r>
    </w:p>
    <w:p w:rsidR="0015086A" w:rsidRDefault="0015086A">
      <w:pPr>
        <w:pStyle w:val="ConsPlusNormal0"/>
        <w:jc w:val="both"/>
      </w:pPr>
    </w:p>
    <w:p w:rsidR="0015086A" w:rsidRDefault="00602733">
      <w:pPr>
        <w:pStyle w:val="ConsPlusNormal0"/>
        <w:ind w:firstLine="540"/>
        <w:jc w:val="both"/>
      </w:pPr>
      <w:r>
        <w:t xml:space="preserve">1. Утвердить </w:t>
      </w:r>
      <w:hyperlink w:anchor="P46" w:tooltip="ПОЛОЖЕНИЕ">
        <w:r>
          <w:rPr>
            <w:color w:val="0000FF"/>
          </w:rPr>
          <w:t>Положение</w:t>
        </w:r>
      </w:hyperlink>
      <w:r>
        <w:t xml:space="preserve"> о порядке и сроках применения взысканий к</w:t>
      </w:r>
      <w:r>
        <w:t xml:space="preserve"> муниципальным служащим органов местного самоуправления города Кемерово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</w:t>
      </w:r>
      <w:r>
        <w:t>ии (далее - Положение), согласно приложению.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2. Опубликовать настоящее решение в печатных средствах массовой информации.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3. Настоящее решение вступает в силу после его опубликования.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председателя к</w:t>
      </w:r>
      <w:r>
        <w:t>омитета Кемеровского городского Совета народных депутатов по развитию местного самоуправления и безопасности (Курасов А.А.).</w:t>
      </w:r>
    </w:p>
    <w:p w:rsidR="0015086A" w:rsidRDefault="00602733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14" w:tooltip="Решение Кемеровского городского Совета народных депутатов от 27.02.2026 N 398 &quot;О внесении изменений в отдельные решения Кемеровского городского Совета народных депутатов&quot; {КонсультантПлюс}">
        <w:r>
          <w:rPr>
            <w:color w:val="0000FF"/>
          </w:rPr>
          <w:t>решения</w:t>
        </w:r>
      </w:hyperlink>
      <w:r>
        <w:t xml:space="preserve"> Кемеровского городского Совета народных депутатов от 27.02.2026 N 398)</w:t>
      </w:r>
    </w:p>
    <w:p w:rsidR="0015086A" w:rsidRDefault="0015086A">
      <w:pPr>
        <w:pStyle w:val="ConsPlusNormal0"/>
        <w:jc w:val="both"/>
      </w:pPr>
    </w:p>
    <w:p w:rsidR="0015086A" w:rsidRDefault="00602733">
      <w:pPr>
        <w:pStyle w:val="ConsPlusNormal0"/>
        <w:jc w:val="right"/>
      </w:pPr>
      <w:r>
        <w:t>Председатель</w:t>
      </w:r>
    </w:p>
    <w:p w:rsidR="0015086A" w:rsidRDefault="00602733">
      <w:pPr>
        <w:pStyle w:val="ConsPlusNormal0"/>
        <w:jc w:val="right"/>
      </w:pPr>
      <w:r>
        <w:t>Кемеровского городского</w:t>
      </w:r>
    </w:p>
    <w:p w:rsidR="0015086A" w:rsidRDefault="00602733">
      <w:pPr>
        <w:pStyle w:val="ConsPlusNormal0"/>
        <w:jc w:val="right"/>
      </w:pPr>
      <w:r>
        <w:t>Совета народных депутатов</w:t>
      </w:r>
    </w:p>
    <w:p w:rsidR="0015086A" w:rsidRDefault="00602733">
      <w:pPr>
        <w:pStyle w:val="ConsPlusNormal0"/>
        <w:jc w:val="right"/>
      </w:pPr>
      <w:r>
        <w:t>Н.Н.СЕНЧУРОВ</w:t>
      </w:r>
    </w:p>
    <w:p w:rsidR="0015086A" w:rsidRDefault="0015086A">
      <w:pPr>
        <w:pStyle w:val="ConsPlusNormal0"/>
        <w:jc w:val="both"/>
      </w:pPr>
    </w:p>
    <w:p w:rsidR="0015086A" w:rsidRDefault="00602733">
      <w:pPr>
        <w:pStyle w:val="ConsPlusNormal0"/>
        <w:jc w:val="right"/>
      </w:pPr>
      <w:r>
        <w:t>Глава города</w:t>
      </w:r>
    </w:p>
    <w:p w:rsidR="0015086A" w:rsidRDefault="00602733">
      <w:pPr>
        <w:pStyle w:val="ConsPlusNormal0"/>
        <w:jc w:val="right"/>
      </w:pPr>
      <w:r>
        <w:t>В.К.ЕРМАКОВ</w:t>
      </w:r>
    </w:p>
    <w:p w:rsidR="0015086A" w:rsidRDefault="0015086A">
      <w:pPr>
        <w:pStyle w:val="ConsPlusNormal0"/>
        <w:jc w:val="both"/>
      </w:pPr>
    </w:p>
    <w:p w:rsidR="0015086A" w:rsidRDefault="0015086A">
      <w:pPr>
        <w:pStyle w:val="ConsPlusNormal0"/>
        <w:jc w:val="both"/>
      </w:pPr>
    </w:p>
    <w:p w:rsidR="0015086A" w:rsidRDefault="0015086A">
      <w:pPr>
        <w:pStyle w:val="ConsPlusNormal0"/>
        <w:jc w:val="both"/>
      </w:pPr>
    </w:p>
    <w:p w:rsidR="0015086A" w:rsidRDefault="0015086A">
      <w:pPr>
        <w:pStyle w:val="ConsPlusNormal0"/>
        <w:jc w:val="both"/>
      </w:pPr>
    </w:p>
    <w:p w:rsidR="0015086A" w:rsidRDefault="0015086A">
      <w:pPr>
        <w:pStyle w:val="ConsPlusNormal0"/>
        <w:jc w:val="both"/>
      </w:pPr>
    </w:p>
    <w:p w:rsidR="0015086A" w:rsidRDefault="00602733">
      <w:pPr>
        <w:pStyle w:val="ConsPlusNormal0"/>
        <w:jc w:val="right"/>
        <w:outlineLvl w:val="0"/>
      </w:pPr>
      <w:r>
        <w:t>Приложение</w:t>
      </w:r>
    </w:p>
    <w:p w:rsidR="0015086A" w:rsidRDefault="00602733">
      <w:pPr>
        <w:pStyle w:val="ConsPlusNormal0"/>
        <w:jc w:val="right"/>
      </w:pPr>
      <w:r>
        <w:t>к решению</w:t>
      </w:r>
    </w:p>
    <w:p w:rsidR="0015086A" w:rsidRDefault="00602733">
      <w:pPr>
        <w:pStyle w:val="ConsPlusNormal0"/>
        <w:jc w:val="right"/>
      </w:pPr>
      <w:r>
        <w:t>Кемеровского городского</w:t>
      </w:r>
    </w:p>
    <w:p w:rsidR="0015086A" w:rsidRDefault="00602733">
      <w:pPr>
        <w:pStyle w:val="ConsPlusNormal0"/>
        <w:jc w:val="right"/>
      </w:pPr>
      <w:r>
        <w:t>Совета народных депутатов</w:t>
      </w:r>
    </w:p>
    <w:p w:rsidR="0015086A" w:rsidRDefault="00602733">
      <w:pPr>
        <w:pStyle w:val="ConsPlusNormal0"/>
        <w:jc w:val="right"/>
      </w:pPr>
      <w:r>
        <w:t>пятого созыва</w:t>
      </w:r>
    </w:p>
    <w:p w:rsidR="0015086A" w:rsidRDefault="00602733">
      <w:pPr>
        <w:pStyle w:val="ConsPlusNormal0"/>
        <w:jc w:val="right"/>
      </w:pPr>
      <w:r>
        <w:t>от 25 марта 2016 г. N 474</w:t>
      </w:r>
    </w:p>
    <w:p w:rsidR="0015086A" w:rsidRDefault="00602733">
      <w:pPr>
        <w:pStyle w:val="ConsPlusNormal0"/>
        <w:jc w:val="right"/>
      </w:pPr>
      <w:r>
        <w:t>(семьдесят первое заседание)</w:t>
      </w:r>
    </w:p>
    <w:p w:rsidR="0015086A" w:rsidRDefault="0015086A">
      <w:pPr>
        <w:pStyle w:val="ConsPlusNormal0"/>
        <w:jc w:val="both"/>
      </w:pPr>
    </w:p>
    <w:p w:rsidR="0015086A" w:rsidRDefault="00602733">
      <w:pPr>
        <w:pStyle w:val="ConsPlusTitle0"/>
        <w:jc w:val="center"/>
      </w:pPr>
      <w:bookmarkStart w:id="1" w:name="P46"/>
      <w:bookmarkEnd w:id="1"/>
      <w:r>
        <w:t>ПОЛОЖЕНИЕ</w:t>
      </w:r>
    </w:p>
    <w:p w:rsidR="0015086A" w:rsidRDefault="00602733">
      <w:pPr>
        <w:pStyle w:val="ConsPlusTitle0"/>
        <w:jc w:val="center"/>
      </w:pPr>
      <w:r>
        <w:t xml:space="preserve">О ПОРЯДКЕ И СРОКАХ ПРИМЕНЕНИЯ ВЗЫСКАНИЙ К </w:t>
      </w:r>
      <w:proofErr w:type="gramStart"/>
      <w:r>
        <w:t>МУНИЦИПАЛЬНЫМ</w:t>
      </w:r>
      <w:proofErr w:type="gramEnd"/>
    </w:p>
    <w:p w:rsidR="0015086A" w:rsidRDefault="00602733">
      <w:pPr>
        <w:pStyle w:val="ConsPlusTitle0"/>
        <w:jc w:val="center"/>
      </w:pPr>
      <w:r>
        <w:t>СЛУЖАЩИМ ОРГАНОВ МЕСТНОГО САМОУПРАВЛЕНИЯ ГОРОДА КЕМЕРОВО</w:t>
      </w:r>
    </w:p>
    <w:p w:rsidR="0015086A" w:rsidRDefault="00602733">
      <w:pPr>
        <w:pStyle w:val="ConsPlusTitle0"/>
        <w:jc w:val="center"/>
      </w:pPr>
      <w:r>
        <w:t>ЗА НЕСОБЛЮДЕНИЕ ОГРАНИЧЕНИЙ И ЗАПРЕТОВ, ТРЕБОВАНИЙ</w:t>
      </w:r>
    </w:p>
    <w:p w:rsidR="0015086A" w:rsidRDefault="00602733">
      <w:pPr>
        <w:pStyle w:val="ConsPlusTitle0"/>
        <w:jc w:val="center"/>
      </w:pPr>
      <w:r>
        <w:t>О ПРЕДОТВРАЩЕНИИ ИЛИ ОБ УРЕГУЛИРОВАНИИ КОНФЛИКТА ИНТЕРЕСОВ</w:t>
      </w:r>
    </w:p>
    <w:p w:rsidR="0015086A" w:rsidRDefault="00602733">
      <w:pPr>
        <w:pStyle w:val="ConsPlusTitle0"/>
        <w:jc w:val="center"/>
      </w:pPr>
      <w:r>
        <w:t>И НЕИСПОЛНЕНИЕ ОБЯЗАННОСТЕЙ, УСТАНОВЛЕННЫХ В ЦЕЛЯХ</w:t>
      </w:r>
    </w:p>
    <w:p w:rsidR="0015086A" w:rsidRDefault="00602733">
      <w:pPr>
        <w:pStyle w:val="ConsPlusTitle0"/>
        <w:jc w:val="center"/>
      </w:pPr>
      <w:r>
        <w:t>ПРОТИВОДЕЙСТВИЯ КОРРУПЦИИ</w:t>
      </w:r>
    </w:p>
    <w:p w:rsidR="0015086A" w:rsidRDefault="0015086A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5086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86A" w:rsidRDefault="0015086A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86A" w:rsidRDefault="0015086A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086A" w:rsidRDefault="0060273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086A" w:rsidRDefault="00602733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15" w:tooltip="Решение Кемеровского городского Совета народных депутатов от 27.02.2026 N 398 &quot;О внесении изменений в отдельные решения Кемеровского городского Совета народных депутатов&quot; {КонсультантПлюс}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Кемеровского городского Совета народных депутатов</w:t>
            </w:r>
            <w:proofErr w:type="gramEnd"/>
          </w:p>
          <w:p w:rsidR="0015086A" w:rsidRDefault="00602733">
            <w:pPr>
              <w:pStyle w:val="ConsPlusNormal0"/>
              <w:jc w:val="center"/>
            </w:pPr>
            <w:r>
              <w:rPr>
                <w:color w:val="392C69"/>
              </w:rPr>
              <w:t>от 27.02.2026 N 398)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086A" w:rsidRDefault="0015086A">
            <w:pPr>
              <w:pStyle w:val="ConsPlusNormal0"/>
            </w:pPr>
          </w:p>
        </w:tc>
      </w:tr>
    </w:tbl>
    <w:p w:rsidR="0015086A" w:rsidRDefault="0015086A">
      <w:pPr>
        <w:pStyle w:val="ConsPlusNormal0"/>
        <w:jc w:val="both"/>
      </w:pPr>
    </w:p>
    <w:p w:rsidR="0015086A" w:rsidRDefault="00602733">
      <w:pPr>
        <w:pStyle w:val="ConsPlusNormal0"/>
        <w:ind w:firstLine="540"/>
        <w:jc w:val="both"/>
      </w:pPr>
      <w:bookmarkStart w:id="2" w:name="P57"/>
      <w:bookmarkEnd w:id="2"/>
      <w:r>
        <w:t xml:space="preserve">1. </w:t>
      </w:r>
      <w:proofErr w:type="gramStart"/>
      <w:r>
        <w:t xml:space="preserve">Настоящее Положение в соответствии со </w:t>
      </w:r>
      <w:hyperlink r:id="rId16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статьей 27.1</w:t>
        </w:r>
      </w:hyperlink>
      <w:r>
        <w:t xml:space="preserve"> Федерального закона от 02.03.2007 N 25-ФЗ "О муниципальной службе в Российской Федерации" (далее - Федеральный закон N 25-ФЗ), Федеральным </w:t>
      </w:r>
      <w:hyperlink r:id="rId17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определяет порядок и сроки применения к муниципальным служащим, замещающим должности муниципальной </w:t>
      </w:r>
      <w:r>
        <w:t>службы в органах местного самоуправления города Кемерово (далее - муниципальный служащий), взысканий за несоблюдение ограничений и запретов</w:t>
      </w:r>
      <w:proofErr w:type="gramEnd"/>
      <w:r>
        <w:t xml:space="preserve">, </w:t>
      </w:r>
      <w:proofErr w:type="gramStart"/>
      <w:r>
        <w:t xml:space="preserve">требований о предотвращении или об урегулировании конфликта интересов и неисполнение обязанностей, установленных в </w:t>
      </w:r>
      <w:r>
        <w:t xml:space="preserve">целях противодействия коррупции Федеральным </w:t>
      </w:r>
      <w:hyperlink r:id="rId18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Федерации", Федеральным </w:t>
      </w:r>
      <w:hyperlink r:id="rId1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и другими нормативными правовыми актами Российской Федерации (далее - коррупционные правонарушения), а также порядок освобождения о</w:t>
      </w:r>
      <w:r>
        <w:t>т дисциплинарной ответственности за совершение вышеуказанных коррупционных правонарушений.</w:t>
      </w:r>
      <w:proofErr w:type="gramEnd"/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2. Взыскания за коррупционные правонарушения, указанные в </w:t>
      </w:r>
      <w:hyperlink w:anchor="P57" w:tooltip="1. Настоящее Положение в соответствии со статьей 27.1 Федерального закона от 02.03.2007 N 25-ФЗ &quot;О муниципальной службе в Российской Федерации&quot; (далее - Федеральный закон N 25-ФЗ), Федеральным законом от 25.12.2008 N 273-ФЗ &quot;О противодействии коррупции&quot; опреде">
        <w:r>
          <w:rPr>
            <w:color w:val="0000FF"/>
          </w:rPr>
          <w:t>пункте 1</w:t>
        </w:r>
      </w:hyperlink>
      <w:r>
        <w:t xml:space="preserve"> настоящего Положения, применяются представителем нанимател</w:t>
      </w:r>
      <w:r>
        <w:t>я (работодателем) на основании: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2.1. </w:t>
      </w:r>
      <w:proofErr w:type="gramStart"/>
      <w:r>
        <w:t>Доклада о результатах проверки, проведенной подразделением кадровой службы органа местного самоуправления по профилактике коррупционных и иных правонарушений или уполномоченным должностным лицом, ответственным за работу</w:t>
      </w:r>
      <w:r>
        <w:t xml:space="preserve"> по профилактике коррупционных и иных правонарушений в органах местного самоуправления (далее - уполномоченное подразделение или должностное лицо), или в соответствии со </w:t>
      </w:r>
      <w:hyperlink r:id="rId20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13.4</w:t>
        </w:r>
      </w:hyperlink>
      <w:r>
        <w:t xml:space="preserve"> </w:t>
      </w:r>
      <w:r>
        <w:lastRenderedPageBreak/>
        <w:t>Федерального закона от 25.12.2008 N 273-ФЗ "О противодействии коррупции"</w:t>
      </w:r>
      <w:r>
        <w:t xml:space="preserve"> уполномоченным подразделением Администрации Президента Российской</w:t>
      </w:r>
      <w:proofErr w:type="gramEnd"/>
      <w:r>
        <w:t xml:space="preserve"> Федерации;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2.2. Рекомендаций комиссии органа местного самоуправления по соблюдению требований к служебному поведению муниципальных служащих и урегулированию конфликта интересов (далее - ком</w:t>
      </w:r>
      <w:r>
        <w:t>иссия) в случае, если доклад о результатах проверки направлялся в комиссию.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2.3. Доклада уполномоченного подразделения или должностного лица о совершении коррупционного правонарушения, в котором излагаются фактические обстоятельства его совершения, и письм</w:t>
      </w:r>
      <w:r>
        <w:t>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2.4. Объяснений муниципального слу</w:t>
      </w:r>
      <w:r>
        <w:t>жащего.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2.5. Иных материалов.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При применении взысканий за коррупционные правонарушения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</w:t>
      </w:r>
      <w:r>
        <w:t>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муниципальным служа</w:t>
      </w:r>
      <w:r>
        <w:t>щим своих должностных обязанностей.</w:t>
      </w:r>
      <w:proofErr w:type="gramEnd"/>
    </w:p>
    <w:p w:rsidR="0015086A" w:rsidRDefault="00602733">
      <w:pPr>
        <w:pStyle w:val="ConsPlusNormal0"/>
        <w:spacing w:before="240"/>
        <w:ind w:firstLine="540"/>
        <w:jc w:val="both"/>
      </w:pPr>
      <w:r>
        <w:t>4. Взыскания за коррупционные правонарушения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</w:t>
      </w:r>
      <w:r>
        <w:t>ождения его в отпуске, и не позднее трех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Копия акта о применении к муниципальному служащему взыскания с указанием коррупционно</w:t>
      </w:r>
      <w:r>
        <w:t>го правонарушения и нормативных правовых актов, положения которых им нарушены, или об отказе в применении к муниципальному служащему такого взыскания с указанием мотивов вручается ему под расписку или заказным письмом с уведомлением о вручении в течение пя</w:t>
      </w:r>
      <w:r>
        <w:t>ти дней со дня издания соответствующего акта.</w:t>
      </w:r>
      <w:proofErr w:type="gramEnd"/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6. Сведения </w:t>
      </w:r>
      <w:proofErr w:type="gramStart"/>
      <w:r>
        <w:t>о применении к муниципальному служащему взыскания в виде увольнения в связи с утратой</w:t>
      </w:r>
      <w:proofErr w:type="gramEnd"/>
      <w:r>
        <w:t xml:space="preserve"> доверия включаются органом местного самоуправления, в котором муниципальный служащий проходил муниципальную служ</w:t>
      </w:r>
      <w:r>
        <w:t xml:space="preserve">бу, в реестр лиц, уволенных в связи с утратой доверия, предусмотренный </w:t>
      </w:r>
      <w:hyperlink r:id="rId21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статьей 15</w:t>
        </w:r>
      </w:hyperlink>
      <w:r>
        <w:t xml:space="preserve"> Федерального закона от 25.12.2008 N 273-ФЗ "О противодействии коррупции".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>7. Если в течение года со дня применения взыскания муниципальный служащий не был подвергнут новому взысканию за коррупционн</w:t>
      </w:r>
      <w:r>
        <w:t>ое правонарушение, то он считается не имеющим взыскания.</w:t>
      </w:r>
    </w:p>
    <w:p w:rsidR="0015086A" w:rsidRDefault="00602733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 xml:space="preserve">Муниципальный служащий освобождается от дисциплинарной ответственности за </w:t>
      </w:r>
      <w:r>
        <w:lastRenderedPageBreak/>
        <w:t xml:space="preserve">несоблюдение ограничений и запретов, требований о предотвращении или об урегулировании конфликта интересов и неисполнение </w:t>
      </w:r>
      <w:r>
        <w:t xml:space="preserve">обязанностей, установленных Федеральным </w:t>
      </w:r>
      <w:hyperlink r:id="rId22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02.03.2007 N 25-ФЗ "О муниципальной службе в Российской Федерации" и другими федеральными законами в целях противодействия коррупции, в случае если несоблюдение таких ограничений, запретов и требований, а также неисполнение таких об</w:t>
      </w:r>
      <w:r>
        <w:t>язанностей признается следствием не</w:t>
      </w:r>
      <w:proofErr w:type="gramEnd"/>
      <w:r>
        <w:t xml:space="preserve"> зависящих от него обстоятельств в порядке, предусмотренном Федеральным </w:t>
      </w:r>
      <w:hyperlink r:id="rId23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коррупции".</w:t>
      </w:r>
    </w:p>
    <w:p w:rsidR="0015086A" w:rsidRDefault="0015086A">
      <w:pPr>
        <w:pStyle w:val="ConsPlusNormal0"/>
        <w:jc w:val="both"/>
      </w:pPr>
    </w:p>
    <w:p w:rsidR="0015086A" w:rsidRDefault="0015086A">
      <w:pPr>
        <w:pStyle w:val="ConsPlusNormal0"/>
        <w:jc w:val="both"/>
      </w:pPr>
    </w:p>
    <w:p w:rsidR="0015086A" w:rsidRDefault="0015086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5086A">
      <w:headerReference w:type="default" r:id="rId24"/>
      <w:footerReference w:type="default" r:id="rId25"/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02733">
      <w:r>
        <w:separator/>
      </w:r>
    </w:p>
  </w:endnote>
  <w:endnote w:type="continuationSeparator" w:id="0">
    <w:p w:rsidR="00000000" w:rsidRDefault="0060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86A" w:rsidRDefault="001508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5086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5086A" w:rsidRDefault="0060273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5086A" w:rsidRDefault="0060273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5086A" w:rsidRDefault="0060273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5086A" w:rsidRDefault="0060273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086A" w:rsidRDefault="0015086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5086A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5086A" w:rsidRDefault="0060273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5086A" w:rsidRDefault="00602733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5086A" w:rsidRDefault="00602733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15086A" w:rsidRDefault="0060273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02733">
      <w:r>
        <w:separator/>
      </w:r>
    </w:p>
  </w:footnote>
  <w:footnote w:type="continuationSeparator" w:id="0">
    <w:p w:rsidR="00000000" w:rsidRDefault="0060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5086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5086A" w:rsidRDefault="0060273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Кемеровского городского Совета народных депутатов </w:t>
          </w:r>
          <w:r>
            <w:rPr>
              <w:rFonts w:ascii="Tahoma" w:hAnsi="Tahoma" w:cs="Tahoma"/>
              <w:sz w:val="16"/>
              <w:szCs w:val="16"/>
            </w:rPr>
            <w:t>от 25.03.2016 N 474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Полож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5086A" w:rsidRDefault="0060273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30.03.2026</w:t>
          </w:r>
        </w:p>
      </w:tc>
    </w:tr>
  </w:tbl>
  <w:p w:rsidR="0015086A" w:rsidRDefault="001508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5086A" w:rsidRDefault="0015086A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15086A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5086A" w:rsidRDefault="0060273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Решение Кемеровского </w:t>
          </w:r>
          <w:r>
            <w:rPr>
              <w:rFonts w:ascii="Tahoma" w:hAnsi="Tahoma" w:cs="Tahoma"/>
              <w:sz w:val="16"/>
              <w:szCs w:val="16"/>
            </w:rPr>
            <w:t>городского Совета народных депутатов от 25.03.2016 N 474</w:t>
          </w:r>
          <w:r>
            <w:rPr>
              <w:rFonts w:ascii="Tahoma" w:hAnsi="Tahoma" w:cs="Tahoma"/>
              <w:sz w:val="16"/>
              <w:szCs w:val="16"/>
            </w:rPr>
            <w:br/>
            <w:t>(ред. от 27.02.2026)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Полож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15086A" w:rsidRDefault="00602733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</w:t>
          </w:r>
          <w:r>
            <w:rPr>
              <w:rFonts w:ascii="Tahoma" w:hAnsi="Tahoma" w:cs="Tahoma"/>
              <w:sz w:val="16"/>
              <w:szCs w:val="16"/>
            </w:rPr>
            <w:t>3.2026</w:t>
          </w:r>
        </w:p>
      </w:tc>
    </w:tr>
  </w:tbl>
  <w:p w:rsidR="0015086A" w:rsidRDefault="0015086A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5086A" w:rsidRDefault="0015086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6A"/>
    <w:rsid w:val="0015086A"/>
    <w:rsid w:val="0060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027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6027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23291&amp;date=30.03.2026&amp;dst=40&amp;field=134" TargetMode="External"/><Relationship Id="rId18" Type="http://schemas.openxmlformats.org/officeDocument/2006/relationships/hyperlink" Target="https://login.consultant.ru/link/?req=doc&amp;base=LAW&amp;n=523291&amp;date=30.03.2026" TargetMode="Externa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523306&amp;date=30.03.2026&amp;dst=100147&amp;field=134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LAW&amp;n=523306&amp;date=30.03.2026" TargetMode="External"/><Relationship Id="rId17" Type="http://schemas.openxmlformats.org/officeDocument/2006/relationships/hyperlink" Target="https://login.consultant.ru/link/?req=doc&amp;base=LAW&amp;n=523306&amp;date=30.03.2026" TargetMode="External"/><Relationship Id="rId25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3291&amp;date=30.03.2026&amp;dst=30&amp;field=134" TargetMode="External"/><Relationship Id="rId20" Type="http://schemas.openxmlformats.org/officeDocument/2006/relationships/hyperlink" Target="https://login.consultant.ru/link/?req=doc&amp;base=LAW&amp;n=523306&amp;date=30.03.2026&amp;dst=114&amp;field=13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284&amp;n=160846&amp;date=30.03.2026&amp;dst=100008&amp;field=134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284&amp;n=160846&amp;date=30.03.2026&amp;dst=100011&amp;field=134" TargetMode="External"/><Relationship Id="rId23" Type="http://schemas.openxmlformats.org/officeDocument/2006/relationships/hyperlink" Target="https://login.consultant.ru/link/?req=doc&amp;base=LAW&amp;n=523306&amp;date=30.03.202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284&amp;n=122150&amp;date=30.03.2026&amp;dst=100005&amp;field=134" TargetMode="External"/><Relationship Id="rId19" Type="http://schemas.openxmlformats.org/officeDocument/2006/relationships/hyperlink" Target="https://login.consultant.ru/link/?req=doc&amp;base=LAW&amp;n=523306&amp;date=30.03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https://login.consultant.ru/link/?req=doc&amp;base=RLAW284&amp;n=160846&amp;date=30.03.2026&amp;dst=100009&amp;field=134" TargetMode="External"/><Relationship Id="rId22" Type="http://schemas.openxmlformats.org/officeDocument/2006/relationships/hyperlink" Target="https://login.consultant.ru/link/?req=doc&amp;base=LAW&amp;n=523291&amp;date=30.03.2026" TargetMode="External"/><Relationship Id="rId27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Кемеровского городского Совета народных депутатов от 25.03.2016 N 474
(ред. от 27.02.2026)
"Об утверждении Положения о порядке и сроках применения взысканий к муниципальным служащим органов местного самоуправления города Кемерово за несоблюдение о</vt:lpstr>
    </vt:vector>
  </TitlesOfParts>
  <Company>КонсультантПлюс Версия 4025.00.50</Company>
  <LinksUpToDate>false</LinksUpToDate>
  <CharactersWithSpaces>11879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Кемеровского городского Совета народных депутатов от 25.03.2016 N 474
(ред. от 27.02.2026)
"Об утверждении Положения о порядке и сроках применения взысканий к муниципальным служащим органов местного самоуправления города Кемерово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коррупции"</dc:title>
  <dc:creator>ksp4</dc:creator>
  <cp:lastModifiedBy>Татьяна</cp:lastModifiedBy>
  <cp:revision>2</cp:revision>
  <dcterms:created xsi:type="dcterms:W3CDTF">2026-03-30T02:02:00Z</dcterms:created>
  <dcterms:modified xsi:type="dcterms:W3CDTF">2026-03-30T02:02:00Z</dcterms:modified>
</cp:coreProperties>
</file>